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47" w:rsidRPr="006750AB" w:rsidRDefault="00D15547" w:rsidP="00D15547">
      <w:pPr>
        <w:ind w:left="708" w:firstLine="708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418">
        <w:rPr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 w:rsidRPr="006750AB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</w:t>
      </w:r>
      <w:r w:rsidRPr="006750AB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Pr="006750AB">
        <w:rPr>
          <w:rFonts w:ascii="Times New Roman" w:hAnsi="Times New Roman" w:cs="Times New Roman"/>
          <w:noProof/>
        </w:rPr>
        <w:drawing>
          <wp:inline distT="0" distB="0" distL="0" distR="0" wp14:anchorId="06A27132" wp14:editId="20DD33B4">
            <wp:extent cx="562683" cy="547475"/>
            <wp:effectExtent l="0" t="0" r="8890" b="5080"/>
            <wp:docPr id="20" name="Рисунок 2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547" w:rsidRPr="006750AB" w:rsidRDefault="00D15547" w:rsidP="00D15547">
      <w:pPr>
        <w:spacing w:before="80"/>
        <w:ind w:left="20" w:right="200"/>
        <w:contextualSpacing/>
        <w:jc w:val="center"/>
        <w:rPr>
          <w:rFonts w:ascii="Times New Roman" w:hAnsi="Times New Roman" w:cs="Times New Roman"/>
          <w:b/>
          <w:snapToGrid w:val="0"/>
        </w:rPr>
      </w:pPr>
      <w:r w:rsidRPr="006750AB">
        <w:rPr>
          <w:rFonts w:ascii="Times New Roman" w:hAnsi="Times New Roman" w:cs="Times New Roman"/>
          <w:b/>
          <w:snapToGrid w:val="0"/>
        </w:rPr>
        <w:t>КЪЭБЭРДЕЙ-БАЛЪКЪЭР РЕСПУБЛИКЭМ ЩЫЩ ШЭРЭДЖ МУНИЦИПАЛ РАЙОНЫМ И Щ</w:t>
      </w:r>
      <w:proofErr w:type="gramStart"/>
      <w:r w:rsidRPr="006750AB">
        <w:rPr>
          <w:rFonts w:ascii="Times New Roman" w:hAnsi="Times New Roman" w:cs="Times New Roman"/>
          <w:b/>
          <w:snapToGrid w:val="0"/>
          <w:lang w:val="en-US"/>
        </w:rPr>
        <w:t>l</w:t>
      </w:r>
      <w:proofErr w:type="gramEnd"/>
      <w:r w:rsidRPr="006750AB">
        <w:rPr>
          <w:rFonts w:ascii="Times New Roman" w:hAnsi="Times New Roman" w:cs="Times New Roman"/>
          <w:b/>
          <w:snapToGrid w:val="0"/>
        </w:rPr>
        <w:t>ЫП</w:t>
      </w:r>
      <w:r w:rsidRPr="006750AB">
        <w:rPr>
          <w:rFonts w:ascii="Times New Roman" w:hAnsi="Times New Roman" w:cs="Times New Roman"/>
          <w:b/>
          <w:snapToGrid w:val="0"/>
          <w:lang w:val="en-US"/>
        </w:rPr>
        <w:t>l</w:t>
      </w:r>
      <w:r w:rsidRPr="006750AB">
        <w:rPr>
          <w:rFonts w:ascii="Times New Roman" w:hAnsi="Times New Roman" w:cs="Times New Roman"/>
          <w:b/>
          <w:snapToGrid w:val="0"/>
        </w:rPr>
        <w:t>Э АДМИНИСТРАЦЭ</w:t>
      </w:r>
    </w:p>
    <w:p w:rsidR="00D15547" w:rsidRPr="006750AB" w:rsidRDefault="00D15547" w:rsidP="00D15547">
      <w:pPr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</w:rPr>
      </w:pPr>
      <w:r w:rsidRPr="006750AB">
        <w:rPr>
          <w:rFonts w:ascii="Times New Roman" w:hAnsi="Times New Roman" w:cs="Times New Roman"/>
          <w:b/>
          <w:snapToGrid w:val="0"/>
        </w:rPr>
        <w:t>КЪАБАРТЫ-МАЛКЪАР РЕСПУБЛИКАНЫ ЧЕРЕК МУНИЦИПАЛ  РАЙОНУНУ ЖЕР-ЖЕРЛИ АДМИНИСТРАЦИЯСЫ</w:t>
      </w:r>
    </w:p>
    <w:p w:rsidR="00D15547" w:rsidRPr="006750AB" w:rsidRDefault="00D15547" w:rsidP="00D15547">
      <w:pPr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</w:rPr>
      </w:pPr>
      <w:r w:rsidRPr="006750AB">
        <w:rPr>
          <w:rFonts w:ascii="Times New Roman" w:hAnsi="Times New Roman" w:cs="Times New Roman"/>
          <w:b/>
          <w:snapToGrid w:val="0"/>
        </w:rPr>
        <w:t>МЕСТНАЯ АДМИНИСТРАЦИЯ ЧЕРЕКСКОГО МУНИЦИПАЛЬНОГО РАЙОНА 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8"/>
        <w:gridCol w:w="5310"/>
      </w:tblGrid>
      <w:tr w:rsidR="00D15547" w:rsidRPr="006750AB" w:rsidTr="00E42726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D15547" w:rsidRPr="006750AB" w:rsidRDefault="00D15547" w:rsidP="00E42726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</w:p>
          <w:p w:rsidR="00D15547" w:rsidRPr="006750AB" w:rsidRDefault="00D15547" w:rsidP="00E42726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  <w:lang w:val="en-US"/>
              </w:rPr>
              <w:sym w:font="Wingdings" w:char="F02A"/>
            </w:r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361801, пос. </w:t>
            </w:r>
            <w:proofErr w:type="spellStart"/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Кашхатау</w:t>
            </w:r>
            <w:proofErr w:type="spellEnd"/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, ул. </w:t>
            </w:r>
            <w:proofErr w:type="spellStart"/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К.Мечиева</w:t>
            </w:r>
            <w:proofErr w:type="spellEnd"/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D15547" w:rsidRPr="006750AB" w:rsidRDefault="00D15547" w:rsidP="00E42726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</w:t>
            </w:r>
          </w:p>
          <w:p w:rsidR="00D15547" w:rsidRPr="006750AB" w:rsidRDefault="00D15547" w:rsidP="00E42726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41-4-05, 41-4-31(факс), 41-4-61</w:t>
            </w:r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  <w:lang w:val="en-US"/>
              </w:rPr>
              <w:t xml:space="preserve"> </w:t>
            </w:r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          </w:t>
            </w:r>
            <w:proofErr w:type="spellStart"/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  <w:lang w:val="en-US"/>
              </w:rPr>
              <w:t>admcherek</w:t>
            </w:r>
            <w:proofErr w:type="spellEnd"/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@</w:t>
            </w:r>
            <w:proofErr w:type="spellStart"/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  <w:lang w:val="en-US"/>
              </w:rPr>
              <w:t>kbr</w:t>
            </w:r>
            <w:proofErr w:type="spellEnd"/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.</w:t>
            </w:r>
            <w:proofErr w:type="spellStart"/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  <w:lang w:val="en-US"/>
              </w:rPr>
              <w:t>ru</w:t>
            </w:r>
            <w:proofErr w:type="spellEnd"/>
            <w:r w:rsidRPr="006750AB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                                          </w:t>
            </w:r>
          </w:p>
        </w:tc>
      </w:tr>
      <w:tr w:rsidR="00D15547" w:rsidRPr="006750AB" w:rsidTr="00E42726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15547" w:rsidRPr="006750AB" w:rsidRDefault="00D15547" w:rsidP="00E4272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15547" w:rsidRPr="006750AB" w:rsidRDefault="00D15547" w:rsidP="00E42726">
            <w:pPr>
              <w:spacing w:before="60"/>
              <w:contextualSpacing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:rsidR="00D15547" w:rsidRPr="006750AB" w:rsidRDefault="00D15547" w:rsidP="00D15547">
      <w:pPr>
        <w:pStyle w:val="a3"/>
        <w:contextualSpacing/>
        <w:rPr>
          <w:sz w:val="24"/>
        </w:rPr>
      </w:pPr>
      <w:r w:rsidRPr="006750AB">
        <w:rPr>
          <w:sz w:val="24"/>
        </w:rPr>
        <w:t xml:space="preserve">      </w:t>
      </w:r>
      <w:r>
        <w:rPr>
          <w:sz w:val="24"/>
        </w:rPr>
        <w:t>ПОСТАНОВЛЕНЭ № 99</w:t>
      </w:r>
      <w:r w:rsidRPr="006750AB">
        <w:rPr>
          <w:sz w:val="24"/>
        </w:rPr>
        <w:t>-пг</w:t>
      </w:r>
    </w:p>
    <w:p w:rsidR="00D15547" w:rsidRPr="006750AB" w:rsidRDefault="00D15547" w:rsidP="00D15547">
      <w:pPr>
        <w:ind w:left="2160" w:firstLine="720"/>
        <w:contextualSpacing/>
        <w:rPr>
          <w:rFonts w:ascii="Times New Roman" w:hAnsi="Times New Roman" w:cs="Times New Roman"/>
          <w:b/>
        </w:rPr>
      </w:pPr>
      <w:r w:rsidRPr="006750AB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БЕГИМ № 99</w:t>
      </w:r>
      <w:r w:rsidRPr="006750AB">
        <w:rPr>
          <w:rFonts w:ascii="Times New Roman" w:hAnsi="Times New Roman" w:cs="Times New Roman"/>
          <w:b/>
        </w:rPr>
        <w:t>-пг</w:t>
      </w:r>
    </w:p>
    <w:p w:rsidR="00D15547" w:rsidRPr="006750AB" w:rsidRDefault="00D15547" w:rsidP="00D15547">
      <w:pPr>
        <w:ind w:left="1440" w:firstLine="720"/>
        <w:contextualSpacing/>
        <w:rPr>
          <w:rFonts w:ascii="Times New Roman" w:hAnsi="Times New Roman" w:cs="Times New Roman"/>
          <w:b/>
        </w:rPr>
      </w:pPr>
      <w:r w:rsidRPr="006750AB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>ПОСТАНОВЛЕНИЕ № 99</w:t>
      </w:r>
      <w:r w:rsidRPr="006750AB">
        <w:rPr>
          <w:rFonts w:ascii="Times New Roman" w:hAnsi="Times New Roman" w:cs="Times New Roman"/>
          <w:b/>
        </w:rPr>
        <w:t>-пг</w:t>
      </w:r>
    </w:p>
    <w:p w:rsidR="00D15547" w:rsidRPr="006750AB" w:rsidRDefault="00D15547" w:rsidP="00D15547">
      <w:pPr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"13"  марта  2024</w:t>
      </w:r>
      <w:r w:rsidRPr="006750AB">
        <w:rPr>
          <w:rFonts w:ascii="Times New Roman" w:hAnsi="Times New Roman" w:cs="Times New Roman"/>
          <w:u w:val="single"/>
        </w:rPr>
        <w:t>г.</w:t>
      </w:r>
    </w:p>
    <w:p w:rsidR="00D15547" w:rsidRPr="00327CA7" w:rsidRDefault="00D15547" w:rsidP="00D15547">
      <w:pPr>
        <w:contextualSpacing/>
        <w:rPr>
          <w:rFonts w:ascii="Times New Roman" w:hAnsi="Times New Roman" w:cs="Times New Roman"/>
          <w:sz w:val="12"/>
          <w:szCs w:val="12"/>
        </w:rPr>
      </w:pPr>
    </w:p>
    <w:p w:rsidR="00D15547" w:rsidRPr="00DF32B6" w:rsidRDefault="00D15547" w:rsidP="00D15547">
      <w:pPr>
        <w:ind w:left="708"/>
        <w:contextualSpacing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 xml:space="preserve">О ликвидации </w:t>
      </w:r>
      <w:proofErr w:type="gramStart"/>
      <w:r w:rsidRPr="00DF32B6">
        <w:rPr>
          <w:rFonts w:ascii="Times New Roman" w:hAnsi="Times New Roman" w:cs="Times New Roman"/>
          <w:sz w:val="25"/>
          <w:szCs w:val="25"/>
        </w:rPr>
        <w:t>муниципального</w:t>
      </w:r>
      <w:proofErr w:type="gramEnd"/>
      <w:r w:rsidRPr="00DF32B6">
        <w:rPr>
          <w:rFonts w:ascii="Times New Roman" w:hAnsi="Times New Roman" w:cs="Times New Roman"/>
          <w:sz w:val="25"/>
          <w:szCs w:val="25"/>
        </w:rPr>
        <w:t xml:space="preserve"> унитарного </w:t>
      </w:r>
    </w:p>
    <w:p w:rsidR="00D15547" w:rsidRPr="00DF32B6" w:rsidRDefault="00D15547" w:rsidP="00D15547">
      <w:pPr>
        <w:ind w:left="708"/>
        <w:contextualSpacing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>предприятия "Аптека № 23"</w:t>
      </w:r>
    </w:p>
    <w:p w:rsidR="00D15547" w:rsidRPr="00DF32B6" w:rsidRDefault="00D15547" w:rsidP="00D15547">
      <w:pPr>
        <w:ind w:left="708"/>
        <w:contextualSpacing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D15547" w:rsidRPr="00DF32B6" w:rsidRDefault="00D15547" w:rsidP="00D15547">
      <w:pPr>
        <w:ind w:firstLine="708"/>
        <w:contextualSpacing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DF32B6">
        <w:rPr>
          <w:rFonts w:ascii="Times New Roman" w:hAnsi="Times New Roman" w:cs="Times New Roman"/>
          <w:sz w:val="25"/>
          <w:szCs w:val="25"/>
        </w:rPr>
        <w:t xml:space="preserve">В соответствии со </w:t>
      </w:r>
      <w:r w:rsidRPr="00DF32B6">
        <w:rPr>
          <w:rFonts w:ascii="Times New Roman" w:hAnsi="Times New Roman" w:cs="Times New Roman"/>
          <w:spacing w:val="-12"/>
          <w:sz w:val="25"/>
          <w:szCs w:val="25"/>
          <w:bdr w:val="none" w:sz="0" w:space="0" w:color="auto" w:frame="1"/>
        </w:rPr>
        <w:t>статьями  61-64 </w:t>
      </w:r>
      <w:r w:rsidRPr="00DF32B6">
        <w:rPr>
          <w:rFonts w:ascii="Times New Roman" w:hAnsi="Times New Roman" w:cs="Times New Roman"/>
          <w:sz w:val="25"/>
          <w:szCs w:val="25"/>
          <w:bdr w:val="none" w:sz="0" w:space="0" w:color="auto" w:frame="1"/>
        </w:rPr>
        <w:t>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14.11.2002 № 161-ФЗ «О государственных и муниципальных унитарных предприятиях»</w:t>
      </w:r>
      <w:r w:rsidRPr="00DF32B6">
        <w:rPr>
          <w:rFonts w:ascii="Times New Roman" w:hAnsi="Times New Roman" w:cs="Times New Roman"/>
          <w:sz w:val="25"/>
          <w:szCs w:val="25"/>
        </w:rPr>
        <w:t xml:space="preserve">, </w:t>
      </w:r>
      <w:r w:rsidRPr="00DF32B6">
        <w:rPr>
          <w:rFonts w:ascii="Times New Roman" w:hAnsi="Times New Roman" w:cs="Times New Roman"/>
          <w:sz w:val="25"/>
          <w:szCs w:val="25"/>
          <w:bdr w:val="none" w:sz="0" w:space="0" w:color="auto" w:frame="1"/>
        </w:rPr>
        <w:t xml:space="preserve">Федеральным законом от 27.12.2019 № 485-ФЗ «О внесении изменений в Федеральный Закон "О государственных и муниципальных унитарных предприятиях» и Федеральный Закон "О защите конкуренции", </w:t>
      </w:r>
      <w:r w:rsidRPr="00DF32B6">
        <w:rPr>
          <w:rFonts w:ascii="Times New Roman" w:hAnsi="Times New Roman" w:cs="Times New Roman"/>
          <w:sz w:val="25"/>
          <w:szCs w:val="25"/>
        </w:rPr>
        <w:t xml:space="preserve"> руководствуясь Уставом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proofErr w:type="gramEnd"/>
      <w:r w:rsidRPr="00DF32B6">
        <w:rPr>
          <w:rFonts w:ascii="Times New Roman" w:hAnsi="Times New Roman" w:cs="Times New Roman"/>
          <w:sz w:val="25"/>
          <w:szCs w:val="25"/>
        </w:rPr>
        <w:t xml:space="preserve"> муниципального района КБР, местная администрация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 муниципального района Кабардино-Балкарской Республики</w:t>
      </w:r>
    </w:p>
    <w:p w:rsidR="00D15547" w:rsidRPr="00DF32B6" w:rsidRDefault="00D15547" w:rsidP="00D15547">
      <w:pPr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 xml:space="preserve">           ПОСТАНОВЛЯЕТ:</w:t>
      </w:r>
    </w:p>
    <w:p w:rsidR="00D15547" w:rsidRPr="00DF32B6" w:rsidRDefault="00D15547" w:rsidP="00D15547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 xml:space="preserve">1. Ликвидировать муниципальное унитарное предприятие «Аптека № 23» (далее Учреждение) (ОГРН 1020700636362), расположенное по адресу: 361801, Кабардино-Балкарская Республика,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Черекский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 район,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пгт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. 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Кашхатау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, ул.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Мечиева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, д. 110; 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ab/>
        <w:t xml:space="preserve">2. Установить, что местная администрация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 муниципального района КБР является правопреемником прав и обязанностей Учреждения;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ab/>
        <w:t>3. Осуществить процедуру ликвидации Учреждения в срок, не превышающий 01.11.2024 г. со дня вступления в силу настоящего постановления.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ab/>
        <w:t>4. Образовать ликвидационную комиссию Учреждения и утвердить ее состав (Приложение № 1 к настоящему постановлению);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ab/>
        <w:t>5. Ликвидационной комиссии при ликвидации Учреждения: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>1) в течение трех рабочих дней после даты принятия настоящего постановления уведомить в письменной форме о ликвидации Учреждения уполномоченный государственный орган для внесения соответствующей записи в Единый государственный реестр юридических лиц с приложением настоящего постановления;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 xml:space="preserve">2) в течение трех рабочих дней со дня принятия настоящего постановления уведомить </w:t>
      </w:r>
      <w:r w:rsidRPr="00DF32B6">
        <w:rPr>
          <w:rFonts w:ascii="Times New Roman" w:hAnsi="Times New Roman" w:cs="Times New Roman"/>
          <w:bCs/>
          <w:sz w:val="25"/>
          <w:szCs w:val="25"/>
        </w:rPr>
        <w:t>Социальный Фонд России по Кабардино-Балкарской Республике</w:t>
      </w:r>
      <w:r w:rsidRPr="00DF32B6">
        <w:rPr>
          <w:rFonts w:ascii="Times New Roman" w:hAnsi="Times New Roman" w:cs="Times New Roman"/>
          <w:bCs/>
          <w:color w:val="FF0000"/>
          <w:sz w:val="25"/>
          <w:szCs w:val="25"/>
        </w:rPr>
        <w:t xml:space="preserve"> </w:t>
      </w:r>
      <w:r w:rsidRPr="00DF32B6">
        <w:rPr>
          <w:rFonts w:ascii="Times New Roman" w:hAnsi="Times New Roman" w:cs="Times New Roman"/>
          <w:sz w:val="25"/>
          <w:szCs w:val="25"/>
        </w:rPr>
        <w:t xml:space="preserve"> о ликвидации Учреждения;</w:t>
      </w:r>
    </w:p>
    <w:p w:rsidR="00D15547" w:rsidRPr="00DF32B6" w:rsidRDefault="00D15547" w:rsidP="00D15547">
      <w:pPr>
        <w:pStyle w:val="1"/>
        <w:shd w:val="clear" w:color="auto" w:fill="FFFFFF"/>
        <w:spacing w:before="0" w:beforeAutospacing="0" w:after="0" w:afterAutospacing="0"/>
        <w:contextualSpacing/>
        <w:rPr>
          <w:b w:val="0"/>
          <w:color w:val="333333"/>
          <w:sz w:val="25"/>
          <w:szCs w:val="25"/>
        </w:rPr>
      </w:pPr>
      <w:r w:rsidRPr="00DF32B6">
        <w:rPr>
          <w:b w:val="0"/>
          <w:sz w:val="25"/>
          <w:szCs w:val="25"/>
        </w:rPr>
        <w:t xml:space="preserve">3) в срок, не превышающий двух месяцев, с момента принятия настоящего постановления, уведомить ГКУ "Центр труда, занятости и социальной </w:t>
      </w:r>
      <w:r w:rsidRPr="00DF32B6">
        <w:rPr>
          <w:b w:val="0"/>
          <w:color w:val="333333"/>
          <w:sz w:val="25"/>
          <w:szCs w:val="25"/>
        </w:rPr>
        <w:t xml:space="preserve">защиты </w:t>
      </w:r>
      <w:proofErr w:type="spellStart"/>
      <w:r w:rsidRPr="00DF32B6">
        <w:rPr>
          <w:b w:val="0"/>
          <w:color w:val="333333"/>
          <w:sz w:val="25"/>
          <w:szCs w:val="25"/>
        </w:rPr>
        <w:t>Черекского</w:t>
      </w:r>
      <w:proofErr w:type="spellEnd"/>
      <w:r w:rsidRPr="00DF32B6">
        <w:rPr>
          <w:b w:val="0"/>
          <w:color w:val="333333"/>
          <w:sz w:val="25"/>
          <w:szCs w:val="25"/>
        </w:rPr>
        <w:t xml:space="preserve"> района" </w:t>
      </w:r>
      <w:r w:rsidRPr="00DF32B6">
        <w:rPr>
          <w:b w:val="0"/>
          <w:sz w:val="25"/>
          <w:szCs w:val="25"/>
        </w:rPr>
        <w:t>о предстоящем увольнении работников Учреждения;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 xml:space="preserve">4) в порядке и в сроки, установленные трудовым законодательством Российской Федерации, предупредить работников Учреждения о предстоящем увольнении в связи с ликвидацией и обеспечить проведение комплекса организационных мероприятий, </w:t>
      </w:r>
      <w:r w:rsidRPr="00DF32B6">
        <w:rPr>
          <w:rFonts w:ascii="Times New Roman" w:hAnsi="Times New Roman" w:cs="Times New Roman"/>
          <w:sz w:val="25"/>
          <w:szCs w:val="25"/>
        </w:rPr>
        <w:lastRenderedPageBreak/>
        <w:t>связанных с ликвидацией Учреждения, в отношении работников Учреждения с соблюдением трудовых и социальных гарантий;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>5) осуществить предусмотренные Гражданским кодексом Российской Федерации и нормативными правовыми актами Российской Федерации мероприятия по ликвидации Учреждения;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>6) обеспечить реализацию полномочий по управлению делами ликвидируемого Учреждения в течение всего периода ликвидации;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>7) разместить в органах печати, в которых публикуются данные о государственной регистрации юридического лица, публикацию о ликвидации Учреждения и о порядке и сроках заявления требований кредиторами;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 xml:space="preserve">8) после внесения записи о ликвидации Учреждения подготовить и передать документы по личному составу Учреждения в архивный отдел местной администрации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 муниципального района КБР;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FF0000"/>
          <w:sz w:val="25"/>
          <w:szCs w:val="25"/>
        </w:rPr>
      </w:pPr>
      <w:proofErr w:type="gramStart"/>
      <w:r w:rsidRPr="00DF32B6">
        <w:rPr>
          <w:rFonts w:ascii="Times New Roman" w:hAnsi="Times New Roman" w:cs="Times New Roman"/>
          <w:sz w:val="25"/>
          <w:szCs w:val="25"/>
        </w:rPr>
        <w:t xml:space="preserve">9) в срок 10 календарных дней после окончания срока для предъявления требований кредиторами составить промежуточный ликвидационный баланс, который содержит сведения о составе имущества ликвидируемого юридического лица, перечне предъявленных кредиторами требований, а также о результатах их рассмотрения, и представить его на утверждение в </w:t>
      </w:r>
      <w:hyperlink r:id="rId6" w:history="1">
        <w:r w:rsidRPr="00657263">
          <w:rPr>
            <w:rStyle w:val="a4"/>
            <w:rFonts w:ascii="Times New Roman" w:hAnsi="Times New Roman"/>
            <w:color w:val="auto"/>
            <w:sz w:val="25"/>
            <w:szCs w:val="25"/>
          </w:rPr>
          <w:t>Отдел по управлению муниципальным имуществом</w:t>
        </w:r>
      </w:hyperlink>
      <w:r w:rsidRPr="00657263">
        <w:rPr>
          <w:rFonts w:ascii="Times New Roman" w:hAnsi="Times New Roman" w:cs="Times New Roman"/>
          <w:sz w:val="25"/>
          <w:szCs w:val="25"/>
        </w:rPr>
        <w:t xml:space="preserve"> </w:t>
      </w:r>
      <w:r w:rsidRPr="00DF32B6">
        <w:rPr>
          <w:rFonts w:ascii="Times New Roman" w:hAnsi="Times New Roman" w:cs="Times New Roman"/>
          <w:sz w:val="25"/>
          <w:szCs w:val="25"/>
        </w:rPr>
        <w:t xml:space="preserve">местной администрации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 муниципального района КБР</w:t>
      </w:r>
      <w:r w:rsidRPr="00DF32B6">
        <w:rPr>
          <w:rFonts w:ascii="Times New Roman" w:hAnsi="Times New Roman" w:cs="Times New Roman"/>
          <w:color w:val="FF0000"/>
          <w:sz w:val="25"/>
          <w:szCs w:val="25"/>
        </w:rPr>
        <w:t>;</w:t>
      </w:r>
      <w:proofErr w:type="gramEnd"/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 xml:space="preserve">10) в срок 10 календарных дней после завершения расчетов с кредиторами составить ликвидационный баланс и представить его на утверждение в </w:t>
      </w:r>
      <w:hyperlink r:id="rId7" w:history="1">
        <w:r w:rsidRPr="00657263">
          <w:rPr>
            <w:rStyle w:val="a4"/>
            <w:rFonts w:ascii="Times New Roman" w:hAnsi="Times New Roman"/>
            <w:color w:val="auto"/>
            <w:sz w:val="25"/>
            <w:szCs w:val="25"/>
          </w:rPr>
          <w:t>Отдел по управлению муниципальным имуществом</w:t>
        </w:r>
      </w:hyperlink>
      <w:r w:rsidRPr="00DF32B6">
        <w:rPr>
          <w:rFonts w:ascii="Times New Roman" w:hAnsi="Times New Roman" w:cs="Times New Roman"/>
          <w:sz w:val="25"/>
          <w:szCs w:val="25"/>
        </w:rPr>
        <w:t xml:space="preserve"> местной администрации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 муниципального района КБР;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>11) в срок 10 календарных дней после утверждения ликвидационного баланса представить в уполномоченный государственный орган для внесения в Единый государственный реестр юридических лиц уведомление о завершении процесса ликвидации Учреждения.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ab/>
        <w:t xml:space="preserve">При недостаточности средств, субсидиарную ответственность по долгам Учреждения несет учредитель - местная администрация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 муниципального района КБР.</w:t>
      </w:r>
    </w:p>
    <w:p w:rsidR="00D15547" w:rsidRPr="00DF32B6" w:rsidRDefault="00D15547" w:rsidP="00D15547">
      <w:pPr>
        <w:contextualSpacing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ab/>
        <w:t>5. Утвердить план мероприятий по ликвидации МУП "Аптека № 23"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 xml:space="preserve"> (Приложение № 2 к настоящему постановлению).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ab/>
        <w:t xml:space="preserve">6. </w:t>
      </w:r>
      <w:hyperlink r:id="rId8" w:history="1">
        <w:r w:rsidRPr="00657263">
          <w:rPr>
            <w:rStyle w:val="a4"/>
            <w:rFonts w:ascii="Times New Roman" w:hAnsi="Times New Roman"/>
            <w:color w:val="auto"/>
            <w:sz w:val="25"/>
            <w:szCs w:val="25"/>
          </w:rPr>
          <w:t>Отделу по управлению муниципальным имуществом</w:t>
        </w:r>
      </w:hyperlink>
      <w:r w:rsidRPr="00DF32B6">
        <w:rPr>
          <w:rFonts w:ascii="Times New Roman" w:hAnsi="Times New Roman" w:cs="Times New Roman"/>
          <w:sz w:val="25"/>
          <w:szCs w:val="25"/>
        </w:rPr>
        <w:t xml:space="preserve"> местной администрации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 муниципального района КБР после ликвидации Учреждения внести соответствующие изменения в Реестр имущества муниципальной собственности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 муниципального района КБР.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ab/>
        <w:t>7. Установить, что со дня вступления в силу настоящего постановления функции единоличного исполнительного органа Учреждения переходят к ликвидационной комиссии, назначенной настоящим постановлением.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proofErr w:type="gramStart"/>
      <w:r>
        <w:rPr>
          <w:rFonts w:ascii="Times New Roman" w:hAnsi="Times New Roman" w:cs="Times New Roman"/>
          <w:sz w:val="25"/>
          <w:szCs w:val="25"/>
        </w:rPr>
        <w:t>8.</w:t>
      </w:r>
      <w:r w:rsidRPr="00DF32B6">
        <w:rPr>
          <w:rFonts w:ascii="Times New Roman" w:hAnsi="Times New Roman" w:cs="Times New Roman"/>
          <w:sz w:val="25"/>
          <w:szCs w:val="25"/>
        </w:rPr>
        <w:t xml:space="preserve">Настоящее постановление подлежит официальному обнародованию на официальном веб-сайте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 муниципального района КБР в информационно-телекоммуникационной сети Интернет: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cherek.kbr.r</w:t>
      </w:r>
      <w:proofErr w:type="spellEnd"/>
      <w:r w:rsidRPr="00DF32B6">
        <w:rPr>
          <w:rFonts w:ascii="Times New Roman" w:hAnsi="Times New Roman" w:cs="Times New Roman"/>
          <w:sz w:val="25"/>
          <w:szCs w:val="25"/>
          <w:lang w:val="en-US"/>
        </w:rPr>
        <w:t>u</w:t>
      </w:r>
      <w:r w:rsidRPr="00DF32B6">
        <w:rPr>
          <w:rFonts w:ascii="Times New Roman" w:hAnsi="Times New Roman" w:cs="Times New Roman"/>
          <w:sz w:val="25"/>
          <w:szCs w:val="25"/>
        </w:rPr>
        <w:t>, в журнале «Вестник государственной регистрации» и в Едином федеральном реестре юридически значимых сведений о фактах деятельности юридических лиц, индивидуальных предпринимателей и иных субъектов экономической деятельности </w:t>
      </w:r>
      <w:r w:rsidRPr="00DF32B6">
        <w:rPr>
          <w:rFonts w:ascii="Times New Roman" w:hAnsi="Times New Roman" w:cs="Times New Roman"/>
          <w:bCs/>
          <w:sz w:val="25"/>
          <w:szCs w:val="25"/>
        </w:rPr>
        <w:t>(</w:t>
      </w:r>
      <w:proofErr w:type="spellStart"/>
      <w:r w:rsidRPr="00DF32B6">
        <w:rPr>
          <w:rFonts w:ascii="Times New Roman" w:hAnsi="Times New Roman" w:cs="Times New Roman"/>
          <w:bCs/>
          <w:sz w:val="25"/>
          <w:szCs w:val="25"/>
        </w:rPr>
        <w:t>Федресурс</w:t>
      </w:r>
      <w:proofErr w:type="spellEnd"/>
      <w:r w:rsidRPr="00DF32B6">
        <w:rPr>
          <w:rFonts w:ascii="Times New Roman" w:hAnsi="Times New Roman" w:cs="Times New Roman"/>
          <w:bCs/>
          <w:sz w:val="25"/>
          <w:szCs w:val="25"/>
        </w:rPr>
        <w:t>)</w:t>
      </w:r>
      <w:r w:rsidRPr="00DF32B6">
        <w:rPr>
          <w:rFonts w:ascii="Times New Roman" w:hAnsi="Times New Roman" w:cs="Times New Roman"/>
          <w:sz w:val="25"/>
          <w:szCs w:val="25"/>
        </w:rPr>
        <w:t xml:space="preserve"> </w:t>
      </w:r>
      <w:proofErr w:type="gramEnd"/>
    </w:p>
    <w:p w:rsidR="00D15547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ab/>
        <w:t>9. Настоящее постановление вступает в силу после его подписания.</w:t>
      </w:r>
      <w:r w:rsidRPr="00DF32B6">
        <w:rPr>
          <w:rFonts w:ascii="Times New Roman" w:hAnsi="Times New Roman" w:cs="Times New Roman"/>
          <w:sz w:val="25"/>
          <w:szCs w:val="25"/>
        </w:rPr>
        <w:tab/>
      </w:r>
    </w:p>
    <w:p w:rsidR="00D15547" w:rsidRPr="00DF32B6" w:rsidRDefault="00D15547" w:rsidP="00D15547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 xml:space="preserve">10. Контроль за исполнением настоящего постановления возложить на </w:t>
      </w:r>
      <w:hyperlink r:id="rId9" w:history="1">
        <w:r w:rsidRPr="00A22FF4">
          <w:rPr>
            <w:rStyle w:val="a4"/>
            <w:rFonts w:ascii="Times New Roman" w:hAnsi="Times New Roman"/>
            <w:color w:val="auto"/>
            <w:sz w:val="25"/>
            <w:szCs w:val="25"/>
          </w:rPr>
          <w:t xml:space="preserve">первого  заместителя главы местной администрации по экономике и </w:t>
        </w:r>
        <w:proofErr w:type="gramStart"/>
        <w:r w:rsidRPr="00A22FF4">
          <w:rPr>
            <w:rStyle w:val="a4"/>
            <w:rFonts w:ascii="Times New Roman" w:hAnsi="Times New Roman"/>
            <w:color w:val="auto"/>
            <w:sz w:val="25"/>
            <w:szCs w:val="25"/>
          </w:rPr>
          <w:t>финанса</w:t>
        </w:r>
      </w:hyperlink>
      <w:r w:rsidRPr="00A22FF4">
        <w:rPr>
          <w:rFonts w:ascii="Times New Roman" w:hAnsi="Times New Roman" w:cs="Times New Roman"/>
          <w:sz w:val="25"/>
          <w:szCs w:val="25"/>
        </w:rPr>
        <w:t>м</w:t>
      </w:r>
      <w:proofErr w:type="gramEnd"/>
      <w:r w:rsidRPr="00DF32B6">
        <w:rPr>
          <w:rFonts w:ascii="Times New Roman" w:hAnsi="Times New Roman" w:cs="Times New Roman"/>
          <w:sz w:val="25"/>
          <w:szCs w:val="25"/>
        </w:rPr>
        <w:t xml:space="preserve"> местной администрации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 муниципального района КБР Чеченову Д.Э.</w:t>
      </w: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D15547" w:rsidRPr="00DF32B6" w:rsidRDefault="00D15547" w:rsidP="00D1554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D15547" w:rsidRPr="00DF32B6" w:rsidRDefault="00D15547" w:rsidP="00D15547">
      <w:pPr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DF32B6">
        <w:rPr>
          <w:rFonts w:ascii="Times New Roman" w:hAnsi="Times New Roman" w:cs="Times New Roman"/>
          <w:sz w:val="25"/>
          <w:szCs w:val="25"/>
        </w:rPr>
        <w:t xml:space="preserve">Глава местной администрации </w:t>
      </w:r>
    </w:p>
    <w:p w:rsidR="00D15547" w:rsidRPr="00DF32B6" w:rsidRDefault="00D15547" w:rsidP="00D15547">
      <w:pPr>
        <w:contextualSpacing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DF32B6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r w:rsidRPr="00DF32B6">
        <w:rPr>
          <w:rFonts w:ascii="Times New Roman" w:hAnsi="Times New Roman" w:cs="Times New Roman"/>
          <w:sz w:val="25"/>
          <w:szCs w:val="25"/>
        </w:rPr>
        <w:t xml:space="preserve"> муниципального района </w:t>
      </w:r>
      <w:r w:rsidRPr="00DF32B6">
        <w:rPr>
          <w:rFonts w:ascii="Times New Roman" w:hAnsi="Times New Roman" w:cs="Times New Roman"/>
          <w:sz w:val="25"/>
          <w:szCs w:val="25"/>
        </w:rPr>
        <w:tab/>
      </w:r>
      <w:r w:rsidRPr="00DF32B6">
        <w:rPr>
          <w:rFonts w:ascii="Times New Roman" w:hAnsi="Times New Roman" w:cs="Times New Roman"/>
          <w:sz w:val="25"/>
          <w:szCs w:val="25"/>
        </w:rPr>
        <w:tab/>
        <w:t xml:space="preserve">                          А. </w:t>
      </w:r>
      <w:proofErr w:type="spellStart"/>
      <w:r w:rsidRPr="00DF32B6">
        <w:rPr>
          <w:rFonts w:ascii="Times New Roman" w:hAnsi="Times New Roman" w:cs="Times New Roman"/>
          <w:sz w:val="25"/>
          <w:szCs w:val="25"/>
        </w:rPr>
        <w:t>Кульбаев</w:t>
      </w:r>
      <w:proofErr w:type="spellEnd"/>
    </w:p>
    <w:p w:rsidR="004E3B9F" w:rsidRPr="00D15547" w:rsidRDefault="004E3B9F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15547">
        <w:rPr>
          <w:rFonts w:ascii="Times New Roman" w:hAnsi="Times New Roman" w:cs="Times New Roman"/>
          <w:sz w:val="18"/>
          <w:szCs w:val="18"/>
        </w:rPr>
        <w:t>Приложение № 1</w:t>
      </w:r>
    </w:p>
    <w:p w:rsidR="00D15547" w:rsidRPr="00D15547" w:rsidRDefault="00D15547" w:rsidP="00D15547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15547">
        <w:rPr>
          <w:rFonts w:ascii="Times New Roman" w:hAnsi="Times New Roman" w:cs="Times New Roman"/>
          <w:sz w:val="18"/>
          <w:szCs w:val="18"/>
        </w:rPr>
        <w:t>к постановлению местной администрации</w:t>
      </w:r>
    </w:p>
    <w:p w:rsidR="00D15547" w:rsidRPr="00D15547" w:rsidRDefault="00D15547" w:rsidP="00D15547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D15547">
        <w:rPr>
          <w:rFonts w:ascii="Times New Roman" w:hAnsi="Times New Roman" w:cs="Times New Roman"/>
          <w:sz w:val="18"/>
          <w:szCs w:val="18"/>
        </w:rPr>
        <w:t>Черекского</w:t>
      </w:r>
      <w:proofErr w:type="spellEnd"/>
      <w:r w:rsidRPr="00D15547">
        <w:rPr>
          <w:rFonts w:ascii="Times New Roman" w:hAnsi="Times New Roman" w:cs="Times New Roman"/>
          <w:sz w:val="18"/>
          <w:szCs w:val="18"/>
        </w:rPr>
        <w:t xml:space="preserve"> муниципального района КБР</w:t>
      </w:r>
    </w:p>
    <w:p w:rsidR="00D15547" w:rsidRPr="00D15547" w:rsidRDefault="00D15547" w:rsidP="00D15547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15547">
        <w:rPr>
          <w:rFonts w:ascii="Times New Roman" w:hAnsi="Times New Roman" w:cs="Times New Roman"/>
          <w:sz w:val="18"/>
          <w:szCs w:val="18"/>
        </w:rPr>
        <w:t xml:space="preserve">от «13» марта </w:t>
      </w:r>
      <w:smartTag w:uri="urn:schemas-microsoft-com:office:smarttags" w:element="metricconverter">
        <w:smartTagPr>
          <w:attr w:name="ProductID" w:val="2024 г"/>
        </w:smartTagPr>
        <w:r w:rsidRPr="00D15547">
          <w:rPr>
            <w:rFonts w:ascii="Times New Roman" w:hAnsi="Times New Roman" w:cs="Times New Roman"/>
            <w:sz w:val="18"/>
            <w:szCs w:val="18"/>
          </w:rPr>
          <w:t>2024 г</w:t>
        </w:r>
      </w:smartTag>
      <w:r w:rsidRPr="00D15547">
        <w:rPr>
          <w:rFonts w:ascii="Times New Roman" w:hAnsi="Times New Roman" w:cs="Times New Roman"/>
          <w:sz w:val="18"/>
          <w:szCs w:val="18"/>
        </w:rPr>
        <w:t xml:space="preserve">. № 99-пг </w:t>
      </w:r>
    </w:p>
    <w:p w:rsidR="00D15547" w:rsidRPr="00D15547" w:rsidRDefault="00D15547" w:rsidP="00D15547">
      <w:pPr>
        <w:contextualSpacing/>
        <w:jc w:val="right"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jc w:val="right"/>
        <w:rPr>
          <w:rFonts w:ascii="Times New Roman" w:hAnsi="Times New Roman" w:cs="Times New Roman"/>
        </w:rPr>
      </w:pPr>
      <w:r w:rsidRPr="00D15547">
        <w:rPr>
          <w:rFonts w:ascii="Times New Roman" w:hAnsi="Times New Roman" w:cs="Times New Roman"/>
        </w:rPr>
        <w:t xml:space="preserve"> </w:t>
      </w:r>
    </w:p>
    <w:p w:rsidR="00D15547" w:rsidRPr="00D15547" w:rsidRDefault="00D15547" w:rsidP="00D15547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15547">
        <w:rPr>
          <w:rFonts w:ascii="Times New Roman" w:hAnsi="Times New Roman" w:cs="Times New Roman"/>
          <w:sz w:val="26"/>
          <w:szCs w:val="26"/>
        </w:rPr>
        <w:t>Состав</w:t>
      </w:r>
    </w:p>
    <w:p w:rsidR="00D15547" w:rsidRPr="00D15547" w:rsidRDefault="00D15547" w:rsidP="00D15547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15547">
        <w:rPr>
          <w:rFonts w:ascii="Times New Roman" w:hAnsi="Times New Roman" w:cs="Times New Roman"/>
          <w:sz w:val="26"/>
          <w:szCs w:val="26"/>
        </w:rPr>
        <w:t>ликвидационной комиссии муниципального унитарного предприятия</w:t>
      </w:r>
    </w:p>
    <w:p w:rsidR="00D15547" w:rsidRPr="00D15547" w:rsidRDefault="00D15547" w:rsidP="00D15547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15547">
        <w:rPr>
          <w:rFonts w:ascii="Times New Roman" w:hAnsi="Times New Roman" w:cs="Times New Roman"/>
          <w:sz w:val="26"/>
          <w:szCs w:val="26"/>
        </w:rPr>
        <w:t xml:space="preserve"> "Аптека № 23"</w:t>
      </w:r>
    </w:p>
    <w:p w:rsidR="00D15547" w:rsidRPr="00D15547" w:rsidRDefault="00D15547" w:rsidP="00D15547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15547" w:rsidRPr="00D15547" w:rsidRDefault="00D15547" w:rsidP="00D15547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5547">
        <w:rPr>
          <w:rFonts w:ascii="Times New Roman" w:hAnsi="Times New Roman" w:cs="Times New Roman"/>
          <w:sz w:val="26"/>
          <w:szCs w:val="26"/>
        </w:rPr>
        <w:t xml:space="preserve">1. </w:t>
      </w:r>
      <w:r w:rsidRPr="00D15547">
        <w:rPr>
          <w:rFonts w:ascii="Times New Roman" w:hAnsi="Times New Roman" w:cs="Times New Roman"/>
          <w:bCs/>
          <w:sz w:val="26"/>
          <w:szCs w:val="26"/>
        </w:rPr>
        <w:t xml:space="preserve">Чеченова Джамиля </w:t>
      </w:r>
      <w:proofErr w:type="spellStart"/>
      <w:r w:rsidRPr="00D15547">
        <w:rPr>
          <w:rFonts w:ascii="Times New Roman" w:hAnsi="Times New Roman" w:cs="Times New Roman"/>
          <w:bCs/>
          <w:sz w:val="26"/>
          <w:szCs w:val="26"/>
        </w:rPr>
        <w:t>Эльхотовна</w:t>
      </w:r>
      <w:proofErr w:type="spellEnd"/>
      <w:r w:rsidRPr="00D15547">
        <w:rPr>
          <w:rFonts w:ascii="Times New Roman" w:hAnsi="Times New Roman" w:cs="Times New Roman"/>
          <w:bCs/>
          <w:sz w:val="26"/>
          <w:szCs w:val="26"/>
        </w:rPr>
        <w:t>,</w:t>
      </w:r>
      <w:r w:rsidRPr="00D15547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D15547">
          <w:rPr>
            <w:rStyle w:val="a4"/>
            <w:rFonts w:ascii="Times New Roman" w:hAnsi="Times New Roman"/>
            <w:color w:val="auto"/>
            <w:sz w:val="26"/>
            <w:szCs w:val="26"/>
          </w:rPr>
          <w:t>первый заместитель главы местной администрации по экономике и финансам</w:t>
        </w:r>
      </w:hyperlink>
      <w:r w:rsidRPr="00D15547">
        <w:rPr>
          <w:rFonts w:ascii="Times New Roman" w:hAnsi="Times New Roman" w:cs="Times New Roman"/>
          <w:sz w:val="26"/>
          <w:szCs w:val="26"/>
        </w:rPr>
        <w:t xml:space="preserve"> - председатель комиссии.</w:t>
      </w:r>
    </w:p>
    <w:p w:rsidR="00D15547" w:rsidRPr="00D15547" w:rsidRDefault="00D15547" w:rsidP="00D15547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15547" w:rsidRPr="00D15547" w:rsidRDefault="00D15547" w:rsidP="00D15547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5547"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D15547" w:rsidRPr="00D15547" w:rsidRDefault="00D15547" w:rsidP="00D15547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15547" w:rsidRPr="00D15547" w:rsidRDefault="00D15547" w:rsidP="00D15547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5547">
        <w:rPr>
          <w:rFonts w:ascii="Times New Roman" w:hAnsi="Times New Roman" w:cs="Times New Roman"/>
          <w:sz w:val="26"/>
          <w:szCs w:val="26"/>
        </w:rPr>
        <w:t>2.</w:t>
      </w:r>
      <w:r w:rsidRPr="00D15547">
        <w:rPr>
          <w:rFonts w:ascii="Times New Roman" w:hAnsi="Times New Roman" w:cs="Times New Roman"/>
          <w:sz w:val="26"/>
          <w:szCs w:val="26"/>
        </w:rPr>
        <w:tab/>
      </w:r>
      <w:r w:rsidRPr="00D15547">
        <w:rPr>
          <w:rFonts w:ascii="Times New Roman" w:hAnsi="Times New Roman" w:cs="Times New Roman"/>
          <w:bCs/>
          <w:sz w:val="26"/>
          <w:szCs w:val="26"/>
        </w:rPr>
        <w:t xml:space="preserve">Кадырова Арина </w:t>
      </w:r>
      <w:proofErr w:type="spellStart"/>
      <w:r w:rsidRPr="00D15547">
        <w:rPr>
          <w:rFonts w:ascii="Times New Roman" w:hAnsi="Times New Roman" w:cs="Times New Roman"/>
          <w:bCs/>
          <w:sz w:val="26"/>
          <w:szCs w:val="26"/>
        </w:rPr>
        <w:t>Эльбрусовна</w:t>
      </w:r>
      <w:proofErr w:type="spellEnd"/>
      <w:r w:rsidRPr="00D15547">
        <w:rPr>
          <w:rFonts w:ascii="Times New Roman" w:hAnsi="Times New Roman" w:cs="Times New Roman"/>
          <w:bCs/>
          <w:sz w:val="26"/>
          <w:szCs w:val="26"/>
        </w:rPr>
        <w:t xml:space="preserve">, начальник </w:t>
      </w:r>
      <w:hyperlink r:id="rId11" w:history="1">
        <w:r w:rsidRPr="00D15547">
          <w:rPr>
            <w:rStyle w:val="a4"/>
            <w:rFonts w:ascii="Times New Roman" w:hAnsi="Times New Roman"/>
            <w:color w:val="auto"/>
            <w:sz w:val="26"/>
            <w:szCs w:val="26"/>
            <w:shd w:val="clear" w:color="auto" w:fill="F8F9FA"/>
          </w:rPr>
          <w:t>отдела по управлению муниципальным имуществом</w:t>
        </w:r>
      </w:hyperlink>
      <w:r w:rsidRPr="00D15547">
        <w:rPr>
          <w:rFonts w:ascii="Times New Roman" w:hAnsi="Times New Roman" w:cs="Times New Roman"/>
          <w:sz w:val="26"/>
          <w:szCs w:val="26"/>
        </w:rPr>
        <w:t xml:space="preserve"> местной администрации </w:t>
      </w:r>
      <w:proofErr w:type="spellStart"/>
      <w:r w:rsidRPr="00D15547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D15547">
        <w:rPr>
          <w:rFonts w:ascii="Times New Roman" w:hAnsi="Times New Roman" w:cs="Times New Roman"/>
          <w:sz w:val="26"/>
          <w:szCs w:val="26"/>
        </w:rPr>
        <w:t xml:space="preserve"> муниципального района КБР;</w:t>
      </w:r>
    </w:p>
    <w:p w:rsidR="00D15547" w:rsidRPr="00D15547" w:rsidRDefault="00D15547" w:rsidP="00D15547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5547">
        <w:rPr>
          <w:rFonts w:ascii="Times New Roman" w:hAnsi="Times New Roman" w:cs="Times New Roman"/>
          <w:sz w:val="26"/>
          <w:szCs w:val="26"/>
        </w:rPr>
        <w:t>3.</w:t>
      </w:r>
      <w:r w:rsidRPr="00D15547">
        <w:rPr>
          <w:rFonts w:ascii="Times New Roman" w:hAnsi="Times New Roman" w:cs="Times New Roman"/>
          <w:sz w:val="26"/>
          <w:szCs w:val="26"/>
        </w:rPr>
        <w:tab/>
        <w:t xml:space="preserve">Кадыров Марат </w:t>
      </w:r>
      <w:proofErr w:type="spellStart"/>
      <w:r w:rsidRPr="00D15547">
        <w:rPr>
          <w:rFonts w:ascii="Times New Roman" w:hAnsi="Times New Roman" w:cs="Times New Roman"/>
          <w:sz w:val="26"/>
          <w:szCs w:val="26"/>
        </w:rPr>
        <w:t>Орусбиевич</w:t>
      </w:r>
      <w:proofErr w:type="spellEnd"/>
      <w:r w:rsidRPr="00D15547">
        <w:rPr>
          <w:rFonts w:ascii="Times New Roman" w:hAnsi="Times New Roman" w:cs="Times New Roman"/>
          <w:sz w:val="26"/>
          <w:szCs w:val="26"/>
        </w:rPr>
        <w:t xml:space="preserve">, главный специалист юридического отдела местной администрации </w:t>
      </w:r>
      <w:proofErr w:type="spellStart"/>
      <w:r w:rsidRPr="00D15547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D15547">
        <w:rPr>
          <w:rFonts w:ascii="Times New Roman" w:hAnsi="Times New Roman" w:cs="Times New Roman"/>
          <w:sz w:val="26"/>
          <w:szCs w:val="26"/>
        </w:rPr>
        <w:t xml:space="preserve"> муниципального района КБР;</w:t>
      </w:r>
    </w:p>
    <w:p w:rsidR="00D15547" w:rsidRPr="00D15547" w:rsidRDefault="00D15547" w:rsidP="00D15547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5547">
        <w:rPr>
          <w:rFonts w:ascii="Times New Roman" w:hAnsi="Times New Roman" w:cs="Times New Roman"/>
          <w:sz w:val="26"/>
          <w:szCs w:val="26"/>
        </w:rPr>
        <w:t>4.</w:t>
      </w:r>
      <w:r w:rsidRPr="00D1554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8F9FA"/>
        </w:rPr>
        <w:tab/>
      </w:r>
      <w:proofErr w:type="spellStart"/>
      <w:r w:rsidRPr="00D15547">
        <w:rPr>
          <w:rFonts w:ascii="Times New Roman" w:hAnsi="Times New Roman" w:cs="Times New Roman"/>
          <w:bCs/>
          <w:sz w:val="26"/>
          <w:szCs w:val="26"/>
        </w:rPr>
        <w:t>Дохов</w:t>
      </w:r>
      <w:proofErr w:type="spellEnd"/>
      <w:r w:rsidRPr="00D15547">
        <w:rPr>
          <w:rFonts w:ascii="Times New Roman" w:hAnsi="Times New Roman" w:cs="Times New Roman"/>
          <w:bCs/>
          <w:sz w:val="26"/>
          <w:szCs w:val="26"/>
        </w:rPr>
        <w:t xml:space="preserve"> Мурат Тимурович</w:t>
      </w:r>
      <w:r w:rsidRPr="00D15547">
        <w:rPr>
          <w:rFonts w:ascii="Times New Roman" w:hAnsi="Times New Roman" w:cs="Times New Roman"/>
          <w:sz w:val="26"/>
          <w:szCs w:val="26"/>
        </w:rPr>
        <w:t>,  начальник отдела информационной безопасности и материально - технического обеспечения;</w:t>
      </w:r>
    </w:p>
    <w:p w:rsidR="00D15547" w:rsidRPr="00D15547" w:rsidRDefault="00D15547" w:rsidP="00D15547">
      <w:pPr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15547">
        <w:rPr>
          <w:rFonts w:ascii="Times New Roman" w:hAnsi="Times New Roman" w:cs="Times New Roman"/>
          <w:sz w:val="26"/>
          <w:szCs w:val="26"/>
        </w:rPr>
        <w:t>5.</w:t>
      </w:r>
      <w:r w:rsidRPr="00D15547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8F9FA"/>
        </w:rPr>
        <w:tab/>
      </w:r>
      <w:proofErr w:type="spellStart"/>
      <w:r w:rsidRPr="00D15547">
        <w:rPr>
          <w:rFonts w:ascii="Times New Roman" w:hAnsi="Times New Roman" w:cs="Times New Roman"/>
          <w:bCs/>
          <w:sz w:val="26"/>
          <w:szCs w:val="26"/>
        </w:rPr>
        <w:t>Даутова</w:t>
      </w:r>
      <w:proofErr w:type="spellEnd"/>
      <w:r w:rsidRPr="00D1554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D15547">
        <w:rPr>
          <w:rFonts w:ascii="Times New Roman" w:hAnsi="Times New Roman" w:cs="Times New Roman"/>
          <w:bCs/>
          <w:sz w:val="26"/>
          <w:szCs w:val="26"/>
        </w:rPr>
        <w:t>Маржан</w:t>
      </w:r>
      <w:proofErr w:type="spellEnd"/>
      <w:r w:rsidRPr="00D1554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D15547">
        <w:rPr>
          <w:rFonts w:ascii="Times New Roman" w:hAnsi="Times New Roman" w:cs="Times New Roman"/>
          <w:bCs/>
          <w:sz w:val="26"/>
          <w:szCs w:val="26"/>
        </w:rPr>
        <w:t>Мухтаровна</w:t>
      </w:r>
      <w:proofErr w:type="spellEnd"/>
      <w:r w:rsidRPr="00D15547">
        <w:rPr>
          <w:rFonts w:ascii="Times New Roman" w:hAnsi="Times New Roman" w:cs="Times New Roman"/>
          <w:bCs/>
          <w:sz w:val="26"/>
          <w:szCs w:val="26"/>
        </w:rPr>
        <w:t xml:space="preserve">, начальник </w:t>
      </w:r>
      <w:hyperlink r:id="rId12" w:history="1">
        <w:r w:rsidRPr="00D15547">
          <w:rPr>
            <w:rStyle w:val="a4"/>
            <w:rFonts w:ascii="Times New Roman" w:hAnsi="Times New Roman"/>
            <w:bCs/>
            <w:color w:val="auto"/>
            <w:sz w:val="26"/>
            <w:szCs w:val="26"/>
          </w:rPr>
          <w:t>отдела кадровой работы и муниципальной службы</w:t>
        </w:r>
      </w:hyperlink>
      <w:r w:rsidRPr="00D15547">
        <w:rPr>
          <w:rFonts w:ascii="Times New Roman" w:hAnsi="Times New Roman" w:cs="Times New Roman"/>
          <w:sz w:val="26"/>
          <w:szCs w:val="26"/>
        </w:rPr>
        <w:t xml:space="preserve"> местной администрации </w:t>
      </w:r>
      <w:proofErr w:type="spellStart"/>
      <w:r w:rsidRPr="00D15547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D15547">
        <w:rPr>
          <w:rFonts w:ascii="Times New Roman" w:hAnsi="Times New Roman" w:cs="Times New Roman"/>
          <w:sz w:val="26"/>
          <w:szCs w:val="26"/>
        </w:rPr>
        <w:t xml:space="preserve"> муниципального района КБР</w:t>
      </w:r>
      <w:r w:rsidRPr="00D15547">
        <w:rPr>
          <w:rFonts w:ascii="Times New Roman" w:hAnsi="Times New Roman" w:cs="Times New Roman"/>
          <w:bCs/>
          <w:sz w:val="26"/>
          <w:szCs w:val="26"/>
        </w:rPr>
        <w:t xml:space="preserve"> ;</w:t>
      </w:r>
    </w:p>
    <w:p w:rsidR="00D15547" w:rsidRPr="00D15547" w:rsidRDefault="00D15547" w:rsidP="00D15547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5547">
        <w:rPr>
          <w:rFonts w:ascii="Times New Roman" w:hAnsi="Times New Roman" w:cs="Times New Roman"/>
          <w:bCs/>
          <w:sz w:val="26"/>
          <w:szCs w:val="26"/>
        </w:rPr>
        <w:t>6.</w:t>
      </w:r>
      <w:r w:rsidRPr="00D15547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D15547">
        <w:rPr>
          <w:rFonts w:ascii="Times New Roman" w:hAnsi="Times New Roman" w:cs="Times New Roman"/>
          <w:bCs/>
          <w:sz w:val="26"/>
          <w:szCs w:val="26"/>
        </w:rPr>
        <w:t>Хоханаева</w:t>
      </w:r>
      <w:proofErr w:type="spellEnd"/>
      <w:r w:rsidRPr="00D15547">
        <w:rPr>
          <w:rFonts w:ascii="Times New Roman" w:hAnsi="Times New Roman" w:cs="Times New Roman"/>
          <w:bCs/>
          <w:sz w:val="26"/>
          <w:szCs w:val="26"/>
        </w:rPr>
        <w:t xml:space="preserve"> Наталья </w:t>
      </w:r>
      <w:proofErr w:type="spellStart"/>
      <w:r w:rsidRPr="00D15547">
        <w:rPr>
          <w:rFonts w:ascii="Times New Roman" w:hAnsi="Times New Roman" w:cs="Times New Roman"/>
          <w:bCs/>
          <w:sz w:val="26"/>
          <w:szCs w:val="26"/>
        </w:rPr>
        <w:t>Хажимухамедовна</w:t>
      </w:r>
      <w:proofErr w:type="spellEnd"/>
      <w:r w:rsidRPr="00D15547">
        <w:rPr>
          <w:rFonts w:ascii="Times New Roman" w:hAnsi="Times New Roman" w:cs="Times New Roman"/>
          <w:bCs/>
          <w:sz w:val="26"/>
          <w:szCs w:val="26"/>
        </w:rPr>
        <w:t xml:space="preserve">, начальник </w:t>
      </w:r>
      <w:hyperlink r:id="rId13" w:history="1">
        <w:r w:rsidRPr="00D15547">
          <w:rPr>
            <w:rStyle w:val="a4"/>
            <w:rFonts w:ascii="Times New Roman" w:hAnsi="Times New Roman"/>
            <w:color w:val="auto"/>
            <w:sz w:val="26"/>
            <w:szCs w:val="26"/>
            <w:shd w:val="clear" w:color="auto" w:fill="F8F9FA"/>
          </w:rPr>
          <w:t>отдела бухгалтерского учета и отчетности</w:t>
        </w:r>
      </w:hyperlink>
      <w:r w:rsidRPr="00D15547">
        <w:rPr>
          <w:rFonts w:ascii="Times New Roman" w:hAnsi="Times New Roman" w:cs="Times New Roman"/>
          <w:sz w:val="26"/>
          <w:szCs w:val="26"/>
        </w:rPr>
        <w:t xml:space="preserve"> местной администрации </w:t>
      </w:r>
      <w:proofErr w:type="spellStart"/>
      <w:r w:rsidRPr="00D15547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D15547">
        <w:rPr>
          <w:rFonts w:ascii="Times New Roman" w:hAnsi="Times New Roman" w:cs="Times New Roman"/>
          <w:sz w:val="26"/>
          <w:szCs w:val="26"/>
        </w:rPr>
        <w:t xml:space="preserve"> муниципального района КБР.</w:t>
      </w:r>
    </w:p>
    <w:p w:rsidR="00D15547" w:rsidRPr="00D15547" w:rsidRDefault="00D15547" w:rsidP="00D15547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5547">
        <w:rPr>
          <w:rFonts w:ascii="Times New Roman" w:hAnsi="Times New Roman" w:cs="Times New Roman"/>
          <w:sz w:val="26"/>
          <w:szCs w:val="26"/>
        </w:rPr>
        <w:t xml:space="preserve">7.        </w:t>
      </w:r>
      <w:proofErr w:type="spellStart"/>
      <w:r w:rsidRPr="00D15547">
        <w:rPr>
          <w:rFonts w:ascii="Times New Roman" w:hAnsi="Times New Roman" w:cs="Times New Roman"/>
          <w:sz w:val="26"/>
          <w:szCs w:val="26"/>
        </w:rPr>
        <w:t>Жангоразова</w:t>
      </w:r>
      <w:proofErr w:type="spellEnd"/>
      <w:r w:rsidRPr="00D15547">
        <w:rPr>
          <w:rFonts w:ascii="Times New Roman" w:hAnsi="Times New Roman" w:cs="Times New Roman"/>
          <w:sz w:val="26"/>
          <w:szCs w:val="26"/>
        </w:rPr>
        <w:t xml:space="preserve"> Милана </w:t>
      </w:r>
      <w:proofErr w:type="spellStart"/>
      <w:r w:rsidRPr="00D15547">
        <w:rPr>
          <w:rFonts w:ascii="Times New Roman" w:hAnsi="Times New Roman" w:cs="Times New Roman"/>
          <w:sz w:val="26"/>
          <w:szCs w:val="26"/>
        </w:rPr>
        <w:t>Харуновна</w:t>
      </w:r>
      <w:proofErr w:type="spellEnd"/>
      <w:r w:rsidRPr="00D15547">
        <w:rPr>
          <w:rFonts w:ascii="Times New Roman" w:hAnsi="Times New Roman" w:cs="Times New Roman"/>
          <w:sz w:val="26"/>
          <w:szCs w:val="26"/>
        </w:rPr>
        <w:t xml:space="preserve">,  пресс-секретарь местной администрации </w:t>
      </w:r>
      <w:proofErr w:type="spellStart"/>
      <w:r w:rsidRPr="00D15547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D15547">
        <w:rPr>
          <w:rFonts w:ascii="Times New Roman" w:hAnsi="Times New Roman" w:cs="Times New Roman"/>
          <w:sz w:val="26"/>
          <w:szCs w:val="26"/>
        </w:rPr>
        <w:t xml:space="preserve"> муниципального района КБР.</w:t>
      </w: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D15547">
        <w:rPr>
          <w:rFonts w:ascii="Times New Roman" w:hAnsi="Times New Roman" w:cs="Times New Roman"/>
          <w:sz w:val="16"/>
          <w:szCs w:val="16"/>
        </w:rPr>
        <w:t>Приложение № 2</w:t>
      </w:r>
    </w:p>
    <w:p w:rsidR="00D15547" w:rsidRPr="00D15547" w:rsidRDefault="00D15547" w:rsidP="00D15547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D15547">
        <w:rPr>
          <w:rFonts w:ascii="Times New Roman" w:hAnsi="Times New Roman" w:cs="Times New Roman"/>
          <w:sz w:val="16"/>
          <w:szCs w:val="16"/>
        </w:rPr>
        <w:t>к постановлению местной администрации</w:t>
      </w:r>
    </w:p>
    <w:p w:rsidR="00D15547" w:rsidRPr="00D15547" w:rsidRDefault="00D15547" w:rsidP="00D15547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D15547">
        <w:rPr>
          <w:rFonts w:ascii="Times New Roman" w:hAnsi="Times New Roman" w:cs="Times New Roman"/>
          <w:sz w:val="16"/>
          <w:szCs w:val="16"/>
        </w:rPr>
        <w:t>Черекского</w:t>
      </w:r>
      <w:proofErr w:type="spellEnd"/>
      <w:r w:rsidRPr="00D15547">
        <w:rPr>
          <w:rFonts w:ascii="Times New Roman" w:hAnsi="Times New Roman" w:cs="Times New Roman"/>
          <w:sz w:val="16"/>
          <w:szCs w:val="16"/>
        </w:rPr>
        <w:t xml:space="preserve"> муниципального района КБР</w:t>
      </w:r>
    </w:p>
    <w:p w:rsidR="00D15547" w:rsidRPr="00D15547" w:rsidRDefault="00D15547" w:rsidP="00D15547">
      <w:pPr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D15547">
        <w:rPr>
          <w:rFonts w:ascii="Times New Roman" w:hAnsi="Times New Roman" w:cs="Times New Roman"/>
          <w:sz w:val="16"/>
          <w:szCs w:val="16"/>
        </w:rPr>
        <w:t xml:space="preserve">от «13» марта 2024г. № 99-пг  </w:t>
      </w:r>
    </w:p>
    <w:p w:rsidR="00D15547" w:rsidRPr="00D15547" w:rsidRDefault="00D15547" w:rsidP="00D15547">
      <w:pPr>
        <w:shd w:val="clear" w:color="auto" w:fill="FFFFFF"/>
        <w:contextualSpacing/>
        <w:jc w:val="center"/>
        <w:textAlignment w:val="baseline"/>
        <w:rPr>
          <w:rFonts w:ascii="Times New Roman" w:hAnsi="Times New Roman" w:cs="Times New Roman"/>
        </w:rPr>
      </w:pPr>
      <w:r w:rsidRPr="00D15547">
        <w:rPr>
          <w:rFonts w:ascii="Times New Roman" w:hAnsi="Times New Roman" w:cs="Times New Roman"/>
          <w:bdr w:val="none" w:sz="0" w:space="0" w:color="auto" w:frame="1"/>
        </w:rPr>
        <w:t>ПЛАН</w:t>
      </w:r>
    </w:p>
    <w:p w:rsidR="00D15547" w:rsidRPr="00D15547" w:rsidRDefault="00D15547" w:rsidP="00D15547">
      <w:pPr>
        <w:shd w:val="clear" w:color="auto" w:fill="FFFFFF"/>
        <w:contextualSpacing/>
        <w:jc w:val="center"/>
        <w:textAlignment w:val="baseline"/>
        <w:rPr>
          <w:rFonts w:ascii="Times New Roman" w:hAnsi="Times New Roman" w:cs="Times New Roman"/>
        </w:rPr>
      </w:pPr>
      <w:r w:rsidRPr="00D15547">
        <w:rPr>
          <w:rFonts w:ascii="Times New Roman" w:hAnsi="Times New Roman" w:cs="Times New Roman"/>
          <w:bdr w:val="none" w:sz="0" w:space="0" w:color="auto" w:frame="1"/>
        </w:rPr>
        <w:t>мероприятий по ликвидации муниципального унитарного</w:t>
      </w:r>
    </w:p>
    <w:p w:rsidR="00D15547" w:rsidRPr="00D15547" w:rsidRDefault="00D15547" w:rsidP="00D15547">
      <w:pPr>
        <w:shd w:val="clear" w:color="auto" w:fill="FFFFFF"/>
        <w:contextualSpacing/>
        <w:jc w:val="center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D15547">
        <w:rPr>
          <w:rFonts w:ascii="Times New Roman" w:hAnsi="Times New Roman" w:cs="Times New Roman"/>
          <w:bdr w:val="none" w:sz="0" w:space="0" w:color="auto" w:frame="1"/>
        </w:rPr>
        <w:t>предприятия «Аптека № 23»</w:t>
      </w:r>
    </w:p>
    <w:p w:rsidR="00D15547" w:rsidRPr="00D15547" w:rsidRDefault="00D15547" w:rsidP="00D15547">
      <w:pPr>
        <w:shd w:val="clear" w:color="auto" w:fill="FFFFFF"/>
        <w:contextualSpacing/>
        <w:jc w:val="center"/>
        <w:textAlignment w:val="baseline"/>
        <w:rPr>
          <w:rFonts w:ascii="Times New Roman" w:hAnsi="Times New Roman" w:cs="Times New Roman"/>
          <w:sz w:val="8"/>
          <w:szCs w:val="8"/>
        </w:rPr>
      </w:pPr>
    </w:p>
    <w:tbl>
      <w:tblPr>
        <w:tblW w:w="9782" w:type="dxa"/>
        <w:tblInd w:w="-31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8"/>
        <w:gridCol w:w="4135"/>
        <w:gridCol w:w="2953"/>
        <w:gridCol w:w="2126"/>
      </w:tblGrid>
      <w:tr w:rsidR="00D15547" w:rsidRPr="00D15547" w:rsidTr="00E42726">
        <w:trPr>
          <w:trHeight w:val="72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№ п\</w:t>
            </w:r>
            <w:proofErr w:type="gram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п</w:t>
            </w:r>
            <w:proofErr w:type="gramEnd"/>
          </w:p>
        </w:tc>
        <w:tc>
          <w:tcPr>
            <w:tcW w:w="4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2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Срок</w:t>
            </w:r>
          </w:p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исполнения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Ответственные лица</w:t>
            </w:r>
          </w:p>
        </w:tc>
      </w:tr>
      <w:tr w:rsidR="00D15547" w:rsidRPr="00D15547" w:rsidTr="00E4272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firstLine="166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2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4</w:t>
            </w:r>
          </w:p>
        </w:tc>
      </w:tr>
      <w:tr w:rsidR="00D15547" w:rsidRPr="00D15547" w:rsidTr="00E4272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right="-25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D15547">
              <w:rPr>
                <w:rFonts w:ascii="Times New Roman" w:hAnsi="Times New Roman" w:cs="Times New Roman"/>
                <w:shd w:val="clear" w:color="auto" w:fill="FFFFFF"/>
              </w:rPr>
              <w:t>Представить  в регистрирующий орган по месту нахождения юридического лица уведомление о ликвидации юридического лица по </w:t>
            </w:r>
            <w:hyperlink r:id="rId14" w:tgtFrame="_blank" w:history="1">
              <w:r w:rsidRPr="00D15547">
                <w:rPr>
                  <w:rStyle w:val="a4"/>
                  <w:rFonts w:ascii="Times New Roman" w:hAnsi="Times New Roman"/>
                  <w:color w:val="auto"/>
                  <w:shd w:val="clear" w:color="auto" w:fill="FFFFFF"/>
                </w:rPr>
                <w:t>форме № Р15016</w:t>
              </w:r>
            </w:hyperlink>
            <w:r w:rsidRPr="00D15547">
              <w:rPr>
                <w:rFonts w:ascii="Times New Roman" w:hAnsi="Times New Roman" w:cs="Times New Roman"/>
                <w:shd w:val="clear" w:color="auto" w:fill="FFFFFF"/>
              </w:rPr>
              <w:t xml:space="preserve"> с приложением решения о ликвидации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в течени</w:t>
            </w:r>
            <w:proofErr w:type="gram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и</w:t>
            </w:r>
            <w:proofErr w:type="gram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3 рабочих дней после принятия решения о ликвидации МУП "Аптека № 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Кадыров М.О.</w:t>
            </w:r>
          </w:p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D15547" w:rsidRPr="00D15547" w:rsidTr="00E4272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right="-25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Опубликовать в журнале «Вестник государственной регистрации» », на веб-сайте местной администрации </w:t>
            </w:r>
            <w:proofErr w:type="spell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Черекского</w:t>
            </w:r>
            <w:proofErr w:type="spell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муниципального района КБР и в Едином федеральном реестре юридически значимых сведений о фактах деятельности юридических лиц, индивидуальных предпринимателей и иных субъектов экономической деятельности </w:t>
            </w:r>
            <w:r w:rsidRPr="00D15547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(</w:t>
            </w:r>
            <w:proofErr w:type="spellStart"/>
            <w:r w:rsidRPr="00D15547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Федресурс</w:t>
            </w:r>
            <w:proofErr w:type="spellEnd"/>
            <w:r w:rsidRPr="00D15547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)</w:t>
            </w: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</w:p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информацию о ликвидации МУП «Аптека № 23» и о порядке и сроках (не менее 2 месяцев) заявления требований его кредиторами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в течени</w:t>
            </w:r>
            <w:proofErr w:type="gram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и</w:t>
            </w:r>
            <w:proofErr w:type="gram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3 рабочих дней после принятия решения о ликвидации МУП "Аптека № 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Жангоразова</w:t>
            </w:r>
            <w:proofErr w:type="spell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М. Х</w:t>
            </w:r>
          </w:p>
        </w:tc>
      </w:tr>
      <w:tr w:rsidR="00D15547" w:rsidRPr="00D15547" w:rsidTr="00E4272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Провести инвентаризацию имущества ликвидируемого МУП «Аптека № 23»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в течени</w:t>
            </w:r>
            <w:proofErr w:type="gram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и</w:t>
            </w:r>
            <w:proofErr w:type="gram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15 рабочих дней со дня вступления в силу постановления о ликвидации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Дохов</w:t>
            </w:r>
            <w:proofErr w:type="spell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М.Т.</w:t>
            </w:r>
          </w:p>
        </w:tc>
      </w:tr>
      <w:tr w:rsidR="00D15547" w:rsidRPr="00D15547" w:rsidTr="00E4272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Уведомить Социальный Фонд России по Кабардино-Балкарской Республике  о ликвидации Учреждения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в течени</w:t>
            </w:r>
            <w:proofErr w:type="gram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и</w:t>
            </w:r>
            <w:proofErr w:type="gram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3 рабочих дней со дня вступления в силу постановления о ликвидации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proofErr w:type="spell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Даутова</w:t>
            </w:r>
            <w:proofErr w:type="spell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М.М.</w:t>
            </w:r>
          </w:p>
        </w:tc>
      </w:tr>
      <w:tr w:rsidR="00D15547" w:rsidRPr="00D15547" w:rsidTr="00E4272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Уведомить ГКУ "Центр труда, занятости и социальной защиты </w:t>
            </w:r>
            <w:proofErr w:type="spell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Черекского</w:t>
            </w:r>
            <w:proofErr w:type="spell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района" о предстоящем увольнении работников МУП "Аптека № 23"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в течени</w:t>
            </w:r>
            <w:proofErr w:type="gram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и</w:t>
            </w:r>
            <w:proofErr w:type="gram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2 месяцев со дня вступления в силу постановления о ликвидации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proofErr w:type="spell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Даутова</w:t>
            </w:r>
            <w:proofErr w:type="spell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М.М.</w:t>
            </w:r>
          </w:p>
        </w:tc>
      </w:tr>
      <w:tr w:rsidR="00D15547" w:rsidRPr="00D15547" w:rsidTr="00E4272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Уведомить  работников МУП «Аптека № 23» о предстоящем увольнении с соблюдением трудовых и социальных гарантий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не менее чем за 2 месяца до увольнения работников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Даутова</w:t>
            </w:r>
            <w:proofErr w:type="spell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М.М.</w:t>
            </w:r>
          </w:p>
        </w:tc>
      </w:tr>
      <w:tr w:rsidR="00D15547" w:rsidRPr="00D15547" w:rsidTr="00E4272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Составить промежуточный ликвидационный баланс и утвердить его в соответствии с действующими правилами ведения бухгалтерского учета и отчетности с приложением перечня имущества ликвидируемого </w:t>
            </w: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lastRenderedPageBreak/>
              <w:t>предприятия, а также перечня требований, предъявленных кредиторами и результаты их рассмотрения.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lastRenderedPageBreak/>
              <w:t>в течени</w:t>
            </w:r>
            <w:proofErr w:type="gram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и</w:t>
            </w:r>
            <w:proofErr w:type="gram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10 дней после окончания срока для предъявления требований кредиторов</w:t>
            </w:r>
          </w:p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Хоханаева</w:t>
            </w:r>
            <w:proofErr w:type="spell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Н.Х.</w:t>
            </w:r>
          </w:p>
        </w:tc>
      </w:tr>
      <w:tr w:rsidR="00D15547" w:rsidRPr="00D15547" w:rsidTr="00E4272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D15547">
              <w:rPr>
                <w:rFonts w:ascii="Times New Roman" w:hAnsi="Times New Roman" w:cs="Times New Roman"/>
                <w:shd w:val="clear" w:color="auto" w:fill="FFFFFF"/>
              </w:rPr>
              <w:t xml:space="preserve">Представить  в регистрирующий орган по месту нахождения юридического лица уведомление </w:t>
            </w:r>
            <w:proofErr w:type="gramStart"/>
            <w:r w:rsidRPr="00D15547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proofErr w:type="gramEnd"/>
            <w:r w:rsidRPr="00D15547">
              <w:rPr>
                <w:rFonts w:ascii="Times New Roman" w:hAnsi="Times New Roman" w:cs="Times New Roman"/>
                <w:shd w:val="clear" w:color="auto" w:fill="FFFFFF"/>
              </w:rPr>
              <w:t xml:space="preserve"> утверждении промежуточного ликвидационного баланса по </w:t>
            </w:r>
            <w:hyperlink r:id="rId15" w:tgtFrame="_blank" w:history="1">
              <w:r w:rsidRPr="00D15547">
                <w:rPr>
                  <w:rStyle w:val="a4"/>
                  <w:rFonts w:ascii="Times New Roman" w:hAnsi="Times New Roman"/>
                  <w:color w:val="auto"/>
                  <w:shd w:val="clear" w:color="auto" w:fill="FFFFFF"/>
                </w:rPr>
                <w:t>форме № Р15016</w:t>
              </w:r>
            </w:hyperlink>
            <w:r w:rsidRPr="00D15547">
              <w:rPr>
                <w:rFonts w:ascii="Times New Roman" w:hAnsi="Times New Roman" w:cs="Times New Roman"/>
                <w:shd w:val="clear" w:color="auto" w:fill="FFFFFF"/>
              </w:rPr>
              <w:t xml:space="preserve"> с приложением промежуточного ликвидационного баланса и решением об его утверждении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в течени</w:t>
            </w:r>
            <w:proofErr w:type="gram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и</w:t>
            </w:r>
            <w:proofErr w:type="gram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3 рабочих дней после утверждения промежуточного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Кадыров М.О.</w:t>
            </w:r>
          </w:p>
        </w:tc>
      </w:tr>
      <w:tr w:rsidR="00D15547" w:rsidRPr="00D15547" w:rsidTr="00E4272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Проведение расчетов с кредиторами первой и второй очереди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в течение 1 месяца со дня утверждения промежуточного ликвидационного</w:t>
            </w:r>
            <w:r w:rsidRPr="00D15547">
              <w:rPr>
                <w:rFonts w:ascii="Times New Roman" w:hAnsi="Times New Roman" w:cs="Times New Roman"/>
              </w:rPr>
              <w:t xml:space="preserve"> </w:t>
            </w: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баланса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Хоханаева</w:t>
            </w:r>
            <w:proofErr w:type="spell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Н.Х.</w:t>
            </w:r>
          </w:p>
        </w:tc>
      </w:tr>
      <w:tr w:rsidR="00D15547" w:rsidRPr="00D15547" w:rsidTr="00E4272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Проведение расчетов с кредиторами третьей и четвертой очереди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в течение 1 месяца со дня проведения расчетов с кредиторами первой и второй очереди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Хоханаева</w:t>
            </w:r>
            <w:proofErr w:type="spell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Н.Х.</w:t>
            </w:r>
          </w:p>
        </w:tc>
      </w:tr>
      <w:tr w:rsidR="00D15547" w:rsidRPr="00D15547" w:rsidTr="00E42726">
        <w:trPr>
          <w:trHeight w:val="10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Составить ликвидационный баланс в соответствии с действующими правилами ведения бухгалтерского учета и отчетности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в течени</w:t>
            </w:r>
            <w:proofErr w:type="gram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и</w:t>
            </w:r>
            <w:proofErr w:type="gram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10 рабочих дней после расчетов с кредиторами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Хоханаева</w:t>
            </w:r>
            <w:proofErr w:type="spellEnd"/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 xml:space="preserve"> Н.Х.</w:t>
            </w:r>
          </w:p>
        </w:tc>
      </w:tr>
      <w:tr w:rsidR="00D15547" w:rsidRPr="00D15547" w:rsidTr="00E4272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Направление в регистрирующий орган уведомления о завершении процесса ликвидации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90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в течение 10 календарных дней после утверждения ликвидационного баланса с учетом ст. 8, ст.21 ФЗ № 129 «О государственной регистрации юридических лиц и индивидуальных предпринимателей»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547" w:rsidRPr="00D15547" w:rsidRDefault="00D15547" w:rsidP="00D15547">
            <w:pPr>
              <w:ind w:hanging="27"/>
              <w:contextualSpacing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15547">
              <w:rPr>
                <w:rFonts w:ascii="Times New Roman" w:hAnsi="Times New Roman" w:cs="Times New Roman"/>
                <w:bdr w:val="none" w:sz="0" w:space="0" w:color="auto" w:frame="1"/>
              </w:rPr>
              <w:t>Кадыров М.О.</w:t>
            </w:r>
          </w:p>
        </w:tc>
      </w:tr>
    </w:tbl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Pr="00D15547" w:rsidRDefault="00D15547" w:rsidP="00D15547">
      <w:pPr>
        <w:contextualSpacing/>
        <w:rPr>
          <w:rFonts w:ascii="Times New Roman" w:hAnsi="Times New Roman" w:cs="Times New Roman"/>
        </w:rPr>
      </w:pPr>
    </w:p>
    <w:p w:rsidR="00D15547" w:rsidRDefault="00D15547"/>
    <w:sectPr w:rsidR="00D15547" w:rsidSect="00D15547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547"/>
    <w:rsid w:val="004E3B9F"/>
    <w:rsid w:val="00D1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47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15547"/>
    <w:pPr>
      <w:spacing w:before="100" w:beforeAutospacing="1" w:after="100" w:afterAutospacing="1"/>
      <w:outlineLvl w:val="0"/>
    </w:pPr>
    <w:rPr>
      <w:rFonts w:ascii="Times New Roman" w:eastAsia="Calibri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547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qFormat/>
    <w:rsid w:val="00D15547"/>
    <w:pPr>
      <w:ind w:left="1440" w:firstLine="720"/>
    </w:pPr>
    <w:rPr>
      <w:rFonts w:ascii="Times New Roman" w:eastAsia="Times New Roman" w:hAnsi="Times New Roman" w:cs="Times New Roman"/>
      <w:b/>
      <w:color w:val="auto"/>
      <w:sz w:val="26"/>
    </w:rPr>
  </w:style>
  <w:style w:type="character" w:styleId="a4">
    <w:name w:val="Hyperlink"/>
    <w:basedOn w:val="a0"/>
    <w:rsid w:val="00D15547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5547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547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47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15547"/>
    <w:pPr>
      <w:spacing w:before="100" w:beforeAutospacing="1" w:after="100" w:afterAutospacing="1"/>
      <w:outlineLvl w:val="0"/>
    </w:pPr>
    <w:rPr>
      <w:rFonts w:ascii="Times New Roman" w:eastAsia="Calibri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547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qFormat/>
    <w:rsid w:val="00D15547"/>
    <w:pPr>
      <w:ind w:left="1440" w:firstLine="720"/>
    </w:pPr>
    <w:rPr>
      <w:rFonts w:ascii="Times New Roman" w:eastAsia="Times New Roman" w:hAnsi="Times New Roman" w:cs="Times New Roman"/>
      <w:b/>
      <w:color w:val="auto"/>
      <w:sz w:val="26"/>
    </w:rPr>
  </w:style>
  <w:style w:type="character" w:styleId="a4">
    <w:name w:val="Hyperlink"/>
    <w:basedOn w:val="a0"/>
    <w:rsid w:val="00D15547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5547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547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ek.kbr.ru/management/administratsiya/glava-mestnoy-administratsii-cherekskogo-munitsipalnogo-rayona/pervyy-zamestitel-glavy-mestnoy-administratsii-po-ekonomike-i-finansam/otdel-po-upravleniyu-munitsipalnym-imushchestvom/" TargetMode="External"/><Relationship Id="rId13" Type="http://schemas.openxmlformats.org/officeDocument/2006/relationships/hyperlink" Target="https://cherek.kbr.ru/management/administratsiya/glava-mestnoy-administratsii-cherekskogo-munitsipalnogo-rayona/upravlenie-delami-i-organizatsionnoy-raboty-mestnoy-administratsii/otdel-bukhgalterskogo-ucheta-i-otchetn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erek.kbr.ru/management/administratsiya/glava-mestnoy-administratsii-cherekskogo-munitsipalnogo-rayona/pervyy-zamestitel-glavy-mestnoy-administratsii-po-ekonomike-i-finansam/otdel-po-upravleniyu-munitsipalnym-imushchestvom/" TargetMode="External"/><Relationship Id="rId12" Type="http://schemas.openxmlformats.org/officeDocument/2006/relationships/hyperlink" Target="https://cherek.kbr.ru/management/administratsiya/glava-mestnoy-administratsii-cherekskogo-munitsipalnogo-rayona/upravlenie-delami-i-organizatsionnoy-raboty-mestnoy-administratsii/otdel-kadrovoy-raboty-i-munitsipalnoy-sluzhby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herek.kbr.ru/management/administratsiya/glava-mestnoy-administratsii-cherekskogo-munitsipalnogo-rayona/pervyy-zamestitel-glavy-mestnoy-administratsii-po-ekonomike-i-finansam/otdel-po-upravleniyu-munitsipalnym-imushchestvom/" TargetMode="External"/><Relationship Id="rId11" Type="http://schemas.openxmlformats.org/officeDocument/2006/relationships/hyperlink" Target="https://cherek.kbr.ru/management/administratsiya/glava-mestnoy-administratsii-cherekskogo-munitsipalnogo-rayona/pervyy-zamestitel-glavy-mestnoy-administratsii-po-ekonomike-i-finansam/otdel-po-upravleniyu-munitsipalnym-imushchestvom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nalog.gov.ru/rn77/related_activities/registration_ip_yl/reg_yl/termination_activities/4162471/" TargetMode="External"/><Relationship Id="rId10" Type="http://schemas.openxmlformats.org/officeDocument/2006/relationships/hyperlink" Target="https://cherek.kbr.ru/management/administratsiya/glava-mestnoy-administratsii-cherekskogo-munitsipalnogo-rayona/pervyy-zamestitel-glavy-mestnoy-administratsii-po-ekonomike-i-finans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rek.kbr.ru/management/administratsiya/glava-mestnoy-administratsii-cherekskogo-munitsipalnogo-rayona/pervyy-zamestitel-glavy-mestnoy-administratsii-po-ekonomike-i-finansam/" TargetMode="External"/><Relationship Id="rId14" Type="http://schemas.openxmlformats.org/officeDocument/2006/relationships/hyperlink" Target="https://www.nalog.gov.ru/rn77/related_activities/registration_ip_yl/reg_yl/termination_activities/41624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1907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2024-10-08T07:57:00Z</dcterms:created>
  <dcterms:modified xsi:type="dcterms:W3CDTF">2024-10-08T08:01:00Z</dcterms:modified>
</cp:coreProperties>
</file>