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9E1" w:rsidRPr="00DB498E" w:rsidRDefault="008419E1" w:rsidP="008419E1">
      <w:pPr>
        <w:spacing w:before="40" w:after="40" w:line="240" w:lineRule="auto"/>
        <w:ind w:left="3540"/>
        <w:contextualSpacing/>
        <w:rPr>
          <w:rFonts w:ascii="Times New Roman" w:hAnsi="Times New Roman" w:cs="Times New Roman"/>
          <w:noProof/>
        </w:rPr>
      </w:pPr>
      <w:bookmarkStart w:id="0" w:name="_GoBack"/>
      <w:bookmarkEnd w:id="0"/>
      <w:r w:rsidRPr="00DB498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D92938" wp14:editId="610F43ED">
            <wp:extent cx="563880" cy="548640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E1" w:rsidRPr="00DB498E" w:rsidRDefault="008419E1" w:rsidP="008419E1">
      <w:pPr>
        <w:spacing w:before="40" w:after="40" w:line="240" w:lineRule="auto"/>
        <w:ind w:left="4245"/>
        <w:contextualSpacing/>
        <w:jc w:val="both"/>
        <w:rPr>
          <w:rFonts w:ascii="Times New Roman" w:hAnsi="Times New Roman" w:cs="Times New Roman"/>
          <w:snapToGrid w:val="0"/>
          <w:sz w:val="4"/>
          <w:szCs w:val="4"/>
        </w:rPr>
      </w:pPr>
    </w:p>
    <w:p w:rsidR="008419E1" w:rsidRPr="00DB498E" w:rsidRDefault="008419E1" w:rsidP="008419E1">
      <w:pPr>
        <w:widowControl w:val="0"/>
        <w:spacing w:before="40" w:after="40" w:line="240" w:lineRule="auto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DB498E">
        <w:rPr>
          <w:rFonts w:ascii="Times New Roman" w:hAnsi="Times New Roman" w:cs="Times New Roman"/>
          <w:b/>
          <w:snapToGrid w:val="0"/>
        </w:rPr>
        <w:t>КЪЭБЭРДЕЙ-БАЛЪКЪЭР РЕСПУБЛИКЭМ ЩЫЩ ШЭРЭДЖ РАЙОНЫМ</w:t>
      </w:r>
    </w:p>
    <w:p w:rsidR="008419E1" w:rsidRPr="00DB498E" w:rsidRDefault="008419E1" w:rsidP="008419E1">
      <w:pPr>
        <w:widowControl w:val="0"/>
        <w:spacing w:before="40" w:after="40" w:line="240" w:lineRule="auto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DB498E">
        <w:rPr>
          <w:rFonts w:ascii="Times New Roman" w:hAnsi="Times New Roman" w:cs="Times New Roman"/>
          <w:b/>
          <w:snapToGrid w:val="0"/>
        </w:rPr>
        <w:t>И Щ</w:t>
      </w:r>
      <w:proofErr w:type="gramStart"/>
      <w:r w:rsidRPr="00DB498E">
        <w:rPr>
          <w:rFonts w:ascii="Times New Roman" w:hAnsi="Times New Roman" w:cs="Times New Roman"/>
          <w:b/>
          <w:snapToGrid w:val="0"/>
          <w:lang w:val="en-US"/>
        </w:rPr>
        <w:t>l</w:t>
      </w:r>
      <w:proofErr w:type="gramEnd"/>
      <w:r w:rsidRPr="00DB498E">
        <w:rPr>
          <w:rFonts w:ascii="Times New Roman" w:hAnsi="Times New Roman" w:cs="Times New Roman"/>
          <w:b/>
          <w:snapToGrid w:val="0"/>
        </w:rPr>
        <w:t>ЫП</w:t>
      </w:r>
      <w:r w:rsidRPr="00DB498E">
        <w:rPr>
          <w:rFonts w:ascii="Times New Roman" w:hAnsi="Times New Roman" w:cs="Times New Roman"/>
          <w:b/>
          <w:snapToGrid w:val="0"/>
          <w:lang w:val="en-US"/>
        </w:rPr>
        <w:t>l</w:t>
      </w:r>
      <w:r w:rsidRPr="00DB498E">
        <w:rPr>
          <w:rFonts w:ascii="Times New Roman" w:hAnsi="Times New Roman" w:cs="Times New Roman"/>
          <w:b/>
          <w:snapToGrid w:val="0"/>
        </w:rPr>
        <w:t>Э АДМИНИСТРАЦЭ</w:t>
      </w:r>
    </w:p>
    <w:p w:rsidR="008419E1" w:rsidRPr="00DB498E" w:rsidRDefault="008419E1" w:rsidP="008419E1">
      <w:pPr>
        <w:widowControl w:val="0"/>
        <w:spacing w:before="40" w:after="40" w:line="240" w:lineRule="auto"/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DB498E">
        <w:rPr>
          <w:rFonts w:ascii="Times New Roman" w:hAnsi="Times New Roman" w:cs="Times New Roman"/>
          <w:b/>
          <w:snapToGrid w:val="0"/>
        </w:rPr>
        <w:t xml:space="preserve">КЪАБАРТЫ-МАЛКЪАР РЕСПУБЛИКАНЫ ЧЕРЕК РАЙОНУНУ </w:t>
      </w:r>
    </w:p>
    <w:p w:rsidR="008419E1" w:rsidRPr="00DB498E" w:rsidRDefault="008419E1" w:rsidP="008419E1">
      <w:pPr>
        <w:widowControl w:val="0"/>
        <w:spacing w:before="40" w:after="40" w:line="240" w:lineRule="auto"/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</w:rPr>
      </w:pPr>
      <w:r w:rsidRPr="00DB498E">
        <w:rPr>
          <w:rFonts w:ascii="Times New Roman" w:hAnsi="Times New Roman" w:cs="Times New Roman"/>
          <w:b/>
          <w:snapToGrid w:val="0"/>
        </w:rPr>
        <w:t>ЖЕР-ЖЕРЛИ АДМИНИСТРАЦИЯСЫ</w:t>
      </w:r>
    </w:p>
    <w:p w:rsidR="008419E1" w:rsidRPr="00DB498E" w:rsidRDefault="008419E1" w:rsidP="008419E1">
      <w:pPr>
        <w:pStyle w:val="1"/>
        <w:spacing w:before="40" w:after="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B498E">
        <w:rPr>
          <w:rFonts w:ascii="Times New Roman" w:hAnsi="Times New Roman" w:cs="Times New Roman"/>
          <w:sz w:val="22"/>
          <w:szCs w:val="22"/>
        </w:rPr>
        <w:t>МЕСТНАЯ АДМИНИСТРАЦИЯ ЧЕРЕКСКОГО МУНИЦИПАЛЬНОГО  РАЙОНА</w:t>
      </w:r>
    </w:p>
    <w:p w:rsidR="008419E1" w:rsidRPr="00DB498E" w:rsidRDefault="008419E1" w:rsidP="008419E1">
      <w:pPr>
        <w:pStyle w:val="1"/>
        <w:spacing w:before="40" w:after="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DB498E">
        <w:rPr>
          <w:rFonts w:ascii="Times New Roman" w:hAnsi="Times New Roman" w:cs="Times New Roman"/>
          <w:sz w:val="22"/>
          <w:szCs w:val="22"/>
        </w:rPr>
        <w:t>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8"/>
        <w:gridCol w:w="5310"/>
      </w:tblGrid>
      <w:tr w:rsidR="008419E1" w:rsidRPr="00DB498E" w:rsidTr="00233C6B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19E1" w:rsidRPr="00DB498E" w:rsidRDefault="008419E1" w:rsidP="00233C6B">
            <w:pPr>
              <w:widowControl w:val="0"/>
              <w:spacing w:before="60" w:line="240" w:lineRule="auto"/>
              <w:contextualSpacing/>
              <w:rPr>
                <w:rFonts w:ascii="Times New Roman" w:hAnsi="Times New Roman" w:cs="Times New Roman"/>
                <w:b/>
                <w:snapToGrid w:val="0"/>
                <w:sz w:val="18"/>
              </w:rPr>
            </w:pPr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    </w:t>
            </w:r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sym w:font="Wingdings" w:char="002A"/>
            </w:r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361801, пос. </w:t>
            </w:r>
            <w:proofErr w:type="spellStart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>Кашхатау</w:t>
            </w:r>
            <w:proofErr w:type="spellEnd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, ул. </w:t>
            </w:r>
            <w:proofErr w:type="spellStart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>К.Мечиева</w:t>
            </w:r>
            <w:proofErr w:type="spellEnd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19E1" w:rsidRPr="00DB498E" w:rsidRDefault="008419E1" w:rsidP="00233C6B">
            <w:pPr>
              <w:widowControl w:val="0"/>
              <w:spacing w:before="60" w:line="240" w:lineRule="auto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8"/>
              </w:rPr>
            </w:pPr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                 </w:t>
            </w:r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sym w:font="Wingdings" w:char="0028"/>
            </w:r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sym w:font="Wingdings" w:char="0028"/>
            </w:r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41-4-05, 41-4-31(факс), 41-4-61</w:t>
            </w:r>
          </w:p>
          <w:p w:rsidR="008419E1" w:rsidRPr="00DB498E" w:rsidRDefault="008419E1" w:rsidP="00233C6B">
            <w:pPr>
              <w:widowControl w:val="0"/>
              <w:spacing w:before="60" w:line="240" w:lineRule="auto"/>
              <w:contextualSpacing/>
              <w:jc w:val="center"/>
              <w:rPr>
                <w:rFonts w:ascii="Times New Roman" w:hAnsi="Times New Roman" w:cs="Times New Roman"/>
                <w:b/>
                <w:snapToGrid w:val="0"/>
                <w:sz w:val="18"/>
              </w:rPr>
            </w:pPr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 xml:space="preserve">                                           </w:t>
            </w:r>
            <w:proofErr w:type="spellStart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t>admcherek</w:t>
            </w:r>
            <w:proofErr w:type="spellEnd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>@</w:t>
            </w:r>
            <w:proofErr w:type="spellStart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t>kbr</w:t>
            </w:r>
            <w:proofErr w:type="spellEnd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</w:rPr>
              <w:t>.</w:t>
            </w:r>
            <w:proofErr w:type="spellStart"/>
            <w:r w:rsidRPr="00DB498E">
              <w:rPr>
                <w:rFonts w:ascii="Times New Roman" w:hAnsi="Times New Roman" w:cs="Times New Roman"/>
                <w:b/>
                <w:snapToGrid w:val="0"/>
                <w:sz w:val="18"/>
                <w:lang w:val="en-US"/>
              </w:rPr>
              <w:t>ru</w:t>
            </w:r>
            <w:proofErr w:type="spellEnd"/>
          </w:p>
        </w:tc>
      </w:tr>
      <w:tr w:rsidR="008419E1" w:rsidRPr="00DB498E" w:rsidTr="00233C6B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419E1" w:rsidRPr="00DB498E" w:rsidRDefault="008419E1" w:rsidP="00233C6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419E1" w:rsidRPr="00DB498E" w:rsidRDefault="008419E1" w:rsidP="00233C6B">
            <w:pPr>
              <w:widowControl w:val="0"/>
              <w:spacing w:before="60" w:line="240" w:lineRule="auto"/>
              <w:contextualSpacing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</w:tr>
    </w:tbl>
    <w:p w:rsidR="008419E1" w:rsidRPr="00DB498E" w:rsidRDefault="008419E1" w:rsidP="008419E1">
      <w:pPr>
        <w:pStyle w:val="a3"/>
        <w:contextualSpacing/>
        <w:rPr>
          <w:szCs w:val="26"/>
        </w:rPr>
      </w:pPr>
      <w:r w:rsidRPr="00DB498E">
        <w:rPr>
          <w:szCs w:val="26"/>
        </w:rPr>
        <w:t xml:space="preserve">      </w:t>
      </w:r>
      <w:r w:rsidRPr="00DB498E">
        <w:rPr>
          <w:szCs w:val="26"/>
        </w:rPr>
        <w:tab/>
      </w:r>
      <w:r w:rsidRPr="00DB498E">
        <w:rPr>
          <w:szCs w:val="26"/>
        </w:rPr>
        <w:tab/>
        <w:t>УНАФЭ № 09-р</w:t>
      </w:r>
    </w:p>
    <w:p w:rsidR="008419E1" w:rsidRPr="00DB498E" w:rsidRDefault="008419E1" w:rsidP="008419E1">
      <w:pPr>
        <w:spacing w:line="240" w:lineRule="auto"/>
        <w:ind w:left="2160" w:firstLine="72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B498E">
        <w:rPr>
          <w:rFonts w:ascii="Times New Roman" w:hAnsi="Times New Roman" w:cs="Times New Roman"/>
          <w:b/>
          <w:sz w:val="26"/>
          <w:szCs w:val="26"/>
        </w:rPr>
        <w:t xml:space="preserve">     БУЙРУКЪ № 09-р</w:t>
      </w:r>
    </w:p>
    <w:p w:rsidR="008419E1" w:rsidRPr="00DB498E" w:rsidRDefault="008419E1" w:rsidP="008419E1">
      <w:pPr>
        <w:spacing w:line="240" w:lineRule="auto"/>
        <w:ind w:left="1440" w:firstLine="720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DB498E">
        <w:rPr>
          <w:rFonts w:ascii="Times New Roman" w:hAnsi="Times New Roman" w:cs="Times New Roman"/>
          <w:b/>
          <w:sz w:val="26"/>
          <w:szCs w:val="26"/>
        </w:rPr>
        <w:t xml:space="preserve"> РАСПОРЯЖЕНИЕ № 09-р</w:t>
      </w:r>
    </w:p>
    <w:p w:rsidR="008419E1" w:rsidRPr="00DB498E" w:rsidRDefault="008419E1" w:rsidP="008419E1">
      <w:pPr>
        <w:spacing w:line="240" w:lineRule="auto"/>
        <w:ind w:left="1440" w:firstLine="720"/>
        <w:contextualSpacing/>
        <w:rPr>
          <w:rFonts w:ascii="Times New Roman" w:hAnsi="Times New Roman" w:cs="Times New Roman"/>
          <w:b/>
          <w:sz w:val="25"/>
          <w:szCs w:val="25"/>
        </w:rPr>
      </w:pPr>
    </w:p>
    <w:p w:rsidR="008419E1" w:rsidRPr="00DB498E" w:rsidRDefault="008419E1" w:rsidP="008419E1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u w:val="single"/>
        </w:rPr>
      </w:pPr>
      <w:r w:rsidRPr="00DB498E">
        <w:rPr>
          <w:rFonts w:ascii="Times New Roman" w:hAnsi="Times New Roman" w:cs="Times New Roman"/>
          <w:sz w:val="26"/>
          <w:u w:val="single"/>
        </w:rPr>
        <w:t>" 11 " февраля  2025 г.</w:t>
      </w:r>
    </w:p>
    <w:p w:rsidR="008419E1" w:rsidRPr="00DB498E" w:rsidRDefault="008419E1" w:rsidP="008419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419E1" w:rsidRDefault="008419E1" w:rsidP="008419E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498E">
        <w:rPr>
          <w:rFonts w:ascii="Times New Roman" w:hAnsi="Times New Roman" w:cs="Times New Roman"/>
          <w:sz w:val="28"/>
          <w:szCs w:val="28"/>
        </w:rPr>
        <w:tab/>
        <w:t xml:space="preserve">Об утверждении Инструкции </w:t>
      </w:r>
    </w:p>
    <w:p w:rsidR="008419E1" w:rsidRDefault="008419E1" w:rsidP="008419E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B498E">
        <w:rPr>
          <w:rFonts w:ascii="Times New Roman" w:hAnsi="Times New Roman" w:cs="Times New Roman"/>
          <w:sz w:val="28"/>
          <w:szCs w:val="28"/>
        </w:rPr>
        <w:t>по делопроизводству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498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B498E">
        <w:rPr>
          <w:rFonts w:ascii="Times New Roman" w:hAnsi="Times New Roman" w:cs="Times New Roman"/>
          <w:sz w:val="28"/>
          <w:szCs w:val="28"/>
        </w:rPr>
        <w:t>местной</w:t>
      </w:r>
      <w:proofErr w:type="gramEnd"/>
      <w:r w:rsidRPr="00DB4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9E1" w:rsidRDefault="008419E1" w:rsidP="008419E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B49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DB498E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DB4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9E1" w:rsidRPr="00DB498E" w:rsidRDefault="008419E1" w:rsidP="008419E1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B498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8419E1" w:rsidRPr="00DB498E" w:rsidRDefault="008419E1" w:rsidP="008419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документов, технологий работы с ними, организации их текущего хранения и подготовки к передаче в архив,</w:t>
      </w: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1.Утвердить Инструкцию по делопроизводству в местной администрации </w:t>
      </w:r>
      <w:proofErr w:type="spellStart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Черекского</w:t>
      </w:r>
      <w:proofErr w:type="spellEnd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района (прилагается).</w:t>
      </w: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2.Начальнику отдела делопроизводства и контроля управления делами и организационной работы </w:t>
      </w:r>
      <w:proofErr w:type="spellStart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Османовой</w:t>
      </w:r>
      <w:proofErr w:type="spellEnd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С.А. ознакомить с Инструкцией  заинтересованных лиц под подпись.</w:t>
      </w: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</w:t>
      </w:r>
      <w:proofErr w:type="gramStart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 за</w:t>
      </w:r>
      <w:proofErr w:type="gramEnd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исполнением настоящего распоряжения оставляю за собой.</w:t>
      </w: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Глава местной администрации</w:t>
      </w:r>
    </w:p>
    <w:p w:rsidR="008419E1" w:rsidRPr="00DB498E" w:rsidRDefault="008419E1" w:rsidP="008419E1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Черекского</w:t>
      </w:r>
      <w:proofErr w:type="spellEnd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муниципального района</w:t>
      </w:r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 xml:space="preserve">          </w:t>
      </w:r>
      <w:proofErr w:type="spellStart"/>
      <w:r w:rsidRPr="00DB49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А.Кульбаев</w:t>
      </w:r>
      <w:proofErr w:type="spellEnd"/>
    </w:p>
    <w:p w:rsidR="008419E1" w:rsidRPr="00DB498E" w:rsidRDefault="008419E1" w:rsidP="008419E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19E1" w:rsidRPr="00DB498E" w:rsidRDefault="008419E1" w:rsidP="008419E1">
      <w:pPr>
        <w:rPr>
          <w:rFonts w:ascii="Times New Roman" w:hAnsi="Times New Roman" w:cs="Times New Roman"/>
        </w:rPr>
      </w:pPr>
    </w:p>
    <w:p w:rsidR="008419E1" w:rsidRPr="00DB498E" w:rsidRDefault="008419E1" w:rsidP="008419E1">
      <w:pPr>
        <w:rPr>
          <w:rFonts w:ascii="Times New Roman" w:hAnsi="Times New Roman" w:cs="Times New Roman"/>
        </w:rPr>
      </w:pPr>
    </w:p>
    <w:p w:rsidR="008419E1" w:rsidRPr="00DB498E" w:rsidRDefault="008419E1" w:rsidP="008419E1">
      <w:pPr>
        <w:rPr>
          <w:rFonts w:ascii="Times New Roman" w:hAnsi="Times New Roman" w:cs="Times New Roman"/>
        </w:rPr>
      </w:pPr>
    </w:p>
    <w:p w:rsidR="005911EE" w:rsidRDefault="005911EE"/>
    <w:p w:rsidR="008419E1" w:rsidRDefault="008419E1"/>
    <w:p w:rsidR="008419E1" w:rsidRDefault="008419E1"/>
    <w:p w:rsidR="008419E1" w:rsidRDefault="008419E1" w:rsidP="008419E1">
      <w:pPr>
        <w:pStyle w:val="ConsPlusNonformat"/>
        <w:widowControl/>
        <w:ind w:left="7080"/>
        <w:rPr>
          <w:rFonts w:ascii="Times New Roman" w:hAnsi="Times New Roman" w:cs="Times New Roman"/>
          <w:sz w:val="16"/>
          <w:szCs w:val="16"/>
        </w:rPr>
      </w:pPr>
      <w:r w:rsidRPr="00B464EE">
        <w:rPr>
          <w:rFonts w:ascii="Times New Roman" w:hAnsi="Times New Roman" w:cs="Times New Roman"/>
          <w:sz w:val="16"/>
          <w:szCs w:val="16"/>
        </w:rPr>
        <w:lastRenderedPageBreak/>
        <w:t>Приложение к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464EE">
        <w:rPr>
          <w:rFonts w:ascii="Times New Roman" w:hAnsi="Times New Roman" w:cs="Times New Roman"/>
          <w:sz w:val="16"/>
          <w:szCs w:val="16"/>
        </w:rPr>
        <w:t xml:space="preserve">распоряжению </w:t>
      </w:r>
    </w:p>
    <w:p w:rsidR="008419E1" w:rsidRDefault="008419E1" w:rsidP="008419E1">
      <w:pPr>
        <w:pStyle w:val="ConsPlusNonformat"/>
        <w:widowControl/>
        <w:ind w:left="7080"/>
        <w:rPr>
          <w:rFonts w:ascii="Times New Roman" w:hAnsi="Times New Roman" w:cs="Times New Roman"/>
          <w:sz w:val="16"/>
          <w:szCs w:val="16"/>
        </w:rPr>
      </w:pPr>
      <w:r w:rsidRPr="00B464EE">
        <w:rPr>
          <w:rFonts w:ascii="Times New Roman" w:hAnsi="Times New Roman" w:cs="Times New Roman"/>
          <w:sz w:val="16"/>
          <w:szCs w:val="16"/>
        </w:rPr>
        <w:t>местной администрации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464EE">
        <w:rPr>
          <w:rFonts w:ascii="Times New Roman" w:hAnsi="Times New Roman" w:cs="Times New Roman"/>
          <w:sz w:val="16"/>
          <w:szCs w:val="16"/>
        </w:rPr>
        <w:t>Черекского</w:t>
      </w:r>
      <w:proofErr w:type="spellEnd"/>
      <w:r w:rsidRPr="00B464E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419E1" w:rsidRPr="00B464EE" w:rsidRDefault="008419E1" w:rsidP="008419E1">
      <w:pPr>
        <w:pStyle w:val="ConsPlusNonformat"/>
        <w:widowControl/>
        <w:ind w:left="7080"/>
        <w:rPr>
          <w:rFonts w:ascii="Times New Roman" w:hAnsi="Times New Roman" w:cs="Times New Roman"/>
          <w:sz w:val="16"/>
          <w:szCs w:val="16"/>
        </w:rPr>
      </w:pPr>
      <w:r w:rsidRPr="00B464EE">
        <w:rPr>
          <w:rFonts w:ascii="Times New Roman" w:hAnsi="Times New Roman" w:cs="Times New Roman"/>
          <w:sz w:val="16"/>
          <w:szCs w:val="16"/>
        </w:rPr>
        <w:t>муниципального района</w:t>
      </w:r>
    </w:p>
    <w:p w:rsidR="008419E1" w:rsidRPr="00B464EE" w:rsidRDefault="008419E1" w:rsidP="008419E1">
      <w:pPr>
        <w:pStyle w:val="ConsPlusNonformat"/>
        <w:widowControl/>
        <w:ind w:left="708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  11.02.2025г.  № 09-р</w:t>
      </w:r>
    </w:p>
    <w:p w:rsidR="008419E1" w:rsidRPr="00C63BE0" w:rsidRDefault="008419E1" w:rsidP="008419E1">
      <w:pPr>
        <w:pStyle w:val="ConsPlusNonformat"/>
        <w:widowControl/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8419E1" w:rsidRPr="00C63BE0" w:rsidRDefault="008419E1" w:rsidP="008419E1">
      <w:pPr>
        <w:pStyle w:val="ConsPlusNonformat"/>
        <w:widowControl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ИНСТРУКЦИЯ</w:t>
      </w:r>
    </w:p>
    <w:p w:rsidR="008419E1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ПО ВЕДЕНИЮ ДЕЛОПРОИЗВОДСТВА В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МЕСТНОЙ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АДМИНИСТРАЦИИ ЧЕРЕКСКОГО МУНИЦИПАЛЬНОГО РАЙОНА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shd w:val="clear" w:color="auto" w:fill="FFFFFF"/>
        <w:tabs>
          <w:tab w:val="left" w:pos="374"/>
        </w:tabs>
        <w:spacing w:before="293"/>
        <w:ind w:left="17"/>
        <w:contextualSpacing/>
        <w:jc w:val="center"/>
        <w:rPr>
          <w:bCs/>
          <w:color w:val="000000"/>
        </w:rPr>
      </w:pPr>
      <w:r w:rsidRPr="00B464EE">
        <w:rPr>
          <w:lang w:val="en-US"/>
        </w:rPr>
        <w:t>I</w:t>
      </w:r>
      <w:r w:rsidRPr="00B464EE">
        <w:t xml:space="preserve">. </w:t>
      </w:r>
      <w:r w:rsidRPr="00B464EE">
        <w:rPr>
          <w:bCs/>
          <w:color w:val="000000"/>
        </w:rPr>
        <w:t>ОБЩИЕ ПОЛОЖЕНИЯ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1.1. Настоящая инструкция (далее именуется «Инструкция») разработана для установления единого порядка составления документов и организации работы с ними в местной администрации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Черекского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 xml:space="preserve"> муниципального района  и обязательна для исполнения  всеми структурными подразделениями.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1.2. В некоторых структурных подразделения администрации делопроизводство ведется самостоятельно с соблюдением требований настоящей Инструкции.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1.3. Положения Инструкции распространяются на организацию работы с документами независимо от вида носителя, включая их подготовку, регистрацию, учет и контроль исполнения, осуществляемые с помощью автоматизированных (компьютерных) технологий.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Автоматизированные технологии обработки документной информации, применяемые в администрации, должны отвечать требованиям Инструкции.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1.4. Ответственность за организацию делопроизводства, соблюдение установленных Инструкцией правил и порядка работы с документами в управлениях и отделах администрации возлагается на начальников структурных подразделений.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1.5. Непосредственное ведение делопроизводства в структурном подразделении осуществляется сотрудником, назначенным начальником соответствующего структурного подразделения.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Использование в средствах массовой информации, публичных выступлениях и т.п. информации, содержащейся в служебных документах, допускается только с разрешения главы администрации.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  <w:lang w:val="en-US"/>
        </w:rPr>
        <w:t>II</w:t>
      </w:r>
      <w:r w:rsidRPr="00B464EE">
        <w:rPr>
          <w:rFonts w:ascii="Times New Roman" w:hAnsi="Times New Roman" w:cs="Times New Roman"/>
          <w:sz w:val="22"/>
          <w:szCs w:val="22"/>
        </w:rPr>
        <w:t>. ПРИЕМ, УЧЕТ, РЕГИСТРАЦИЯ, ПРОХОЖДЕНИЕ И ОТПРАВКА КОРРЕСПОНДЕНЦИИ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2.1. Прием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2.1.1. Вся поступающая в Администрацию корреспонденция принимается и регистрируется в отделе делопроизводства и контроля Управления делами и организационной работы.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2.1.2. При приеме корреспонденции необходимо проверять правильность ее доставки. Ошибочно доставленная корреспонденция пересылается по принадлежности. Принятая корреспонденция вскрывается (за исключением корреспонденции с отметкой на конверте «Лично»).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2.1.3. Корреспонденция с отметкой «Лично» вручается лично адресату или его доверенному лицу. Корреспонденция, имеющая пометку «Конфиденциально», обрабатывается тем сотрудником, который имеет к ней допуск.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2.1.4. При вскрытии конвертов работники отдела делопроизводства и контроля проверяют соответствие адресата, целостность упаковки, наличие вложенных документов и приложений к ним, а также наличие подписи на документе. При обнаружении повреждения, отсутствия документов или приложений и т.д. необходимо сообщить об этом отправителю.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2.1.5. Конверты от поступившей корреспонденции сохраняются и прилагаются к документам в случаях, если календарный штемпель на конверте должен служить доказательством времени отправки или получения данного документа или если адрес отправителя указан только на конверте. Обязательно сохраняются конверты с письмами претензионного характера, а также с обращениями граждан.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2.2. Порядок регистрации входящих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2.2.1.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 xml:space="preserve">Все документы, адресованные главе администрации, подлежат регистрации как в журнале поступающий документов, так и в СЭД «Дело» (кроме документов, включенных в примерный перечень нерегистрируемых документов) в Канцелярии </w:t>
      </w:r>
      <w:r>
        <w:rPr>
          <w:rFonts w:ascii="Times New Roman" w:hAnsi="Times New Roman" w:cs="Times New Roman"/>
          <w:b/>
          <w:sz w:val="22"/>
          <w:szCs w:val="22"/>
        </w:rPr>
        <w:t>(Приложение №</w:t>
      </w:r>
      <w:r w:rsidRPr="00B464EE">
        <w:rPr>
          <w:rFonts w:ascii="Times New Roman" w:hAnsi="Times New Roman" w:cs="Times New Roman"/>
          <w:b/>
          <w:sz w:val="22"/>
          <w:szCs w:val="22"/>
        </w:rPr>
        <w:t>1).</w:t>
      </w:r>
      <w:proofErr w:type="gramEnd"/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2.2.2. На полученных документах проставляется регистрационный штамп, в котором указывается дата поступления, порядковый входящий номер. Штамп проставляется на лицевой стороне первого листа документа в правом нижнем углу.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 xml:space="preserve">Порядковые номера фиксируются в журнале учета поступающих документов </w:t>
      </w:r>
      <w:r>
        <w:rPr>
          <w:rFonts w:ascii="Times New Roman" w:hAnsi="Times New Roman" w:cs="Times New Roman"/>
          <w:b/>
          <w:sz w:val="22"/>
          <w:szCs w:val="22"/>
        </w:rPr>
        <w:t>(Приложение №</w:t>
      </w:r>
      <w:r w:rsidRPr="00B464EE">
        <w:rPr>
          <w:rFonts w:ascii="Times New Roman" w:hAnsi="Times New Roman" w:cs="Times New Roman"/>
          <w:b/>
          <w:sz w:val="22"/>
          <w:szCs w:val="22"/>
        </w:rPr>
        <w:t>2).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2.2.3. При регистрации должен соблюдаться принцип однократности: каждый документ регистрируется только один раз в отделе делопроизводства и контроля.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2.3. Порядок прохождения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2.3.1. Зарегистрированный документ передается главе администрации, а далее ответственному должностному лицу, которому он адресован. Документы, не требующие рассмотрения руководства, передаются начальникам структурных подразделений и отделов администрации в соответствии с затронутыми в документах вопросами.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2.3.2. После рассмотрения и наложения  руководителем резолюции, которая может являться основанием для взятия документа на контроль, документ передается исполнителю под расписку в журнале регистрации поступающих документов с проставлением исполнителем даты получения. Если в резолюции указано несколько исполнителей, то снимаются дополнительные копии документа по числу указанных исполнителей. Подлинник документа направляется исполнителю, указанному в резолюции первым.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2.3.3. При направлении документа нескольким исполнителям ответственность за подготовку материала несет исполнитель, указанный в резолюции первым. Остальные исполнители обязаны представить необходимые материалы ответственному исполнителю в согласованные с ним сроки.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Ответ должен быть завизирован всеми исполнителями, перечисленными в резолюции.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2.3.4. Документы, поступившие из  отдела делопроизводства и контроля в структурные подразделения, вторично не регистрируются.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2.3.5. Документы, зарегистрированные в отделе делопроизводства и контроля, передаются из одного структурного подразделения  администрации в другое только через отдел.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2.4. Порядок регистрации и отправления исходящих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2.4.1. Подписанные главой администрации документы в тот же день должны сдаваться в  отдел делопроизводства и контроля для регистрации и отправки.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2.4.2. Перед регистрацией документа, поступившего на отправку, проверяется правильность его оформления: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наличие бланка, подписи, даты, необходимых виз и сведений об исполнителе;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наличие заголовка к тексту, номера и даты документа, на который дается ответ;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правильность адреса получателя;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наличие указанных в документе приложений, а также материалов, на основании которых готовился исходящий документ (если это ответ на поступившее письмо);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наличие печати в тех случаях, когда она полагается.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Неправильно оформленные документы возвращаются исполнителям.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2.4.3. Если документ направляется по нескольким адресам, на отправку сдается столько экземпляров подписанного письма, сколько необходимо для отправки всем адресатам, и один экземпляр копии.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2.4.4. После проверки оформления документ регистрируется в журнале регистрации отправляемых документов </w:t>
      </w:r>
      <w:r>
        <w:rPr>
          <w:rFonts w:ascii="Times New Roman" w:hAnsi="Times New Roman" w:cs="Times New Roman"/>
          <w:b/>
          <w:sz w:val="22"/>
          <w:szCs w:val="22"/>
        </w:rPr>
        <w:t>(Приложение №</w:t>
      </w:r>
      <w:r w:rsidRPr="00B464EE">
        <w:rPr>
          <w:rFonts w:ascii="Times New Roman" w:hAnsi="Times New Roman" w:cs="Times New Roman"/>
          <w:b/>
          <w:sz w:val="22"/>
          <w:szCs w:val="22"/>
        </w:rPr>
        <w:t>3)</w:t>
      </w:r>
      <w:r w:rsidRPr="00B464EE">
        <w:rPr>
          <w:rFonts w:ascii="Times New Roman" w:hAnsi="Times New Roman" w:cs="Times New Roman"/>
          <w:sz w:val="22"/>
          <w:szCs w:val="22"/>
        </w:rPr>
        <w:t xml:space="preserve"> и на всех экземплярах документа проставляется исходящий номер по порядку.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2.4.5. Исходящий номер состоит из индекса района по СМЭВ «Дело»,  номера дела по номенклатуре дел, порядкового номера и даты (исх. № 56-1-13/569 от 12.05.2020 г.).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2.4.6. На проекте исходящего документа в левом верхнем углу ставится регистрационный штамп.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Корреспонденция, готовая к отправке сдается в отделение связи.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Судебная корреспонденция отправляется заказным письмом с уведомлением.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2.4.7. Проекты отправленных документов в тот же день подшиваются в дела.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B464EE">
        <w:rPr>
          <w:rFonts w:ascii="Times New Roman" w:hAnsi="Times New Roman" w:cs="Times New Roman"/>
          <w:sz w:val="22"/>
          <w:szCs w:val="22"/>
        </w:rPr>
        <w:t>. ПОРЯДОК СОСТАВЛЕНИЯ И ОФОРМЛЕНИЯ СЛУЖЕБНЫХ ДОКУМЕНТОВ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3.1. Общие требования.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Любой документ состоит из ряда элементов (даты, текста, подписи), которые называются реквизитами.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Каждый вид документа (приказ, письмо, акт и т.д.) имеет определенный набор реквизитов. Расположение реквизитов на документе и правила их оформления должны соответствовать требованиям действующих нормативных актов.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К числу наиболее юридически значимых (т.е. для придания документу юридической силы) реквизитов относятся: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подпись;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дата документа;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>- печать;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гриф утверждения документа;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регистрационный номер документа.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Подпись является обязательным реквизитом любого документа. Право подписи предоставляется должностным лицам в соответствии с организационно-распорядительными документами администрации (уставом, должностными инструкциями и т.п.). От имени администрации документы, как правило, подписывает глава или его заместители. Документы структурных подразделений подписывают их руководители. Главный бухгалтер Администрации подписывает документы в соответствии со своей компетенцией на основании Федерального закона «О бухгалтерском учете».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Подпись ставится на первом экземпляре документа, при необходимости и на других экземплярах.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Дата документа - один из наиболее важных реквизитов. Отсутствие даты на документе делает документ либо недействительным (напр., доверенность) либо может привести к сокращению срока исковой давности при договорных обязательствах.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Печать применяется в целях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заверения подписи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должностного лица на наиболее важных (в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>. финансовых) документах, свидетельствует о подлинности документа и проставляется на документах, издание которых влечет юридические или материальные последствия для Администрации (реорганизация, передача материальных ценностей, удостоверение права и т.п.).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Гриф утверждения свидетельствует о введении документа в действие, распространении его действия на всех работников Администрации. Обязательному утверждению главой Администрации подлежат: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штатные расписания;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акты проверок, акты приема-передачи;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должностные инструкции;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сметы, бизнес-планы, отчеты и т.п. документы.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Регистрационный номер свидетельствует о том, что документ прошел все стадии обработки, зарегистрирован и тем самым является официальным документом Администрации.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3.1.1. Те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кст сл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>ужебных документов должен быть кратким и точным, не допускающим различных толкований. В документах не следует употреблять малоизвестные сокращения, обозначения.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3.1.2. Содержание служебных документов не должно противоречить действующему законодательству.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3.1.3. Ответы на поступившие документы следует подготавливать в письменном виде только в случаях, если поставленные вопросы требуют обязательного документального оформления.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3.1.4. Внесение в подписанные (утвержденные) документы каких-либо добавлений или исправлений, меняющих существо изложенного в документе, может производиться только лицом, подписавшим его.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3.1.5. Рекомендуется иметь для Администрации, ее структурных подразделений, конкретных должностных лиц следующие виды бланков документов: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общий бланк;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бланк конкретного вида документа (за исключением письма).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Общий бланк может быть использован для составления любых видов документов, кроме писем. Рекомендуется включать в него следующие реквизиты: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Герб Кабардино-Балкарской Республики;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наименование Администрации на трех языках (кабардинском, балкарском, русском);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справочные данные Администрации (почтовый адрес, адрес электронной почты и контактные телефоны);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трафаретные части таких реквизитов, как дата и регистрационный номер документа;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трафаретные части таких реквизитов, как номер и дата документа, на который готовится письмо.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Рекомендуется также проставлять ограничительные уголки для следующих реквизитов документа: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гриф утверждения;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заголовок к тексту;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отметка о контроле.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Бланк конкретного вида документа (за исключением письма) составляется на основе общего бланка и дополняется наименованием соответствующего вида документа, например «Постановление», «Распоряжение» и т.п.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 Основные правила оформления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>3.2.1. В ответах на письма организаций и предприятий обязательно делается ссылка на дату и номер документа, на который дается ответ. Если документ печатается на бланке, то ссылка указывается в специально отведенном месте, а в документе, напечатанном не на бланке, - перед заголовком или текстом письма.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3.2.2. Каждый документ (за исключением письма) должен иметь название вида, к которому он относится (приказ, протокол, акт, докладная записка и т.д.).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3.2.3. Текст документа может быть разбит на разделы, подразделы, пункты и подпункты, которые нумеруются арабскими цифрами. Разделы имеют сквозную порядковую нумерацию, остальные составные части документа нумеруются по порядку в пределах каждого раздела.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Например: 1.; 1.1.; 1.2.; 1.2.1.; 1.2.2.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2.; 2.1.; 2.2.; 2.2.1.; 2.2.2.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Абзацы внутри пункта не нумеруются.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 отсутствии разделов весь текст документа может быть разделен на пункты, имеющие порядковую нумерацию.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3.2.4. При изготовлении документов на двух и более страницах вторая и последующие страницы должны быть пронумерованы.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Номера страниц проставляются посередине верхнего поля листа арабскими цифрами без слова «страница» или сокращения «стр.» и знаков препинания.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Допускается печатание документов с использованием оборотной стороны листа.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3.2.5. Датой документа является дата его подписания или утверждения, для протокола - дата заседания, для акта - дата события. Если авторами документа являются несколько организаций, то датой документа является наиболее поздняя дата подписания.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Дату документа оформляют цифровым способом в следующей последовательности: день месяца и месяц оформляются двумя парами арабских цифр, разделенными точкой, а год обозначается четырьмя цифрами, например: 05.01.2017. После написания даты цифровым способом не ставится буква «г» с точкой или просто точка за исключением случая, когда датой заканчивается предложение.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Допускается оформление даты в следующей последовательности: год, месяц, день месяца, например: 2003.01.05.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Допускается словесно-цифровой способ оформления даты, при котором после цифр, обозначающих год, обязательно ставится буква «г» с точкой или слово «год», например: 1 мая </w:t>
      </w:r>
      <w:smartTag w:uri="urn:schemas-microsoft-com:office:smarttags" w:element="metricconverter">
        <w:smartTagPr>
          <w:attr w:name="ProductID" w:val="2006 г"/>
        </w:smartTagPr>
        <w:r w:rsidRPr="00B464EE">
          <w:rPr>
            <w:rFonts w:ascii="Times New Roman" w:hAnsi="Times New Roman" w:cs="Times New Roman"/>
            <w:sz w:val="22"/>
            <w:szCs w:val="22"/>
          </w:rPr>
          <w:t>2006 г</w:t>
        </w:r>
      </w:smartTag>
      <w:r w:rsidRPr="00B464EE">
        <w:rPr>
          <w:rFonts w:ascii="Times New Roman" w:hAnsi="Times New Roman" w:cs="Times New Roman"/>
          <w:sz w:val="22"/>
          <w:szCs w:val="22"/>
        </w:rPr>
        <w:t>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3.2.6. Если документ напечатан на бланке, то дата проставляется на месте, отведенном для нее в штампе бланка. На таком же месте (вверху слева) ставится дата на внутренних документах, которые печатаются не на бланках.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документе, подлежащем утверждению, дата ставится в самом реквизите утверждения.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3.2.7. Регистрационный номер документа, состоящий из индекса района </w:t>
      </w:r>
      <w:r w:rsidRPr="00B464EE">
        <w:rPr>
          <w:rFonts w:ascii="Times New Roman" w:hAnsi="Times New Roman" w:cs="Times New Roman"/>
          <w:sz w:val="22"/>
          <w:szCs w:val="22"/>
        </w:rPr>
        <w:br/>
        <w:t>(56) и порядкового номера по регистрации, если он напечатан на бланке, ставится в определенном на штампе бланка месте. Если документ печатается не на бланке, то номер проставляется аналогично правилу проставления даты.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Регистрационный номер документа, составленного совместно двумя и более организациями, состоит из регистрационных номеров документа каждой из этих организаций, проставляемых через косую черту в порядке указания авторов в документе.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3.2.8. При подготовке документов совместно с несколькими организациями следует иметь в виду, что все экземпляры этих документов должны быть подлинниками.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3.2.9. В качестве адресата могут быть организации, их  структурные подразделения, должностные или частные (физические) лица. Наименования организац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ии и ее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структурного подразделения указывают в именительном падеже,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ООО «________»</w:t>
      </w: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Отдел кадров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Должность лица, которому адресован документ, указывают в дательном падеже,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Министру финансов КБР</w:t>
      </w: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Е.А. </w:t>
      </w:r>
      <w:proofErr w:type="spellStart"/>
      <w:r w:rsidRPr="00B464EE">
        <w:rPr>
          <w:rFonts w:ascii="Times New Roman" w:hAnsi="Times New Roman" w:cs="Times New Roman"/>
          <w:i/>
          <w:sz w:val="22"/>
          <w:szCs w:val="22"/>
        </w:rPr>
        <w:t>Лисун</w:t>
      </w:r>
      <w:proofErr w:type="spellEnd"/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документ адресуют в несколько однородных  организаций или в несколько структурных подразделений одной организации, то их следует указывать обобщенно,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left="1440" w:firstLine="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lastRenderedPageBreak/>
        <w:t>Руководителям отделений и филиалов</w:t>
      </w: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ООО «</w:t>
      </w:r>
      <w:proofErr w:type="spellStart"/>
      <w:r w:rsidRPr="00B464EE">
        <w:rPr>
          <w:rFonts w:ascii="Times New Roman" w:hAnsi="Times New Roman" w:cs="Times New Roman"/>
          <w:i/>
          <w:sz w:val="22"/>
          <w:szCs w:val="22"/>
        </w:rPr>
        <w:t>Стройкомфорт</w:t>
      </w:r>
      <w:proofErr w:type="spellEnd"/>
      <w:r w:rsidRPr="00B464EE">
        <w:rPr>
          <w:rFonts w:ascii="Times New Roman" w:hAnsi="Times New Roman" w:cs="Times New Roman"/>
          <w:i/>
          <w:sz w:val="22"/>
          <w:szCs w:val="22"/>
        </w:rPr>
        <w:t>»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состав реквизита «Адресат» может входить почтовый адрес. Элементы адреса указывают в последовательности, установленной Правилами оказания услуг почтовой связи.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3.2.10. Если документ адресуется организации, указывают ее наименование, затем почтовый адрес, например:</w:t>
      </w: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Редакция газеты </w:t>
      </w: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«</w:t>
      </w:r>
      <w:proofErr w:type="spellStart"/>
      <w:r w:rsidRPr="00B464EE">
        <w:rPr>
          <w:rFonts w:ascii="Times New Roman" w:hAnsi="Times New Roman" w:cs="Times New Roman"/>
          <w:i/>
          <w:sz w:val="22"/>
          <w:szCs w:val="22"/>
        </w:rPr>
        <w:t>Сургутская</w:t>
      </w:r>
      <w:proofErr w:type="spellEnd"/>
      <w:r w:rsidRPr="00B464EE">
        <w:rPr>
          <w:rFonts w:ascii="Times New Roman" w:hAnsi="Times New Roman" w:cs="Times New Roman"/>
          <w:i/>
          <w:sz w:val="22"/>
          <w:szCs w:val="22"/>
        </w:rPr>
        <w:t xml:space="preserve"> трибуна»        «Главбух»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ул. Ленина, д.2.</w:t>
      </w: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г. Сургут, 628400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письмо адресуют частному (физическому) лицу, то указывают сначала почтовый адрес, затем фамилию и инициалы получателя,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smartTag w:uri="urn:schemas-microsoft-com:office:smarttags" w:element="metricconverter">
        <w:smartTagPr>
          <w:attr w:name="ProductID" w:val="121000, г"/>
        </w:smartTagPr>
        <w:r w:rsidRPr="00B464EE">
          <w:rPr>
            <w:rFonts w:ascii="Times New Roman" w:hAnsi="Times New Roman" w:cs="Times New Roman"/>
            <w:i/>
            <w:sz w:val="22"/>
            <w:szCs w:val="22"/>
          </w:rPr>
          <w:t>121000, г</w:t>
        </w:r>
      </w:smartTag>
      <w:r w:rsidRPr="00B464EE">
        <w:rPr>
          <w:rFonts w:ascii="Times New Roman" w:hAnsi="Times New Roman" w:cs="Times New Roman"/>
          <w:i/>
          <w:sz w:val="22"/>
          <w:szCs w:val="22"/>
        </w:rPr>
        <w:t>. Москва,</w:t>
      </w: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B464EE">
        <w:rPr>
          <w:rFonts w:ascii="Times New Roman" w:hAnsi="Times New Roman" w:cs="Times New Roman"/>
          <w:i/>
          <w:sz w:val="22"/>
          <w:szCs w:val="22"/>
        </w:rPr>
        <w:t>ул.Р.Корсакова</w:t>
      </w:r>
      <w:proofErr w:type="spellEnd"/>
      <w:r w:rsidRPr="00B464EE">
        <w:rPr>
          <w:rFonts w:ascii="Times New Roman" w:hAnsi="Times New Roman" w:cs="Times New Roman"/>
          <w:i/>
          <w:sz w:val="22"/>
          <w:szCs w:val="22"/>
        </w:rPr>
        <w:t>, д.1, кв.1</w:t>
      </w:r>
    </w:p>
    <w:p w:rsidR="008419E1" w:rsidRPr="00B464EE" w:rsidRDefault="008419E1" w:rsidP="008419E1">
      <w:pPr>
        <w:pStyle w:val="ConsPlusNonformat"/>
        <w:widowControl/>
        <w:ind w:left="144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Петрову П.П.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3.2.11. Гриф утверждения проставляется на документах, требующих дополнительного удостоверения их подлинности и достоверности. Документы могут утверждаться главой администрации или его заместителями. 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 утверждении документа должностным лицом гриф утверждения документа должен состоять из слова УТВЕРЖДАЮ (без кавычек), наименования должности лица, утверждающего документ, его подписи, инициалов, фамилии и даты утверждения (проставляется от руки), например: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УТВЕРЖДАЮ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Директор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______________________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(название организации)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подпись         Ф.И.О.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дата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 утверждении документа несколькими должностными лицами их подписи располагают на одном уровне.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 утверждении документа приказом, протоколом, постановлением, решением гриф утверждения состоит из слова УТВЕРЖДЕНО (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УТВЕРЖДЕНА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>, УТВЕРЖДЕН без кавычек), наименования утверждающего документа в именительном падеже, его даты и номера,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УТВЕРЖДЕНО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Протокол общего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собрания участников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proofErr w:type="gramStart"/>
      <w:r>
        <w:rPr>
          <w:rFonts w:ascii="Times New Roman" w:hAnsi="Times New Roman" w:cs="Times New Roman"/>
          <w:i/>
          <w:sz w:val="22"/>
          <w:szCs w:val="22"/>
        </w:rPr>
        <w:t>от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 дата  №</w:t>
      </w:r>
      <w:r w:rsidRPr="00B464EE">
        <w:rPr>
          <w:rFonts w:ascii="Times New Roman" w:hAnsi="Times New Roman" w:cs="Times New Roman"/>
          <w:i/>
          <w:sz w:val="22"/>
          <w:szCs w:val="22"/>
        </w:rPr>
        <w:t>_____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УТВЕРЖДЕНО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Распоряжением </w:t>
      </w:r>
      <w:proofErr w:type="gramStart"/>
      <w:r w:rsidRPr="00B464EE">
        <w:rPr>
          <w:rFonts w:ascii="Times New Roman" w:hAnsi="Times New Roman" w:cs="Times New Roman"/>
          <w:i/>
          <w:sz w:val="22"/>
          <w:szCs w:val="22"/>
        </w:rPr>
        <w:t>местной</w:t>
      </w:r>
      <w:proofErr w:type="gramEnd"/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Администрации </w:t>
      </w:r>
      <w:proofErr w:type="spellStart"/>
      <w:r w:rsidRPr="00B464EE">
        <w:rPr>
          <w:rFonts w:ascii="Times New Roman" w:hAnsi="Times New Roman" w:cs="Times New Roman"/>
          <w:i/>
          <w:sz w:val="22"/>
          <w:szCs w:val="22"/>
        </w:rPr>
        <w:t>Черекского</w:t>
      </w:r>
      <w:proofErr w:type="spellEnd"/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Муниципального района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proofErr w:type="gramStart"/>
      <w:r>
        <w:rPr>
          <w:rFonts w:ascii="Times New Roman" w:hAnsi="Times New Roman" w:cs="Times New Roman"/>
          <w:i/>
          <w:sz w:val="22"/>
          <w:szCs w:val="22"/>
        </w:rPr>
        <w:t>от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 дата  №</w:t>
      </w:r>
      <w:r w:rsidRPr="00B464EE">
        <w:rPr>
          <w:rFonts w:ascii="Times New Roman" w:hAnsi="Times New Roman" w:cs="Times New Roman"/>
          <w:i/>
          <w:sz w:val="22"/>
          <w:szCs w:val="22"/>
        </w:rPr>
        <w:t>_____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Гриф утверждения документа располагают в правом верхнем углу документа.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3.2.12. Если документ имеет приложения, то отметку о наличии приложения оформляют следующим образом: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left="1080" w:firstLine="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Приложение: на </w:t>
      </w:r>
      <w:smartTag w:uri="urn:schemas-microsoft-com:office:smarttags" w:element="metricconverter">
        <w:smartTagPr>
          <w:attr w:name="ProductID" w:val="3 л"/>
        </w:smartTagPr>
        <w:r w:rsidRPr="00B464EE">
          <w:rPr>
            <w:rFonts w:ascii="Times New Roman" w:hAnsi="Times New Roman" w:cs="Times New Roman"/>
            <w:i/>
            <w:sz w:val="22"/>
            <w:szCs w:val="22"/>
          </w:rPr>
          <w:t>3 л</w:t>
        </w:r>
      </w:smartTag>
      <w:r w:rsidRPr="00B464EE">
        <w:rPr>
          <w:rFonts w:ascii="Times New Roman" w:hAnsi="Times New Roman" w:cs="Times New Roman"/>
          <w:i/>
          <w:sz w:val="22"/>
          <w:szCs w:val="22"/>
        </w:rPr>
        <w:t>. в 2 экз.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>Если документ имеет приложение, не названное в тексте, то указывают его наименование, количество листов и количество экземпляров. При наличии нескольких приложений их нумеруют,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Приложение: 1. Форма</w:t>
      </w:r>
      <w:r>
        <w:rPr>
          <w:rFonts w:ascii="Times New Roman" w:hAnsi="Times New Roman" w:cs="Times New Roman"/>
          <w:i/>
          <w:sz w:val="22"/>
          <w:szCs w:val="22"/>
        </w:rPr>
        <w:t xml:space="preserve"> №</w:t>
      </w:r>
      <w:r w:rsidRPr="00B464EE">
        <w:rPr>
          <w:rFonts w:ascii="Times New Roman" w:hAnsi="Times New Roman" w:cs="Times New Roman"/>
          <w:i/>
          <w:sz w:val="22"/>
          <w:szCs w:val="22"/>
        </w:rPr>
        <w:t xml:space="preserve">2 на </w:t>
      </w:r>
      <w:smartTag w:uri="urn:schemas-microsoft-com:office:smarttags" w:element="metricconverter">
        <w:smartTagPr>
          <w:attr w:name="ProductID" w:val="2 л"/>
        </w:smartTagPr>
        <w:r w:rsidRPr="00B464EE">
          <w:rPr>
            <w:rFonts w:ascii="Times New Roman" w:hAnsi="Times New Roman" w:cs="Times New Roman"/>
            <w:i/>
            <w:sz w:val="22"/>
            <w:szCs w:val="22"/>
          </w:rPr>
          <w:t>2 л</w:t>
        </w:r>
      </w:smartTag>
      <w:r w:rsidRPr="00B464EE">
        <w:rPr>
          <w:rFonts w:ascii="Times New Roman" w:hAnsi="Times New Roman" w:cs="Times New Roman"/>
          <w:i/>
          <w:sz w:val="22"/>
          <w:szCs w:val="22"/>
        </w:rPr>
        <w:t>. в 1 экз.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2. Пояснительная записка к форме N2 на </w:t>
      </w:r>
      <w:smartTag w:uri="urn:schemas-microsoft-com:office:smarttags" w:element="metricconverter">
        <w:smartTagPr>
          <w:attr w:name="ProductID" w:val="1 л"/>
        </w:smartTagPr>
        <w:r w:rsidRPr="00B464EE">
          <w:rPr>
            <w:rFonts w:ascii="Times New Roman" w:hAnsi="Times New Roman" w:cs="Times New Roman"/>
            <w:i/>
            <w:sz w:val="22"/>
            <w:szCs w:val="22"/>
          </w:rPr>
          <w:t>1 л</w:t>
        </w:r>
      </w:smartTag>
      <w:r w:rsidRPr="00B464EE">
        <w:rPr>
          <w:rFonts w:ascii="Times New Roman" w:hAnsi="Times New Roman" w:cs="Times New Roman"/>
          <w:i/>
          <w:sz w:val="22"/>
          <w:szCs w:val="22"/>
        </w:rPr>
        <w:t>. в 1 экз.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к документу прилагают другой документ, также имеющий приложение, отметку о наличии приложения оформляют следующим образом: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Приложение: письмо МНС РФ от 20.07.07 N03-55/55552@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и приложение к нему, всего на </w:t>
      </w:r>
      <w:smartTag w:uri="urn:schemas-microsoft-com:office:smarttags" w:element="metricconverter">
        <w:smartTagPr>
          <w:attr w:name="ProductID" w:val="15 л"/>
        </w:smartTagPr>
        <w:r w:rsidRPr="00B464EE">
          <w:rPr>
            <w:rFonts w:ascii="Times New Roman" w:hAnsi="Times New Roman" w:cs="Times New Roman"/>
            <w:i/>
            <w:sz w:val="22"/>
            <w:szCs w:val="22"/>
          </w:rPr>
          <w:t>15 л</w:t>
        </w:r>
      </w:smartTag>
      <w:r w:rsidRPr="00B464EE">
        <w:rPr>
          <w:rFonts w:ascii="Times New Roman" w:hAnsi="Times New Roman" w:cs="Times New Roman"/>
          <w:i/>
          <w:sz w:val="22"/>
          <w:szCs w:val="22"/>
        </w:rPr>
        <w:t>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приложение направляют не во все указанные в документе адреса, то отметку о его наличии оформляют следующим образом: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left="1080" w:firstLine="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Приложение: на </w:t>
      </w:r>
      <w:smartTag w:uri="urn:schemas-microsoft-com:office:smarttags" w:element="metricconverter">
        <w:smartTagPr>
          <w:attr w:name="ProductID" w:val="5 л"/>
        </w:smartTagPr>
        <w:r w:rsidRPr="00B464EE">
          <w:rPr>
            <w:rFonts w:ascii="Times New Roman" w:hAnsi="Times New Roman" w:cs="Times New Roman"/>
            <w:i/>
            <w:sz w:val="22"/>
            <w:szCs w:val="22"/>
          </w:rPr>
          <w:t>5 л</w:t>
        </w:r>
      </w:smartTag>
      <w:r w:rsidRPr="00B464EE">
        <w:rPr>
          <w:rFonts w:ascii="Times New Roman" w:hAnsi="Times New Roman" w:cs="Times New Roman"/>
          <w:i/>
          <w:sz w:val="22"/>
          <w:szCs w:val="22"/>
        </w:rPr>
        <w:t>. в 3 экз. в первый адрес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приложения сброшюрованы, то количество листов не указывают.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3.2.13. Гриф согласования документа состоит из слова СОГЛАСОВАНО (без кавычек), должности лица, с которым согласовывается документ (включая наименование организации), личной подписи, расшифровки подписи (инициалов, фамилии) и даты согласования,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СОГЛАСОВАНО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Руководитель «_________»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Личная подпись     Ф.И.О.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Дата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согласование осуществляют письмом, протоколом и др., гриф согласования оформляют по следующей форме: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СОГЛАСОВАНО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Протокол заседания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от 00.00.00. №</w:t>
      </w:r>
      <w:r w:rsidRPr="00B464EE">
        <w:rPr>
          <w:rFonts w:ascii="Times New Roman" w:hAnsi="Times New Roman" w:cs="Times New Roman"/>
          <w:i/>
          <w:sz w:val="22"/>
          <w:szCs w:val="22"/>
        </w:rPr>
        <w:t>____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Гриф согласования располагают ниже реквизита «подпись» или на отдельном листе согласования.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Лист согласования составляется в случаях, когда содержание документа затрагивает интересы нескольких организаций, о чем делается отметка на месте грифа согласования,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Лист согласования прилагается.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Подпись, дата.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Лист согласования оформляется по следующей форме: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ЛИСТ СОГЛАСОВАНИЯ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название документа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СОГЛАСОВАНО:                              СОГЛАСОВАНО: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наименование должности,             наименование должности,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организации                                     </w:t>
      </w:r>
      <w:proofErr w:type="spellStart"/>
      <w:proofErr w:type="gramStart"/>
      <w:r w:rsidRPr="00B464EE">
        <w:rPr>
          <w:rFonts w:ascii="Times New Roman" w:hAnsi="Times New Roman" w:cs="Times New Roman"/>
          <w:i/>
          <w:sz w:val="22"/>
          <w:szCs w:val="22"/>
        </w:rPr>
        <w:t>организации</w:t>
      </w:r>
      <w:proofErr w:type="spellEnd"/>
      <w:proofErr w:type="gramEnd"/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подпись, инициалы, фамилия         подпись, инициалы, фамилия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00.00.00. (дата)                               00.00.00. (дата)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>3.2.14. Внутреннее согласование документа оформляют визой, которая включает подпись визирующего, расшифровку подписи (инициалы, фамилия) и дату; при необходимости - должность визирующего.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 наличии замечаний по документу визу оформляют следующим образом: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Замечания прилагаются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Личная подпись    Ф.И.О.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00.00.00. (дата)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Визы проставляют на экземплярах документов, остающихся в организации, ниже подписи на лицевой стороне последнего листа документа. Проекты постановлений, распоряжений, решений коллегиальных органов визируются на первом экземпляре на оборотной стороне первого листа документа.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3.2.15. В состав реквизита «Подпись» входят: наименование должности лица, подписавшего документ, его личная подпись и расшифровка подписи, состоящая из инициалов и фамилии.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документах, оформляемых на бланках Администрации (приказ, письмо), должность указывается сокращенно.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 подписании документа несколькими должностными лицами их подписи располагают одну под другой в последовательности, соответствующей занимаемой должности,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Глава местной администрации         </w:t>
      </w:r>
      <w:r w:rsidRPr="00B464EE">
        <w:rPr>
          <w:rFonts w:ascii="Times New Roman" w:hAnsi="Times New Roman" w:cs="Times New Roman"/>
          <w:i/>
          <w:sz w:val="22"/>
          <w:szCs w:val="22"/>
        </w:rPr>
        <w:tab/>
        <w:t>личная подпись             Ф.И.О.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Главный бухгалтер              </w:t>
      </w:r>
      <w:r w:rsidRPr="00B464EE">
        <w:rPr>
          <w:rFonts w:ascii="Times New Roman" w:hAnsi="Times New Roman" w:cs="Times New Roman"/>
          <w:i/>
          <w:sz w:val="22"/>
          <w:szCs w:val="22"/>
        </w:rPr>
        <w:tab/>
      </w:r>
      <w:r w:rsidRPr="00B464EE">
        <w:rPr>
          <w:rFonts w:ascii="Times New Roman" w:hAnsi="Times New Roman" w:cs="Times New Roman"/>
          <w:i/>
          <w:sz w:val="22"/>
          <w:szCs w:val="22"/>
        </w:rPr>
        <w:tab/>
        <w:t xml:space="preserve"> личная подпись             Ф.И.О.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 подписании документа несколькими лицами равных должностей их подписи располагаются на одном уровне.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документах, составленных комиссией, указывают не должности лиц, подписывающих документ, а их обязанности в составе комиссии в соответствии с распределением,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Председатель комиссии          подпись             Ф.И.О.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Члены комиссии                       подпись             Ф.И.О.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подпись             Ф.И.О.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подпись             Ф.И.О.</w:t>
      </w:r>
    </w:p>
    <w:p w:rsidR="008419E1" w:rsidRPr="00B464EE" w:rsidRDefault="008419E1" w:rsidP="008419E1">
      <w:pPr>
        <w:pStyle w:val="ConsPlusNonformat"/>
        <w:widowControl/>
        <w:ind w:left="108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464EE">
        <w:rPr>
          <w:rFonts w:ascii="Times New Roman" w:hAnsi="Times New Roman" w:cs="Times New Roman"/>
          <w:sz w:val="22"/>
          <w:szCs w:val="22"/>
        </w:rPr>
        <w:t>Документ может быть подписан исполняющим обязанности должностного лица с указанием его фактической должности и фамилии.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При этом не допускается ставить предлог «За», надпись от руки «Зам.» или косую черту перед наименованием должности.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3.2.16. Печать заверяет подлинность подписи должностного лица на документах, предусмотренных специальными нормативными актами и удостоверяющих права лиц, фиксирующих факты, связанные с финансовыми средствами.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Документы заверяют печатью организации. Печать следует проставлять таким образом, чтобы она захватывала часть слов наименования должности лица, подписавшего документ, или в указанном месте.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3.2.17. При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заверении соответствия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копии документа подлиннику ниже реквизита «Подпись» проставляют штамп с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заверительной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 xml:space="preserve"> надписью «Копия верна Начальник отдела»; должность лица, заверившего копию; личную подпись; расшифровку подписи (инициалы, фамилия); дату заверения.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3.2.18. Отметка об исполнителе включает фамилию (или фамилию, имя, отчество) исполнителя документа и номер его телефона. Отметку об исполнителе располагают на лицевой или оборотной стороне последнего листа документа в левом нижнем углу, например:</w:t>
      </w: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ind w:firstLine="540"/>
        <w:contextualSpacing/>
      </w:pPr>
      <w:r w:rsidRPr="00B464EE">
        <w:t>Исполнитель  Рахаев М.Ж.</w:t>
      </w:r>
    </w:p>
    <w:p w:rsidR="008419E1" w:rsidRPr="00B464EE" w:rsidRDefault="008419E1" w:rsidP="008419E1">
      <w:pPr>
        <w:ind w:firstLine="540"/>
        <w:contextualSpacing/>
      </w:pPr>
      <w:r w:rsidRPr="00B464EE">
        <w:t>Телефон контактный: 866-36-41-4-70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В документах, имеющих гриф ограничения доступа, отметка об исполнителе добавляется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сведениями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о количестве отпечатанных экземпляров документа с указанием адресатов,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B464EE">
        <w:rPr>
          <w:rFonts w:ascii="Times New Roman" w:hAnsi="Times New Roman" w:cs="Times New Roman"/>
          <w:i/>
          <w:sz w:val="22"/>
          <w:szCs w:val="22"/>
        </w:rPr>
        <w:t>Отп</w:t>
      </w:r>
      <w:proofErr w:type="spellEnd"/>
      <w:r w:rsidRPr="00B464EE">
        <w:rPr>
          <w:rFonts w:ascii="Times New Roman" w:hAnsi="Times New Roman" w:cs="Times New Roman"/>
          <w:i/>
          <w:sz w:val="22"/>
          <w:szCs w:val="22"/>
        </w:rPr>
        <w:t>. в 2 экз.</w:t>
      </w:r>
    </w:p>
    <w:p w:rsidR="008419E1" w:rsidRPr="00B464EE" w:rsidRDefault="008419E1" w:rsidP="008419E1">
      <w:pPr>
        <w:pStyle w:val="ConsPlusNonformat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lastRenderedPageBreak/>
        <w:t xml:space="preserve">Экз. №1- </w:t>
      </w:r>
      <w:proofErr w:type="spellStart"/>
      <w:r w:rsidRPr="00B464EE">
        <w:rPr>
          <w:rFonts w:ascii="Times New Roman" w:hAnsi="Times New Roman" w:cs="Times New Roman"/>
          <w:i/>
          <w:sz w:val="22"/>
          <w:szCs w:val="22"/>
        </w:rPr>
        <w:t>Уначеву</w:t>
      </w:r>
      <w:proofErr w:type="spellEnd"/>
      <w:r w:rsidRPr="00B464EE">
        <w:rPr>
          <w:rFonts w:ascii="Times New Roman" w:hAnsi="Times New Roman" w:cs="Times New Roman"/>
          <w:i/>
          <w:sz w:val="22"/>
          <w:szCs w:val="22"/>
        </w:rPr>
        <w:t xml:space="preserve"> А.Х.</w:t>
      </w:r>
    </w:p>
    <w:p w:rsidR="008419E1" w:rsidRPr="00B464EE" w:rsidRDefault="008419E1" w:rsidP="008419E1">
      <w:pPr>
        <w:pStyle w:val="ConsPlusNonformat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Экз. №2 – в дело</w:t>
      </w:r>
    </w:p>
    <w:p w:rsidR="008419E1" w:rsidRPr="00B464EE" w:rsidRDefault="008419E1" w:rsidP="008419E1">
      <w:pPr>
        <w:pStyle w:val="ConsPlusNonformat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 xml:space="preserve">Исп. </w:t>
      </w:r>
      <w:proofErr w:type="gramStart"/>
      <w:r w:rsidRPr="00B464EE">
        <w:rPr>
          <w:rFonts w:ascii="Times New Roman" w:hAnsi="Times New Roman" w:cs="Times New Roman"/>
          <w:i/>
          <w:sz w:val="22"/>
          <w:szCs w:val="22"/>
        </w:rPr>
        <w:t>Чеченов</w:t>
      </w:r>
      <w:proofErr w:type="gramEnd"/>
      <w:r w:rsidRPr="00B464EE">
        <w:rPr>
          <w:rFonts w:ascii="Times New Roman" w:hAnsi="Times New Roman" w:cs="Times New Roman"/>
          <w:i/>
          <w:sz w:val="22"/>
          <w:szCs w:val="22"/>
        </w:rPr>
        <w:t xml:space="preserve"> Т.Г.</w:t>
      </w:r>
    </w:p>
    <w:p w:rsidR="008419E1" w:rsidRPr="00B464EE" w:rsidRDefault="008419E1" w:rsidP="008419E1">
      <w:pPr>
        <w:pStyle w:val="ConsPlusNonformat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Уч. № ____</w:t>
      </w:r>
      <w:proofErr w:type="gramStart"/>
      <w:r w:rsidRPr="00B464EE">
        <w:rPr>
          <w:rFonts w:ascii="Times New Roman" w:hAnsi="Times New Roman" w:cs="Times New Roman"/>
          <w:i/>
          <w:sz w:val="22"/>
          <w:szCs w:val="22"/>
        </w:rPr>
        <w:t>_-</w:t>
      </w:r>
      <w:proofErr w:type="spellStart"/>
      <w:proofErr w:type="gramEnd"/>
      <w:r w:rsidRPr="00B464EE">
        <w:rPr>
          <w:rFonts w:ascii="Times New Roman" w:hAnsi="Times New Roman" w:cs="Times New Roman"/>
          <w:i/>
          <w:sz w:val="22"/>
          <w:szCs w:val="22"/>
        </w:rPr>
        <w:t>дсп</w:t>
      </w:r>
      <w:proofErr w:type="spellEnd"/>
    </w:p>
    <w:p w:rsidR="008419E1" w:rsidRPr="00B464EE" w:rsidRDefault="008419E1" w:rsidP="008419E1">
      <w:pPr>
        <w:pStyle w:val="ConsPlusNonformat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___._____ 2020 г.</w:t>
      </w:r>
    </w:p>
    <w:p w:rsidR="008419E1" w:rsidRPr="00B464EE" w:rsidRDefault="008419E1" w:rsidP="008419E1">
      <w:pPr>
        <w:pStyle w:val="ConsPlusNonformat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Т. (86636)41-3-79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Печатается на оборотной стороне первого листа документа.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3.2.19. Отметка об исполнении документа и направлении его в дело включает следующие данные: ссылку на дату и номер документа, свидетельствующего о его исполнении, или при отсутствии такого документа краткие сведения об исполнении; слова «В дело»; номер дела, в котором будет храниться документ.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Отметка об исполнении документа и направлении его в дело должна быть подписана и датирована исполнителем документа.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  <w:lang w:val="en-US"/>
        </w:rPr>
        <w:t>IV</w:t>
      </w:r>
      <w:r w:rsidRPr="00B464EE">
        <w:rPr>
          <w:rFonts w:ascii="Times New Roman" w:hAnsi="Times New Roman" w:cs="Times New Roman"/>
          <w:sz w:val="22"/>
          <w:szCs w:val="22"/>
        </w:rPr>
        <w:t>. ПОДГОТОВКА И ОФОРМЛЕНИЕ ОРГАНИЗАЦИОННО-РАСПОРЯДИТЕЛЬНЫХ ДОКУМЕНТОВ (ПРИКАЗОВ, ПРОТОКОЛОВ СЛУЖЕБНЫХ СОВЕЩАНИЙ)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4.1. Текст приказа (распоряжения) печатается на специальном бланке и, как правило, состоит из двух частей: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констатирующей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и распорядительной.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констатирующей части кратко излагаются факты и события, послужившие основанием для издания приказа.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4.2. Распорядительная часть должна содержать конкретные задания с указанием исполнителей и сроков исполнения.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Сроки должны даваться реальные, исходя из объема подлежащей выполнению работы, а также с учетом времени, необходимого для тиражирования, рассылки документов и доведения задания до исполнителя.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Не допускается изменения сроков, установленных в документах, на основании которых издается распоряжение.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Текст распорядительной части разделяется на пункты и подпункты.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В каждом пункте (подпункте) должно излагаться только одно задание с одним конкретным сроком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исполнения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и указываются  конкретные исполнители задания.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В последнем пункте приказа указывается структурное подразделение или должностное лицо, на которое возлагается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исполнением распоряжения.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4.3. При перечислении исполнителей в распоряжениях по основной деятельности фамилии должностных лиц пишутся без инициалов.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приказах о назначениях, перемещениях и увольнениях работников, о поощрениях, о наложении административных взысканий, о назначении персональных окладов и т.п. указываются фамилии, имена и отчества лиц, перечисленных в приказах.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задание в распоряжении адресуется структурному подразделению, то фамилия руководителя пишется в именительном падеже и печатается в скобках,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Отделу по управлению муниципальным имуществом (Кадыровой А.Э.) подготовить ...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задание адресуется конкретно руководителю, то фамилия пишется в дательном падеже без скобок,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Начальнику отдела по управлению муниципальным имуществом Кадыровой А.Э. подготовить ...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4.4. Ранее изданные распоряжения признаются утратившими силу полностью или частично одновременно с изданием нового документа по тому же вопросу. Перечень утративших силу документов может быть дан как в тексте, так и в приложении.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распоряжение подлежит частичному изменению, в проекте дается новая редакция изменяемого пункта либо части ранее изданного распоряжения.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4.5. Если к распоряжению имеется приложение, то на первом его листе в правом верхнем углу пишут слово «Приложение» с указанием распорядительного документа, его даты и регистрационного номера, например: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left="1080" w:firstLine="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lastRenderedPageBreak/>
        <w:t>Приложение</w:t>
      </w:r>
    </w:p>
    <w:p w:rsidR="008419E1" w:rsidRPr="00B464EE" w:rsidRDefault="008419E1" w:rsidP="008419E1">
      <w:pPr>
        <w:pStyle w:val="ConsPlusNormal"/>
        <w:widowControl/>
        <w:ind w:left="1080" w:firstLine="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к распоряжению местной администрации</w:t>
      </w:r>
    </w:p>
    <w:p w:rsidR="008419E1" w:rsidRPr="00B464EE" w:rsidRDefault="008419E1" w:rsidP="008419E1">
      <w:pPr>
        <w:pStyle w:val="ConsPlusNormal"/>
        <w:widowControl/>
        <w:ind w:left="1080" w:firstLine="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B464EE">
        <w:rPr>
          <w:rFonts w:ascii="Times New Roman" w:hAnsi="Times New Roman" w:cs="Times New Roman"/>
          <w:i/>
          <w:sz w:val="22"/>
          <w:szCs w:val="22"/>
        </w:rPr>
        <w:t>Черекского</w:t>
      </w:r>
      <w:proofErr w:type="spellEnd"/>
      <w:r w:rsidRPr="00B464EE">
        <w:rPr>
          <w:rFonts w:ascii="Times New Roman" w:hAnsi="Times New Roman" w:cs="Times New Roman"/>
          <w:i/>
          <w:sz w:val="22"/>
          <w:szCs w:val="22"/>
        </w:rPr>
        <w:t xml:space="preserve"> муниципального района</w:t>
      </w:r>
    </w:p>
    <w:p w:rsidR="008419E1" w:rsidRPr="00B464EE" w:rsidRDefault="008419E1" w:rsidP="008419E1">
      <w:pPr>
        <w:pStyle w:val="ConsPlusNormal"/>
        <w:widowControl/>
        <w:ind w:left="1080" w:firstLine="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От __________________ № _______________</w:t>
      </w:r>
    </w:p>
    <w:p w:rsidR="008419E1" w:rsidRPr="00B464EE" w:rsidRDefault="008419E1" w:rsidP="008419E1">
      <w:pPr>
        <w:pStyle w:val="ConsPlusNormal"/>
        <w:widowControl/>
        <w:ind w:left="1080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Если приложений несколько, указыв</w:t>
      </w:r>
      <w:r>
        <w:rPr>
          <w:rFonts w:ascii="Times New Roman" w:hAnsi="Times New Roman" w:cs="Times New Roman"/>
          <w:sz w:val="22"/>
          <w:szCs w:val="22"/>
        </w:rPr>
        <w:t>ается номер каждого (без знака №</w:t>
      </w:r>
      <w:r w:rsidRPr="00B464EE">
        <w:rPr>
          <w:rFonts w:ascii="Times New Roman" w:hAnsi="Times New Roman" w:cs="Times New Roman"/>
          <w:sz w:val="22"/>
          <w:szCs w:val="22"/>
        </w:rPr>
        <w:t>o.).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4.6. До представления на подпись проект распоряжения визируется заместителями по направлениям деятельности, начальником юридического отдела и другими заинтересованными структурными подразделениями.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Юристы при визировании проекта документа проверяют его соответствие действующему законодательству, а также правильность ссылок на нормативные документы.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4.7. Визы проставляются на обороте первого листа проекта распоряжения.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Замечания по проекту приказа излагаются на обороте последнего листа или на отдельном листе, о чем на проекте делается соответствующая отметка.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Рассылка приказа указывается также на лицевой стороне  проекта 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4.8. Подписанные главой администрации распоряжения в день подписания передаются в Канцелярию для регистрации в специальном журнале и тиражирования.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Распоряжения издаются в строго ограниченном количестве экземпляров и рассылаются только тем структурным подразделениям, которым они необходимы.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Ответственность за определение тиража и правильность составления рассылки документа возлагается на начальников структурных подразделений, подготовивших распоряжение.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4.9. Проекты распоряжений по личному составу готовятся отделом кадровой работы и муниципальной службы управления делами и организационной работы местной администрации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Черекского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 xml:space="preserve"> муниципального района.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В распоряжениях по личному составу вводная часть может отсутствовать. Распорядительная часть распоряжения начинается обозначающим действие глаголом: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НАЗНАЧИТЬ, ОСВОБОДИТЬ, ПЕРЕВЕСТИ, НАПРАВИТЬ, затем указывается фамилия, имя, отчество лица, на которое издается приказ, должность, наименование структурного подразделения.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Текст заканчивается указанием основания для издания распоряжения.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Формулировки в распоряжениях по личному составу должны точно соответствовать Кодексу законов о труде. В случаях, предусмотренных законодательством РФ, документы по учету труда составляются по унифицированным формам.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распоряжениях по личному составу согласовательные визы фиксируются на оборотной стороне проекта.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4.10. Распоряжения по личному составу регистрируются, формируются в дела отдельно от других приказов и имеют самостоятельную нумерацию: к регистрационному номеру добавляется буква «к».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4.11. Подлинники Распоряжений по основной деятельности хранятся в отделе делопроизводства и контроля управления делами и организационной работы, а по личному составу - в отделе кадровой работы и муниципальной службы.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4.12. Принятие протокольных решений и сами решения документируются протоколами  совещаний у главы администрации района.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Текст протокола состоит из двух частей: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вводной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и основной.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Вводная часть содержит постоянную информацию (слова: председатель, секретарь, присутствовали) и переменную (инициалы и фамилии председателя, секретаря и присутствующих). При большом количестве участников совещания составляется список присутствующих, который прилагается к протоколу. Вводная часть протокола заканчивается повесткой дня. После слов «ПОВЕСТКА ДНЯ» ставится двоеточие. Вопросы повестки дня нумеруются. Последовательность расположения вопросов определяется степенью их важности. Вопросы перечисляют в именительном падеже, наименование должности и фамилию докладчика - в родительном падеже.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Основная часть строится в соответствии с вопросами повестки дня по схеме: слушали - выступили - постановили (решили).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Применяется краткая и сокращенная формы протоколов, когда не требуется подробной записи хода обсуждения вопросов. В протоколе краткой формы указываются только список присутствующих, рассматриваемые вопросы и принятые решения.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  <w:lang w:val="en-US"/>
        </w:rPr>
        <w:t>V</w:t>
      </w:r>
      <w:r w:rsidRPr="00B464EE">
        <w:rPr>
          <w:rFonts w:ascii="Times New Roman" w:hAnsi="Times New Roman" w:cs="Times New Roman"/>
          <w:sz w:val="22"/>
          <w:szCs w:val="22"/>
        </w:rPr>
        <w:t>. СОСТАВЛЕНИЕ НОМЕНКЛАТУР ДЕЛ И ФОРМИРОВАНИЕ ДЕЛ В ДЕЛОПРОИЗВОДСТВЕ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 Составление номенклатур дел.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 xml:space="preserve">5.1.1. В целях правильного формирования дел в текущем делопроизводстве, их учета, обеспечения сохранности и быстрого поиска документов структурными подразделениями администрации района составляются номенклатуры дел по строго установленной форме </w:t>
      </w:r>
      <w:r w:rsidRPr="00B464EE">
        <w:rPr>
          <w:rFonts w:ascii="Times New Roman" w:hAnsi="Times New Roman" w:cs="Times New Roman"/>
          <w:b/>
          <w:sz w:val="22"/>
          <w:szCs w:val="22"/>
        </w:rPr>
        <w:t>(Приложение N4).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5.1.2. Номенклатура дел - это систематизированный перечень конкретных наименований дел, заводимых на определенный период, с указанием сроков их хранения, оформленный в установленном порядке.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5.1.3. Номенклатура дел структурного подразделения составляется лицом, ответственным за делопроизводство, с привлечением специалистов. Ответственность за правильность составления номенклатуры дел несут начальники структурных подразделений.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5.1.4. На основании номенклатур дел структурных подразделений Канцелярией составляется сводная номенклатура дел местной администрации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Черекского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 xml:space="preserve"> муниципального района, которая в установленные сроки согласовывается с Архивной службой КБР.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5.1.5. Сводная номенклатура дел составляется в соответствии со структурой администрации.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5.1.6. В номенклатуру дел структурного подразделения должны быть включены все дела и документы, образующиеся в деятельности подразделения. В номенклатуру включаются также все справочные картотеки, журналы и другие учетные формы.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5.1.7. Все дела должны иметь индекс, который состоит из условного цифрового обозначения структурного подразделения, порядкового номера дела по номенклатуре.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5.1.8. В номенклатуре указываются наименования (заголовки) дел.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Заголовок дела в номенклатуре должен отражать содержание документов в нем, быть кратким и конкретным.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5.1.9. Сроки хранения дел и номера статей указываются в соответствии с Перечнем типовых управленческих документов, образующихся в деятельности организаций, с указанием сроков хранения документов (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утвержден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Росархивом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 xml:space="preserve"> 06.11.2006).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5.1.10. Дела, образованные в процессе делопроизводственного года и не вошедшие в номенклатуру дел, вносятся дополнительно в соответствующий  ее раздел. С этой целью в каждом разделе номенклатуры оставляют несколько резервных номеров.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5.1.11. Номенклатура дел пересматривается при необходимости: уточняются заголовки дел и сроки хранения, вносятся новые дела, заведенные в течение года. В этих случаях номенклатура дел заново перепечатывается и вводится в действие с 1 января текущего года.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Первый экземпляр номенклатуры дел должен быть завизирован начальником структурного подразделения.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5.1.12. В течение всего срока действия номенклатуры дел в ней своевременно проставляются (в графе «Примечания») отметки о заведении дел, о переходящих делах (т.е. о продолжении дел с прошлого года на новый год), о выделении к уничтожению дел с истекшими сроками хранения и др.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5.1.13. Переходящие (незаконченные дела) структурного подразделения переносятся в номенклатуру дел следующего года с сохранением первоначального делопроизводственного индекса. Например, долгосрочные планы, дела о строительстве объектов и т.д.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5.1.14. По окончании года в конце номенклатуры дел делается итоговая запись о категориях и количестве заведенных дел, отдельно постоянного, долговременного (свыше 10 лет) и временного (до 10 лет включительно) сроков хранения. Итоговая запись заверяется, и эти сведения </w:t>
      </w:r>
      <w:r>
        <w:rPr>
          <w:rFonts w:ascii="Times New Roman" w:hAnsi="Times New Roman" w:cs="Times New Roman"/>
          <w:sz w:val="22"/>
          <w:szCs w:val="22"/>
        </w:rPr>
        <w:t>сообщаются в архив (Приложение №</w:t>
      </w:r>
      <w:r w:rsidRPr="00B464EE">
        <w:rPr>
          <w:rFonts w:ascii="Times New Roman" w:hAnsi="Times New Roman" w:cs="Times New Roman"/>
          <w:sz w:val="22"/>
          <w:szCs w:val="22"/>
        </w:rPr>
        <w:t>5).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5.2. Формирование дел.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5.2.1. Дела в текущем делопроизводстве формируются в строгом соответствии с номенклатурой дел.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5.2.2. Все документы группируются в дела и хранятся до передачи в архив в структурных подразделениях.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дело подшиваются только исполненные документы. Исполнитель списывает исполненные документы «</w:t>
      </w:r>
      <w:r>
        <w:rPr>
          <w:rFonts w:ascii="Times New Roman" w:hAnsi="Times New Roman" w:cs="Times New Roman"/>
          <w:sz w:val="22"/>
          <w:szCs w:val="22"/>
        </w:rPr>
        <w:t>В дело №</w:t>
      </w:r>
      <w:r w:rsidRPr="00B464EE">
        <w:rPr>
          <w:rFonts w:ascii="Times New Roman" w:hAnsi="Times New Roman" w:cs="Times New Roman"/>
          <w:sz w:val="22"/>
          <w:szCs w:val="22"/>
        </w:rPr>
        <w:t>____», подтверждая этим, что вопрос, поставленный в письме, решен.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5.2.3. Исполненные документы подшиваются в дело в порядке решения вопросов по хронологии, алфавиту, индексации (нумерации), причем документ-ответ должен следовать за документом-запросом.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5.2.4. В дела группируются документы одного делопроизводственного года.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Документы постоянного и временного срока хранения следует группировать в отдельные дела.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5.2.5. При формировании дела не допускается: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несоответствие заголовка дела и его срока хранения названию и сроку хранения по номенклатуре;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несоответствие содержания документов заголовку дела;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>- объединение в одном деле документов с различными сроками хранения;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подшивка в дела неисполненных документов и документов без отметки исполнителя «</w:t>
      </w:r>
      <w:r>
        <w:rPr>
          <w:rFonts w:ascii="Times New Roman" w:hAnsi="Times New Roman" w:cs="Times New Roman"/>
          <w:sz w:val="22"/>
          <w:szCs w:val="22"/>
        </w:rPr>
        <w:t>В дело №</w:t>
      </w:r>
      <w:r w:rsidRPr="00B464EE">
        <w:rPr>
          <w:rFonts w:ascii="Times New Roman" w:hAnsi="Times New Roman" w:cs="Times New Roman"/>
          <w:sz w:val="22"/>
          <w:szCs w:val="22"/>
        </w:rPr>
        <w:t>____», а также незаверенных копий документов или разрозненных экземпляров документов;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подшивка в дела двух или более экземпляров одного и того же документа, за исключением тех документов, которые имеют какие-либо резолюции, визы, отметки, дополняющие содержание первых экземпляров;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разобщение в делах запросов и ответов;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подшивка сопроводительных писем без приложений либо без отметок о них;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подшивка документов с пометкой «подлежит возврату» (исполненные документы с такой пометкой должны быть возвращены в соответствующие организации).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5.2.6. Каждое дело должно содержать не более 250 листов (толщина дела 30-</w:t>
      </w:r>
      <w:smartTag w:uri="urn:schemas-microsoft-com:office:smarttags" w:element="metricconverter">
        <w:smartTagPr>
          <w:attr w:name="ProductID" w:val="40 мм"/>
        </w:smartTagPr>
        <w:r w:rsidRPr="00B464EE">
          <w:rPr>
            <w:rFonts w:ascii="Times New Roman" w:hAnsi="Times New Roman" w:cs="Times New Roman"/>
            <w:sz w:val="22"/>
            <w:szCs w:val="22"/>
          </w:rPr>
          <w:t>40 мм</w:t>
        </w:r>
      </w:smartTag>
      <w:r w:rsidRPr="00B464EE">
        <w:rPr>
          <w:rFonts w:ascii="Times New Roman" w:hAnsi="Times New Roman" w:cs="Times New Roman"/>
          <w:sz w:val="22"/>
          <w:szCs w:val="22"/>
        </w:rPr>
        <w:t xml:space="preserve">). При большом объеме документов производят либо хронологическое деление комплекса на самостоятельные дела, либо деление вопроса на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подвопросы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>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5.2.7. Обложка при заведении дел должна быть оформлена в соответствии с установленными правилами.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5.3. Систематизация отдельных категорий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5.3.1. Поручения органов государственной власти формируются в дела по видам документов и корреспондентов. Документы внутри дела располагаются в хронологическом порядке.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5.3.2. Приказы группируются в дела по номерам и хронологии.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Приказы по основной деятельности группируются отдельно от приказов по личному составу.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5.3.3. Протоколы формируются в дело в хронологическом порядке и по номерам или отдельно каждый протокол, в зависимости от его объема и документов к нему.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Документы к заседаниям помещаются после протоколов в последовательности рассмотрения вопросов или группируются в отдельное дело по номерам протоколов заседаний.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5.3.4. Планы, отчеты, сметы группируются отдельно от проектов этих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Планы, отчеты, сметы должны откладываться в делах того года, к которому они относятся, независимо от времени их составления или даты поступления.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Например, отчет за 2006 год, составленный в 2007 году, должен быть подшит в дело 2006 года, а не 2007 года.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i/>
          <w:sz w:val="22"/>
          <w:szCs w:val="22"/>
        </w:rPr>
      </w:pPr>
      <w:r w:rsidRPr="00B464EE">
        <w:rPr>
          <w:rFonts w:ascii="Times New Roman" w:hAnsi="Times New Roman" w:cs="Times New Roman"/>
          <w:i/>
          <w:sz w:val="22"/>
          <w:szCs w:val="22"/>
        </w:rPr>
        <w:t>План на 2007 год, составленный в 2006 году, формируется в дела 2007 года, а не 2006 года и т.п.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5.3.5. Предложения, заявления и жалобы  граждан формируются раздельно.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Каждое заявление (жалоба) и документы по его рассмотрению составляют в деле самостоятельную группу. В случае получения в течение одного делопроизводственного года повторного заявления (жалобы) или возникновения дополнительных документов они подшиваются в данную группу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5.4. Использование и хранение документов в текущем делопроизводстве.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5.4.1. Документы и дела с момента их заведения в делопроизводстве и до сдачи в архив хранятся в структурных подразделениях в закрывающихся шкафах. Хранение дел в столах не допускается.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5.4.2. Лица, ответственные за ведение делопроизводства, обеспечивают учет и сохранность документов. Изъятие документов из дел постоянного срока хранения после завершения их делопроизводством запрещается.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  <w:lang w:val="en-US"/>
        </w:rPr>
        <w:t>VI</w:t>
      </w:r>
      <w:r w:rsidRPr="00B464EE">
        <w:rPr>
          <w:rFonts w:ascii="Times New Roman" w:hAnsi="Times New Roman" w:cs="Times New Roman"/>
          <w:sz w:val="22"/>
          <w:szCs w:val="22"/>
        </w:rPr>
        <w:t>. ПОДГОТОВКА ДОКУМЕНТОВ К ПОСЛЕДУЮЩЕМУ ХРАНЕНИЮ И ИСПОЛЬЗОВАНИЮ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6.1. Экспертиза научной и практической ценности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6.1.1. Экспертиза ценности документов - это определение политического, народно-хозяйственного, социально-культурного и иного значения документов в целях их отбора на хранение и установления сроков хранения.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6.1.2. Экспертиза ценности документов осуществляется постоянно действующей экспертной комиссией (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ЭК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>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6.1.3. Персональный состав Экспертной комиссии утверждается распоряжением главы администрации. В состав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ЭК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включаются специалисты структурных подразделений Организации.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В своей работе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ЭК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руководствуется Основами законодательства Российской Федерации об Архивном фонде Российской Федерации, Положением об Архивном фонде Российской Федерации, нормативно-методическими документами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Росархива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>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464EE">
        <w:rPr>
          <w:rFonts w:ascii="Times New Roman" w:hAnsi="Times New Roman" w:cs="Times New Roman"/>
          <w:sz w:val="22"/>
          <w:szCs w:val="22"/>
        </w:rPr>
        <w:t>ЭК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администрации осуществляет следующие функции: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рассматривает проекты номенклатур дел структурных подразделений;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>- организует ежегодный отбор документов на хранение и уничтожение;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рассматривает описи на дела постоянного хранения, по личному составу и долговременного (свыше 10 лет) хранения;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- рассматривает и утверждает акты о выделении к уничтожению дел, не подлежащих дальнейшему хранению;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6.1.4. Члены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ЭК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с участием других специалистов проверяют правильность проведенного отбора документов на хранение и уничтожение путем просмотра описей, актов и документов. Непосредственный отбор документов производится работниками структурных подразделений, ответственными за делопроизводство, и работниками архива.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6.1.5. Отбор документов и дел к уничтожению</w:t>
      </w:r>
      <w:r>
        <w:rPr>
          <w:rFonts w:ascii="Times New Roman" w:hAnsi="Times New Roman" w:cs="Times New Roman"/>
          <w:sz w:val="22"/>
          <w:szCs w:val="22"/>
        </w:rPr>
        <w:t xml:space="preserve"> оформляется актом (Приложение №</w:t>
      </w:r>
      <w:r w:rsidRPr="00B464EE">
        <w:rPr>
          <w:rFonts w:ascii="Times New Roman" w:hAnsi="Times New Roman" w:cs="Times New Roman"/>
          <w:sz w:val="22"/>
          <w:szCs w:val="22"/>
        </w:rPr>
        <w:t xml:space="preserve">7). Акты рассматриваются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ЭК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>, подписываются председателем, ее членами и утверждаются главой администрации.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6.1.6. Дела, подлежащие уничтожению, организованно сдаются архивом  на переработку или уничтожаются с помощью специальных машин не менее чем двумя работниками.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Самовольное, без ведомства архива, уничтожение любых категорий документов сотрудниками администрации не допускается. В соответствии со ст. 27 Федерального закона «Об архивном деле в Российской Федерации» за нарушение законодательства, в том числе за уничтожение документов в нарушение установленных Перечнем сроков хранения документов, должностные лица, отвечающие за сохранность документов, несут уголовную, административную или иную ответственность, установленную законодательством РФ.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Приложение №1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ПРИМЕРНЫЙ ПЕРЕЧЕНЬ</w:t>
      </w:r>
    </w:p>
    <w:p w:rsidR="008419E1" w:rsidRPr="00B464EE" w:rsidRDefault="008419E1" w:rsidP="008419E1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документов, не подлежащих регистрации 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1. Сообщения о заседаниях, совещаниях и повестках дня.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 Графики, наряды, заявки, разнарядки.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3. Бухгалтерские документы (счета, присланные без сопроводительных писем).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4. Рекламно-информационные документы (плакаты, проспекты и др.).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5. Формы статистической отчетности.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6. Благодарственные, поздравительные письма, телеграммы, пригласительные билеты.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7. Сводки информации, присланные для сведения.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8. Газеты, журналы, книги, брошюры.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Примечание: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1. Документы, перечисленные в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п.п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>. 2, 3, 5, подлежат учету в соответствующих структурных подразделениях.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2. Исходя из спецификации работы, руководством могут быть включены в перечень и другие документы, не подлежащие регистрации.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Default="008419E1" w:rsidP="008419E1">
      <w:pPr>
        <w:contextualSpacing/>
      </w:pPr>
    </w:p>
    <w:p w:rsidR="008419E1" w:rsidRDefault="008419E1" w:rsidP="008419E1">
      <w:pPr>
        <w:contextualSpacing/>
      </w:pPr>
    </w:p>
    <w:p w:rsidR="008419E1" w:rsidRPr="002D7D21" w:rsidRDefault="008419E1" w:rsidP="008419E1">
      <w:pPr>
        <w:contextualSpacing/>
        <w:rPr>
          <w:sz w:val="18"/>
          <w:szCs w:val="18"/>
        </w:rPr>
      </w:pP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Приложение №2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ЖУРНАЛ</w:t>
      </w:r>
    </w:p>
    <w:p w:rsidR="008419E1" w:rsidRPr="00B464EE" w:rsidRDefault="008419E1" w:rsidP="008419E1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регистрации входящих документов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1155"/>
        <w:gridCol w:w="1417"/>
        <w:gridCol w:w="1276"/>
        <w:gridCol w:w="1134"/>
        <w:gridCol w:w="1701"/>
      </w:tblGrid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Регистрационный номер и дата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посту</w:t>
            </w:r>
            <w:proofErr w:type="gram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Регистрационный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номер и дата  документа адресата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Корреспондент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(автор)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Краткое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содержание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Подпись исполнителя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Отметка об исполнении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1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2      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3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4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5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6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contextualSpacing/>
      </w:pPr>
    </w:p>
    <w:p w:rsidR="008419E1" w:rsidRPr="002D7D21" w:rsidRDefault="008419E1" w:rsidP="008419E1">
      <w:pPr>
        <w:contextualSpacing/>
        <w:rPr>
          <w:sz w:val="18"/>
          <w:szCs w:val="18"/>
        </w:rPr>
      </w:pPr>
    </w:p>
    <w:p w:rsidR="008419E1" w:rsidRPr="002D7D21" w:rsidRDefault="008419E1" w:rsidP="008419E1">
      <w:pPr>
        <w:contextualSpacing/>
        <w:rPr>
          <w:sz w:val="18"/>
          <w:szCs w:val="18"/>
        </w:rPr>
      </w:pP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Приложение №3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ЖУРНАЛ</w:t>
      </w:r>
    </w:p>
    <w:p w:rsidR="008419E1" w:rsidRPr="00B464EE" w:rsidRDefault="008419E1" w:rsidP="008419E1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Регистрации отправляемых документов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1485"/>
        <w:gridCol w:w="2383"/>
        <w:gridCol w:w="1418"/>
        <w:gridCol w:w="1275"/>
        <w:gridCol w:w="1134"/>
        <w:gridCol w:w="1276"/>
      </w:tblGrid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Дата и номер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док</w:t>
            </w:r>
            <w:proofErr w:type="gram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у-</w:t>
            </w:r>
            <w:proofErr w:type="gram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мента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Номер по номенклатуре дел 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  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Кем  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подписан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Краткое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содержа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proofErr w:type="gram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кумента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Адресат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Дополн</w:t>
            </w:r>
            <w:proofErr w:type="gram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и-</w:t>
            </w:r>
            <w:proofErr w:type="gram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тельные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сведения о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документе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2     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3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4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5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6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7    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2D7D21" w:rsidRDefault="008419E1" w:rsidP="008419E1">
      <w:pPr>
        <w:contextualSpacing/>
        <w:rPr>
          <w:sz w:val="18"/>
          <w:szCs w:val="18"/>
        </w:rPr>
      </w:pPr>
    </w:p>
    <w:p w:rsidR="008419E1" w:rsidRPr="002D7D21" w:rsidRDefault="008419E1" w:rsidP="008419E1">
      <w:pPr>
        <w:pStyle w:val="ConsPlusNormal"/>
        <w:widowControl/>
        <w:ind w:firstLine="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Приложение №4</w:t>
      </w:r>
    </w:p>
    <w:p w:rsidR="008419E1" w:rsidRPr="002D7D21" w:rsidRDefault="008419E1" w:rsidP="008419E1">
      <w:pPr>
        <w:pStyle w:val="ConsPlusNormal"/>
        <w:widowControl/>
        <w:ind w:firstLine="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2D7D21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Наименование организации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Наименование структурного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464EE">
        <w:rPr>
          <w:rFonts w:ascii="Times New Roman" w:hAnsi="Times New Roman" w:cs="Times New Roman"/>
          <w:sz w:val="22"/>
          <w:szCs w:val="22"/>
        </w:rPr>
        <w:t>подразделения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НОМЕНКЛАТУРА ДЕЛ</w:t>
      </w:r>
    </w:p>
    <w:p w:rsidR="008419E1" w:rsidRPr="00B464EE" w:rsidRDefault="008419E1" w:rsidP="008419E1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на _____________ год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160"/>
        <w:gridCol w:w="2160"/>
        <w:gridCol w:w="1755"/>
      </w:tblGrid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Индекс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дела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Заголовок дела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(тома, части)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дел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>(томов, частей)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Сроки хранения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</w:t>
            </w:r>
            <w:proofErr w:type="spell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  <w:proofErr w:type="spell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. статьи по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Перечню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Примечание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1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2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3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4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5    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Наименование должности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руководителя структурного        подпись        инициалы, фамилия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подразделения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Дата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СОГЛАСОВАНО: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Заведующий архивом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(лицо, ответственное за архив)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2D7D21" w:rsidRDefault="008419E1" w:rsidP="008419E1">
      <w:pPr>
        <w:contextualSpacing/>
        <w:rPr>
          <w:sz w:val="18"/>
          <w:szCs w:val="18"/>
        </w:rPr>
      </w:pP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lastRenderedPageBreak/>
        <w:t>Приложение №5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ФОРМА ИТОГОВОЙ ЗАПИСИ</w:t>
      </w:r>
    </w:p>
    <w:p w:rsidR="008419E1" w:rsidRPr="00B464EE" w:rsidRDefault="008419E1" w:rsidP="008419E1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к номенклатуре дел структурного подразделения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Итоговая запись о категориях и количестве дел, заведенных в году в структурном подразделении.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5"/>
        <w:gridCol w:w="1080"/>
        <w:gridCol w:w="2835"/>
        <w:gridCol w:w="2835"/>
      </w:tblGrid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По срокам хранения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Всего  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в  том  числе             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переходящих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с отметкой </w:t>
            </w:r>
            <w:proofErr w:type="gram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ЭК</w:t>
            </w:r>
            <w:proofErr w:type="gram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1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2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3    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4        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Постоянного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Долговременного</w:t>
            </w:r>
            <w:proofErr w:type="gram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(свыше 10 лет)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Временного</w:t>
            </w:r>
            <w:proofErr w:type="gram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(до 10 лет     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включительно)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Итого: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Наименование должности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B464EE">
        <w:rPr>
          <w:rFonts w:ascii="Times New Roman" w:hAnsi="Times New Roman" w:cs="Times New Roman"/>
          <w:sz w:val="22"/>
          <w:szCs w:val="22"/>
        </w:rPr>
        <w:t>ответственного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за делопроизводство     подпись       инициалы, фамилия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Дата_______</w:t>
      </w:r>
    </w:p>
    <w:p w:rsidR="008419E1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2D7D21" w:rsidRDefault="008419E1" w:rsidP="008419E1">
      <w:pPr>
        <w:contextualSpacing/>
        <w:rPr>
          <w:sz w:val="18"/>
          <w:szCs w:val="18"/>
        </w:rPr>
      </w:pP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Приложение №6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2D7D21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(наименование организации и структурного подразделения)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>Дело №______________ том №</w:t>
      </w:r>
      <w:r w:rsidRPr="00B464EE">
        <w:rPr>
          <w:rFonts w:ascii="Times New Roman" w:hAnsi="Times New Roman" w:cs="Times New Roman"/>
          <w:sz w:val="22"/>
          <w:szCs w:val="22"/>
        </w:rPr>
        <w:t>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Заголовок дела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     Дата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(год)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 №</w:t>
      </w:r>
      <w:r w:rsidRPr="00B464EE">
        <w:rPr>
          <w:rFonts w:ascii="Times New Roman" w:hAnsi="Times New Roman" w:cs="Times New Roman"/>
          <w:sz w:val="22"/>
          <w:szCs w:val="22"/>
        </w:rPr>
        <w:t>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</w:t>
      </w:r>
      <w:proofErr w:type="gramStart"/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Pr="00B464EE">
        <w:rPr>
          <w:rFonts w:ascii="Times New Roman" w:hAnsi="Times New Roman" w:cs="Times New Roman"/>
          <w:sz w:val="22"/>
          <w:szCs w:val="22"/>
        </w:rPr>
        <w:t xml:space="preserve">__________                                   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н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>а _______ лист.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Д.  №</w:t>
      </w:r>
      <w:r w:rsidRPr="00B464EE">
        <w:rPr>
          <w:rFonts w:ascii="Times New Roman" w:hAnsi="Times New Roman" w:cs="Times New Roman"/>
          <w:sz w:val="22"/>
          <w:szCs w:val="22"/>
        </w:rPr>
        <w:t>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B464EE">
        <w:rPr>
          <w:rFonts w:ascii="Times New Roman" w:hAnsi="Times New Roman" w:cs="Times New Roman"/>
          <w:sz w:val="22"/>
          <w:szCs w:val="22"/>
        </w:rPr>
        <w:t>Хранить _____лет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B464EE" w:rsidRDefault="008419E1" w:rsidP="008419E1">
      <w:pPr>
        <w:contextualSpacing/>
      </w:pPr>
    </w:p>
    <w:p w:rsidR="008419E1" w:rsidRPr="002D7D21" w:rsidRDefault="008419E1" w:rsidP="008419E1">
      <w:pPr>
        <w:contextualSpacing/>
        <w:rPr>
          <w:sz w:val="18"/>
          <w:szCs w:val="18"/>
        </w:rPr>
      </w:pPr>
      <w:r w:rsidRPr="00B464EE">
        <w:br w:type="page"/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lastRenderedPageBreak/>
        <w:t>Приложение №7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2D7D21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8419E1" w:rsidRPr="00B464EE" w:rsidRDefault="008419E1" w:rsidP="008419E1">
      <w:pPr>
        <w:pStyle w:val="ConsPlusNonformat"/>
        <w:widowControl/>
        <w:ind w:left="52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УТВЕРЖДАЮ:</w:t>
      </w:r>
    </w:p>
    <w:p w:rsidR="008419E1" w:rsidRPr="00B464EE" w:rsidRDefault="008419E1" w:rsidP="008419E1">
      <w:pPr>
        <w:pStyle w:val="ConsPlusNonformat"/>
        <w:widowControl/>
        <w:ind w:left="52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Наименование должности</w:t>
      </w:r>
    </w:p>
    <w:p w:rsidR="008419E1" w:rsidRPr="00B464EE" w:rsidRDefault="008419E1" w:rsidP="008419E1">
      <w:pPr>
        <w:pStyle w:val="ConsPlusNonformat"/>
        <w:widowControl/>
        <w:ind w:left="52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руководителя структурного</w:t>
      </w:r>
    </w:p>
    <w:p w:rsidR="008419E1" w:rsidRPr="00B464EE" w:rsidRDefault="008419E1" w:rsidP="008419E1">
      <w:pPr>
        <w:pStyle w:val="ConsPlusNonformat"/>
        <w:widowControl/>
        <w:ind w:left="52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подразделения «_____________»</w:t>
      </w:r>
    </w:p>
    <w:p w:rsidR="008419E1" w:rsidRPr="00B464EE" w:rsidRDefault="008419E1" w:rsidP="008419E1">
      <w:pPr>
        <w:pStyle w:val="ConsPlusNonformat"/>
        <w:widowControl/>
        <w:ind w:left="522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2D7D21" w:rsidRDefault="008419E1" w:rsidP="008419E1">
      <w:pPr>
        <w:pStyle w:val="ConsPlusNonformat"/>
        <w:widowControl/>
        <w:ind w:left="522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D7D21">
        <w:rPr>
          <w:rFonts w:ascii="Times New Roman" w:hAnsi="Times New Roman" w:cs="Times New Roman"/>
          <w:sz w:val="16"/>
          <w:szCs w:val="16"/>
        </w:rPr>
        <w:t>подпись      инициалы, фамилия</w:t>
      </w:r>
    </w:p>
    <w:p w:rsidR="008419E1" w:rsidRPr="002D7D21" w:rsidRDefault="008419E1" w:rsidP="008419E1">
      <w:pPr>
        <w:pStyle w:val="ConsPlusNonformat"/>
        <w:widowControl/>
        <w:ind w:left="522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 w:rsidRPr="002D7D21">
        <w:rPr>
          <w:rFonts w:ascii="Times New Roman" w:hAnsi="Times New Roman" w:cs="Times New Roman"/>
          <w:sz w:val="16"/>
          <w:szCs w:val="16"/>
        </w:rPr>
        <w:t>Дата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           АКТ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 w:cs="Times New Roman"/>
          <w:sz w:val="22"/>
          <w:szCs w:val="22"/>
        </w:rPr>
        <w:t>________ №</w:t>
      </w:r>
      <w:r w:rsidRPr="00B464EE">
        <w:rPr>
          <w:rFonts w:ascii="Times New Roman" w:hAnsi="Times New Roman" w:cs="Times New Roman"/>
          <w:sz w:val="22"/>
          <w:szCs w:val="22"/>
        </w:rPr>
        <w:t>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  _____________________</w:t>
      </w:r>
    </w:p>
    <w:p w:rsidR="008419E1" w:rsidRPr="002D7D21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6"/>
          <w:szCs w:val="16"/>
        </w:rPr>
      </w:pPr>
      <w:r w:rsidRPr="002D7D21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2D7D21">
        <w:rPr>
          <w:rFonts w:ascii="Times New Roman" w:hAnsi="Times New Roman" w:cs="Times New Roman"/>
          <w:sz w:val="16"/>
          <w:szCs w:val="16"/>
        </w:rPr>
        <w:t xml:space="preserve"> Место составления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о выделении к уничтожению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документов и дел, не подлежащих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хранению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На основании: ___________________________________________________</w:t>
      </w:r>
    </w:p>
    <w:p w:rsidR="008419E1" w:rsidRPr="002D7D21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6"/>
          <w:szCs w:val="16"/>
        </w:rPr>
      </w:pPr>
      <w:r w:rsidRPr="002D7D21">
        <w:rPr>
          <w:rFonts w:ascii="Times New Roman" w:hAnsi="Times New Roman" w:cs="Times New Roman"/>
          <w:sz w:val="16"/>
          <w:szCs w:val="16"/>
        </w:rPr>
        <w:t xml:space="preserve">                                                  (название и выходные данные перечня документов)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2D7D21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6"/>
          <w:szCs w:val="16"/>
        </w:rPr>
      </w:pPr>
      <w:r w:rsidRPr="002D7D21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2D7D21">
        <w:rPr>
          <w:rFonts w:ascii="Times New Roman" w:hAnsi="Times New Roman" w:cs="Times New Roman"/>
          <w:sz w:val="16"/>
          <w:szCs w:val="16"/>
        </w:rPr>
        <w:t xml:space="preserve">  (с указанием сроков их хранения)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B464EE">
        <w:rPr>
          <w:rFonts w:ascii="Times New Roman" w:hAnsi="Times New Roman" w:cs="Times New Roman"/>
          <w:sz w:val="22"/>
          <w:szCs w:val="22"/>
        </w:rPr>
        <w:t>отобраны  к  уничтожению как не имеющие научно-исторической ценности и</w:t>
      </w:r>
      <w:proofErr w:type="gramEnd"/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утратившие практич</w:t>
      </w:r>
      <w:r>
        <w:rPr>
          <w:rFonts w:ascii="Times New Roman" w:hAnsi="Times New Roman" w:cs="Times New Roman"/>
          <w:sz w:val="22"/>
          <w:szCs w:val="22"/>
        </w:rPr>
        <w:t>еское значение документы фонда №</w:t>
      </w:r>
      <w:r w:rsidRPr="00B464EE">
        <w:rPr>
          <w:rFonts w:ascii="Times New Roman" w:hAnsi="Times New Roman" w:cs="Times New Roman"/>
          <w:sz w:val="22"/>
          <w:szCs w:val="22"/>
        </w:rPr>
        <w:t>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8419E1" w:rsidRPr="002D7D21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2D7D21">
        <w:rPr>
          <w:rFonts w:ascii="Times New Roman" w:hAnsi="Times New Roman" w:cs="Times New Roman"/>
          <w:sz w:val="18"/>
          <w:szCs w:val="18"/>
        </w:rPr>
        <w:t xml:space="preserve">  (название фонда)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350"/>
        <w:gridCol w:w="1080"/>
        <w:gridCol w:w="1215"/>
        <w:gridCol w:w="1890"/>
        <w:gridCol w:w="1080"/>
        <w:gridCol w:w="1492"/>
        <w:gridCol w:w="1276"/>
      </w:tblGrid>
      <w:tr w:rsidR="008419E1" w:rsidRPr="002D7D21" w:rsidTr="00233C6B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Заголовок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дела или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>групповой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>заголовок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Дата дела  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>или крайние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даты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Номера описей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(номенк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латур) 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за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gramStart"/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д(</w:t>
            </w:r>
            <w:proofErr w:type="gramEnd"/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ы)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Индекс дела (тома, части)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по номенклатуре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>или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дела по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описи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Кол-во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дел   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>(томов,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>частей)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Сроки хранения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дела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(тома,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части) 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>и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статей 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по      </w:t>
            </w:r>
            <w:r w:rsidRPr="002D7D2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перечню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>Прим.</w:t>
            </w:r>
          </w:p>
        </w:tc>
      </w:tr>
      <w:tr w:rsidR="008419E1" w:rsidRPr="002D7D21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2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3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4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5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6  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7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2D7D21">
              <w:rPr>
                <w:rFonts w:ascii="Times New Roman" w:hAnsi="Times New Roman" w:cs="Times New Roman"/>
                <w:sz w:val="16"/>
                <w:szCs w:val="16"/>
              </w:rPr>
              <w:t xml:space="preserve">8   </w:t>
            </w:r>
          </w:p>
        </w:tc>
      </w:tr>
      <w:tr w:rsidR="008419E1" w:rsidRPr="002D7D21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19E1" w:rsidRPr="002D7D21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2D7D21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Итого_______________________________ дел за ____________________ годы.</w:t>
      </w:r>
    </w:p>
    <w:p w:rsidR="008419E1" w:rsidRPr="002D7D21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2D7D21">
        <w:rPr>
          <w:rFonts w:ascii="Times New Roman" w:hAnsi="Times New Roman" w:cs="Times New Roman"/>
          <w:sz w:val="18"/>
          <w:szCs w:val="18"/>
        </w:rPr>
        <w:t xml:space="preserve"> (цифрами и прописью)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Описи дел постоянного хранения за ______________ годы утверждены, а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по</w:t>
      </w:r>
      <w:proofErr w:type="gramEnd"/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личному составу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согласованы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с ЭПК ____________________________________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6"/>
          <w:szCs w:val="16"/>
        </w:rPr>
      </w:pPr>
      <w:r w:rsidRPr="008B67F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(наименование архивного учреждения)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(протокол № </w:t>
      </w:r>
      <w:r w:rsidRPr="00B464EE">
        <w:rPr>
          <w:rFonts w:ascii="Times New Roman" w:hAnsi="Times New Roman" w:cs="Times New Roman"/>
          <w:sz w:val="22"/>
          <w:szCs w:val="22"/>
        </w:rPr>
        <w:t xml:space="preserve">_________ от «__»_________ ____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>.).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4"/>
          <w:szCs w:val="14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Должность лица, проводившего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экспертизу ценности документов        подпись        инициалы, фамилия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2"/>
          <w:szCs w:val="12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Дата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2"/>
          <w:szCs w:val="12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ОДОБРЕНО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2"/>
          <w:szCs w:val="12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 xml:space="preserve">Протокол </w:t>
      </w:r>
      <w:proofErr w:type="gramStart"/>
      <w:r w:rsidRPr="008B67F3">
        <w:rPr>
          <w:rFonts w:ascii="Times New Roman" w:hAnsi="Times New Roman" w:cs="Times New Roman"/>
          <w:sz w:val="18"/>
          <w:szCs w:val="18"/>
        </w:rPr>
        <w:t>ЭК</w:t>
      </w:r>
      <w:proofErr w:type="gramEnd"/>
      <w:r w:rsidRPr="008B67F3">
        <w:rPr>
          <w:rFonts w:ascii="Times New Roman" w:hAnsi="Times New Roman" w:cs="Times New Roman"/>
          <w:sz w:val="18"/>
          <w:szCs w:val="18"/>
        </w:rPr>
        <w:t xml:space="preserve"> «______________»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от __________ № _________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2"/>
          <w:szCs w:val="12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Документы в количестве __________________________________________ дел,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4"/>
          <w:szCs w:val="14"/>
        </w:rPr>
      </w:pPr>
      <w:r w:rsidRPr="008B67F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(цифрами и прописью)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 xml:space="preserve">весом _______________ кг     сданы </w:t>
      </w:r>
      <w:proofErr w:type="gramStart"/>
      <w:r w:rsidRPr="008B67F3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8B67F3">
        <w:rPr>
          <w:rFonts w:ascii="Times New Roman" w:hAnsi="Times New Roman" w:cs="Times New Roman"/>
          <w:sz w:val="18"/>
          <w:szCs w:val="18"/>
        </w:rPr>
        <w:t xml:space="preserve"> _________________________________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4"/>
          <w:szCs w:val="14"/>
        </w:rPr>
      </w:pPr>
      <w:r w:rsidRPr="008B67F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</w:t>
      </w:r>
      <w:r w:rsidRPr="008B67F3">
        <w:rPr>
          <w:rFonts w:ascii="Times New Roman" w:hAnsi="Times New Roman" w:cs="Times New Roman"/>
          <w:sz w:val="14"/>
          <w:szCs w:val="14"/>
        </w:rPr>
        <w:t xml:space="preserve">    (наименование организации)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 xml:space="preserve">на переработку по приемо-сдаточной накладной </w:t>
      </w:r>
      <w:proofErr w:type="gramStart"/>
      <w:r w:rsidRPr="008B67F3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Pr="008B67F3">
        <w:rPr>
          <w:rFonts w:ascii="Times New Roman" w:hAnsi="Times New Roman" w:cs="Times New Roman"/>
          <w:sz w:val="18"/>
          <w:szCs w:val="18"/>
        </w:rPr>
        <w:t xml:space="preserve"> ______________________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№  _______________________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2"/>
          <w:szCs w:val="12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Должность работника,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proofErr w:type="gramStart"/>
      <w:r w:rsidRPr="008B67F3">
        <w:rPr>
          <w:rFonts w:ascii="Times New Roman" w:hAnsi="Times New Roman" w:cs="Times New Roman"/>
          <w:sz w:val="18"/>
          <w:szCs w:val="18"/>
        </w:rPr>
        <w:t>сдавшего</w:t>
      </w:r>
      <w:proofErr w:type="gramEnd"/>
      <w:r w:rsidRPr="008B67F3">
        <w:rPr>
          <w:rFonts w:ascii="Times New Roman" w:hAnsi="Times New Roman" w:cs="Times New Roman"/>
          <w:sz w:val="18"/>
          <w:szCs w:val="18"/>
        </w:rPr>
        <w:t xml:space="preserve"> документы                    подпись        инициалы, фамилия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2"/>
          <w:szCs w:val="12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Изменения в учетные документы внесены.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2"/>
          <w:szCs w:val="12"/>
        </w:rPr>
      </w:pP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Должность работника архива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t>(службы делопроизводства), внесшего</w:t>
      </w:r>
    </w:p>
    <w:p w:rsidR="008419E1" w:rsidRPr="008B67F3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8B67F3">
        <w:rPr>
          <w:rFonts w:ascii="Times New Roman" w:hAnsi="Times New Roman" w:cs="Times New Roman"/>
          <w:sz w:val="18"/>
          <w:szCs w:val="18"/>
        </w:rPr>
        <w:lastRenderedPageBreak/>
        <w:t>изменения в учетные документы         подпись        инициалы, фамилия</w:t>
      </w:r>
    </w:p>
    <w:p w:rsidR="008419E1" w:rsidRPr="002D7D21" w:rsidRDefault="008419E1" w:rsidP="008419E1">
      <w:pPr>
        <w:contextualSpacing/>
        <w:rPr>
          <w:sz w:val="18"/>
          <w:szCs w:val="18"/>
        </w:rPr>
      </w:pP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Приложение №8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</w:t>
      </w:r>
      <w:r>
        <w:rPr>
          <w:rFonts w:ascii="Times New Roman" w:hAnsi="Times New Roman" w:cs="Times New Roman"/>
          <w:sz w:val="22"/>
          <w:szCs w:val="22"/>
        </w:rPr>
        <w:t>ЛИСТ - ЗАВЕРИТЕЛЬ ДЕЛА №</w:t>
      </w:r>
      <w:r w:rsidRPr="00B464EE">
        <w:rPr>
          <w:rFonts w:ascii="Times New Roman" w:hAnsi="Times New Roman" w:cs="Times New Roman"/>
          <w:sz w:val="22"/>
          <w:szCs w:val="22"/>
        </w:rPr>
        <w:t>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В деле подшито (вложено) и пронумеровано 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____________________________________________________________ лист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а(</w:t>
      </w:r>
      <w:proofErr w:type="spellStart"/>
      <w:proofErr w:type="gramEnd"/>
      <w:r w:rsidRPr="00B464EE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>)</w:t>
      </w:r>
    </w:p>
    <w:p w:rsidR="008419E1" w:rsidRPr="002D7D21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2D7D21">
        <w:rPr>
          <w:rFonts w:ascii="Times New Roman" w:hAnsi="Times New Roman" w:cs="Times New Roman"/>
          <w:sz w:val="18"/>
          <w:szCs w:val="18"/>
        </w:rPr>
        <w:t xml:space="preserve">  (цифрами, прописью)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 том числе: литерные листы 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пропущенные номера _____________________ + листов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внутренней описи ________________________________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2025"/>
      </w:tblGrid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Особенности физического состояния и формирования дела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Номера листов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1             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2     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Должность лица,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B464EE">
        <w:rPr>
          <w:rFonts w:ascii="Times New Roman" w:hAnsi="Times New Roman" w:cs="Times New Roman"/>
          <w:sz w:val="22"/>
          <w:szCs w:val="22"/>
        </w:rPr>
        <w:t>составившего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464EE">
        <w:rPr>
          <w:rFonts w:ascii="Times New Roman" w:hAnsi="Times New Roman" w:cs="Times New Roman"/>
          <w:sz w:val="22"/>
          <w:szCs w:val="22"/>
        </w:rPr>
        <w:t>заверительную</w:t>
      </w:r>
      <w:proofErr w:type="spellEnd"/>
      <w:r w:rsidRPr="00B464EE">
        <w:rPr>
          <w:rFonts w:ascii="Times New Roman" w:hAnsi="Times New Roman" w:cs="Times New Roman"/>
          <w:sz w:val="22"/>
          <w:szCs w:val="22"/>
        </w:rPr>
        <w:t xml:space="preserve">            подпись        инициалы, фамилия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надпись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Дата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contextualSpacing/>
      </w:pP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Приложение №9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ВНУТРЕННЯЯ ОПИСЬ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документов дела №</w:t>
      </w:r>
      <w:r w:rsidRPr="00B464EE">
        <w:rPr>
          <w:rFonts w:ascii="Times New Roman" w:hAnsi="Times New Roman" w:cs="Times New Roman"/>
          <w:sz w:val="22"/>
          <w:szCs w:val="22"/>
        </w:rPr>
        <w:t>_______________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1485"/>
        <w:gridCol w:w="1485"/>
        <w:gridCol w:w="2700"/>
        <w:gridCol w:w="1485"/>
      </w:tblGrid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Индекс 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документа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Дата     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документа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Заголовок </w:t>
            </w:r>
            <w:r w:rsidRPr="00B464E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документа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Номера листов дела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1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2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3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4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5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464EE">
              <w:rPr>
                <w:rFonts w:ascii="Times New Roman" w:hAnsi="Times New Roman" w:cs="Times New Roman"/>
                <w:sz w:val="22"/>
                <w:szCs w:val="22"/>
              </w:rPr>
              <w:t xml:space="preserve">6     </w:t>
            </w:r>
          </w:p>
        </w:tc>
      </w:tr>
      <w:tr w:rsidR="008419E1" w:rsidRPr="00B464EE" w:rsidTr="00233C6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9E1" w:rsidRPr="00B464EE" w:rsidRDefault="008419E1" w:rsidP="00233C6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Итого ________________________________________________ документов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(цифрами и прописью)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Количество листов внутренней описи ______________________________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                                             (цифрами и прописью)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Должность лица, составившего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внутреннюю опись                     подпись         инициалы, фамилия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документов дела</w:t>
      </w: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lastRenderedPageBreak/>
        <w:t>Заведующий архивом                   подпись         инициалы, фамилия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2D7D21" w:rsidRDefault="008419E1" w:rsidP="008419E1">
      <w:pPr>
        <w:contextualSpacing/>
        <w:rPr>
          <w:sz w:val="18"/>
          <w:szCs w:val="18"/>
        </w:rPr>
      </w:pP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Приложение №10</w:t>
      </w:r>
    </w:p>
    <w:p w:rsidR="008419E1" w:rsidRPr="002D7D2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D7D21">
        <w:rPr>
          <w:rFonts w:ascii="Times New Roman" w:hAnsi="Times New Roman" w:cs="Times New Roman"/>
          <w:sz w:val="18"/>
          <w:szCs w:val="18"/>
        </w:rPr>
        <w:t>к Инструкции по делопроизводству</w:t>
      </w:r>
    </w:p>
    <w:p w:rsidR="008419E1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right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ПРИМЕРНЫЙ ПЕРЕЧЕНЬ</w:t>
      </w:r>
    </w:p>
    <w:p w:rsidR="008419E1" w:rsidRPr="00B464EE" w:rsidRDefault="008419E1" w:rsidP="008419E1">
      <w:pPr>
        <w:pStyle w:val="ConsPlusNormal"/>
        <w:widowControl/>
        <w:ind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документов, на которые ставится печать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Лицензии.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Акты выполнения работ и др.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Договоры (хозяйственные, о материальной ответственности, аренде помещений, научно-техническом сотрудничестве, о производстве работ и т.д.).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Гарантийные письма.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Устав, Положения об отделениях и филиалах.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Протоколы согласований.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Сметы расходов.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Отчетные бухгалтерские документы.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Платежно-расчетные документы (платежные поручения, платежные требования, счета-фактуры, накладные, авизо и др.).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Штатные расписания и изменения к ним.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Образцы подписей на открытие счетов отделениями и филиалами.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Архивные справки и копии (выписки) архивных документов.</w:t>
      </w: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 xml:space="preserve">Генеральные доверенности, доверенности на </w:t>
      </w:r>
      <w:proofErr w:type="gramStart"/>
      <w:r w:rsidRPr="00B464EE">
        <w:rPr>
          <w:rFonts w:ascii="Times New Roman" w:hAnsi="Times New Roman" w:cs="Times New Roman"/>
          <w:sz w:val="22"/>
          <w:szCs w:val="22"/>
        </w:rPr>
        <w:t>право ведения</w:t>
      </w:r>
      <w:proofErr w:type="gramEnd"/>
      <w:r w:rsidRPr="00B464EE">
        <w:rPr>
          <w:rFonts w:ascii="Times New Roman" w:hAnsi="Times New Roman" w:cs="Times New Roman"/>
          <w:sz w:val="22"/>
          <w:szCs w:val="22"/>
        </w:rPr>
        <w:t xml:space="preserve"> дел в суде, иные доверенности.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464EE">
        <w:rPr>
          <w:rFonts w:ascii="Times New Roman" w:hAnsi="Times New Roman" w:cs="Times New Roman"/>
          <w:sz w:val="22"/>
          <w:szCs w:val="22"/>
        </w:rPr>
        <w:t>Настоящий перечень документов, заверяемых круглой печатью Общества, не является исчерпывающим и при необходимости в него могут вноситься изменения и дополнения по указанию директора Общества.</w:t>
      </w: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419E1" w:rsidRPr="00B464EE" w:rsidRDefault="008419E1" w:rsidP="008419E1">
      <w:pPr>
        <w:contextualSpacing/>
      </w:pPr>
    </w:p>
    <w:p w:rsidR="008419E1" w:rsidRDefault="008419E1"/>
    <w:p w:rsidR="008419E1" w:rsidRDefault="008419E1"/>
    <w:p w:rsidR="008419E1" w:rsidRDefault="008419E1"/>
    <w:p w:rsidR="008419E1" w:rsidRDefault="008419E1"/>
    <w:p w:rsidR="008419E1" w:rsidRDefault="008419E1"/>
    <w:p w:rsidR="008419E1" w:rsidRDefault="008419E1"/>
    <w:p w:rsidR="008419E1" w:rsidRDefault="008419E1"/>
    <w:p w:rsidR="008419E1" w:rsidRDefault="008419E1"/>
    <w:p w:rsidR="008419E1" w:rsidRDefault="008419E1"/>
    <w:sectPr w:rsidR="008419E1" w:rsidSect="008419E1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E1"/>
    <w:rsid w:val="005911EE"/>
    <w:rsid w:val="0084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E1"/>
  </w:style>
  <w:style w:type="paragraph" w:styleId="1">
    <w:name w:val="heading 1"/>
    <w:basedOn w:val="a"/>
    <w:next w:val="a"/>
    <w:link w:val="10"/>
    <w:qFormat/>
    <w:rsid w:val="008419E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9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caption"/>
    <w:basedOn w:val="a"/>
    <w:next w:val="a"/>
    <w:unhideWhenUsed/>
    <w:qFormat/>
    <w:rsid w:val="008419E1"/>
    <w:pPr>
      <w:spacing w:after="0" w:line="240" w:lineRule="auto"/>
      <w:ind w:left="1440" w:firstLine="720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1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9E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419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419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41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41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E1"/>
  </w:style>
  <w:style w:type="paragraph" w:styleId="1">
    <w:name w:val="heading 1"/>
    <w:basedOn w:val="a"/>
    <w:next w:val="a"/>
    <w:link w:val="10"/>
    <w:qFormat/>
    <w:rsid w:val="008419E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9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caption"/>
    <w:basedOn w:val="a"/>
    <w:next w:val="a"/>
    <w:unhideWhenUsed/>
    <w:qFormat/>
    <w:rsid w:val="008419E1"/>
    <w:pPr>
      <w:spacing w:after="0" w:line="240" w:lineRule="auto"/>
      <w:ind w:left="1440" w:firstLine="720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1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9E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419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419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41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41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7225</Words>
  <Characters>41187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2025-03-24T13:17:00Z</dcterms:created>
  <dcterms:modified xsi:type="dcterms:W3CDTF">2025-03-24T13:21:00Z</dcterms:modified>
</cp:coreProperties>
</file>