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52" w:rsidRPr="006750AB" w:rsidRDefault="00100452" w:rsidP="00100452">
      <w:pPr>
        <w:ind w:left="708"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418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6750AB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Pr="006750A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6750AB">
        <w:rPr>
          <w:rFonts w:ascii="Times New Roman" w:hAnsi="Times New Roman" w:cs="Times New Roman"/>
          <w:noProof/>
        </w:rPr>
        <w:drawing>
          <wp:inline distT="0" distB="0" distL="0" distR="0" wp14:anchorId="09B08C22" wp14:editId="54FCAAAC">
            <wp:extent cx="562683" cy="547475"/>
            <wp:effectExtent l="0" t="0" r="8890" b="5080"/>
            <wp:docPr id="58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452" w:rsidRPr="006750AB" w:rsidRDefault="00100452" w:rsidP="00100452">
      <w:pPr>
        <w:spacing w:before="80"/>
        <w:ind w:left="20" w:right="20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6750AB">
        <w:rPr>
          <w:rFonts w:ascii="Times New Roman" w:hAnsi="Times New Roman" w:cs="Times New Roman"/>
          <w:b/>
          <w:snapToGrid w:val="0"/>
        </w:rPr>
        <w:t>КЪЭБЭРДЕЙ-БАЛЪКЪЭР РЕСПУБЛИКЭМ ЩЫЩ ШЭРЭДЖ МУНИЦИПАЛ РАЙОНЫМ И Щ</w:t>
      </w:r>
      <w:proofErr w:type="gramStart"/>
      <w:r w:rsidRPr="006750AB">
        <w:rPr>
          <w:rFonts w:ascii="Times New Roman" w:hAnsi="Times New Roman" w:cs="Times New Roman"/>
          <w:b/>
          <w:snapToGrid w:val="0"/>
          <w:lang w:val="en-US"/>
        </w:rPr>
        <w:t>l</w:t>
      </w:r>
      <w:proofErr w:type="gramEnd"/>
      <w:r w:rsidRPr="006750AB">
        <w:rPr>
          <w:rFonts w:ascii="Times New Roman" w:hAnsi="Times New Roman" w:cs="Times New Roman"/>
          <w:b/>
          <w:snapToGrid w:val="0"/>
        </w:rPr>
        <w:t>ЫП</w:t>
      </w:r>
      <w:r w:rsidRPr="006750AB">
        <w:rPr>
          <w:rFonts w:ascii="Times New Roman" w:hAnsi="Times New Roman" w:cs="Times New Roman"/>
          <w:b/>
          <w:snapToGrid w:val="0"/>
          <w:lang w:val="en-US"/>
        </w:rPr>
        <w:t>l</w:t>
      </w:r>
      <w:r w:rsidRPr="006750AB">
        <w:rPr>
          <w:rFonts w:ascii="Times New Roman" w:hAnsi="Times New Roman" w:cs="Times New Roman"/>
          <w:b/>
          <w:snapToGrid w:val="0"/>
        </w:rPr>
        <w:t>Э АДМИНИСТРАЦЭ</w:t>
      </w:r>
    </w:p>
    <w:p w:rsidR="00100452" w:rsidRPr="006750AB" w:rsidRDefault="00100452" w:rsidP="00100452">
      <w:pPr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6750AB">
        <w:rPr>
          <w:rFonts w:ascii="Times New Roman" w:hAnsi="Times New Roman" w:cs="Times New Roman"/>
          <w:b/>
          <w:snapToGrid w:val="0"/>
        </w:rPr>
        <w:t>КЪАБАРТЫ-МАЛКЪАР РЕСПУБЛИКАНЫ ЧЕРЕК МУНИЦИПАЛ  РАЙОНУНУ ЖЕР-ЖЕРЛИ АДМИНИСТРАЦИЯСЫ</w:t>
      </w:r>
    </w:p>
    <w:p w:rsidR="00100452" w:rsidRPr="006750AB" w:rsidRDefault="00100452" w:rsidP="00100452">
      <w:pPr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6750AB">
        <w:rPr>
          <w:rFonts w:ascii="Times New Roman" w:hAnsi="Times New Roman" w:cs="Times New Roman"/>
          <w:b/>
          <w:snapToGrid w:val="0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100452" w:rsidRPr="006750AB" w:rsidTr="00AD49D6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100452" w:rsidRPr="006750AB" w:rsidRDefault="00100452" w:rsidP="00AD49D6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</w:p>
          <w:p w:rsidR="00100452" w:rsidRPr="006750AB" w:rsidRDefault="00100452" w:rsidP="00AD49D6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361801, пос. </w:t>
            </w:r>
            <w:proofErr w:type="spellStart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Кашхатау</w:t>
            </w:r>
            <w:proofErr w:type="spellEnd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, ул. </w:t>
            </w:r>
            <w:proofErr w:type="spellStart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К.Мечиева</w:t>
            </w:r>
            <w:proofErr w:type="spellEnd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100452" w:rsidRPr="006750AB" w:rsidRDefault="00100452" w:rsidP="00AD49D6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</w:t>
            </w:r>
          </w:p>
          <w:p w:rsidR="00100452" w:rsidRPr="006750AB" w:rsidRDefault="00100452" w:rsidP="00AD49D6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41-4-05, 41-4-31(факс), 41-4-61</w:t>
            </w: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t>admcherek</w:t>
            </w:r>
            <w:proofErr w:type="spellEnd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@</w:t>
            </w:r>
            <w:proofErr w:type="spellStart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t>kbr</w:t>
            </w:r>
            <w:proofErr w:type="spellEnd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.</w:t>
            </w:r>
            <w:proofErr w:type="spellStart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val="en-US"/>
              </w:rPr>
              <w:t>ru</w:t>
            </w:r>
            <w:proofErr w:type="spellEnd"/>
            <w:r w:rsidRPr="006750A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100452" w:rsidRPr="006750AB" w:rsidTr="00AD49D6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00452" w:rsidRPr="006750AB" w:rsidRDefault="00100452" w:rsidP="00AD49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00452" w:rsidRPr="006750AB" w:rsidRDefault="00100452" w:rsidP="00AD49D6">
            <w:pPr>
              <w:spacing w:before="60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100452" w:rsidRPr="006750AB" w:rsidRDefault="00100452" w:rsidP="00100452">
      <w:pPr>
        <w:pStyle w:val="a3"/>
        <w:contextualSpacing/>
        <w:rPr>
          <w:sz w:val="24"/>
        </w:rPr>
      </w:pPr>
      <w:r w:rsidRPr="006750AB">
        <w:rPr>
          <w:sz w:val="24"/>
        </w:rPr>
        <w:t xml:space="preserve">      </w:t>
      </w:r>
      <w:r>
        <w:rPr>
          <w:sz w:val="24"/>
        </w:rPr>
        <w:t>ПОСТАНОВЛЕНЭ № 113</w:t>
      </w:r>
      <w:r w:rsidRPr="006750AB">
        <w:rPr>
          <w:sz w:val="24"/>
        </w:rPr>
        <w:t>-</w:t>
      </w:r>
      <w:r>
        <w:rPr>
          <w:sz w:val="24"/>
        </w:rPr>
        <w:t>1-</w:t>
      </w:r>
      <w:r w:rsidRPr="006750AB">
        <w:rPr>
          <w:sz w:val="24"/>
        </w:rPr>
        <w:t>пг</w:t>
      </w:r>
    </w:p>
    <w:p w:rsidR="00100452" w:rsidRPr="006750AB" w:rsidRDefault="00100452" w:rsidP="00100452">
      <w:pPr>
        <w:ind w:left="2160" w:firstLine="720"/>
        <w:contextualSpacing/>
        <w:rPr>
          <w:rFonts w:ascii="Times New Roman" w:hAnsi="Times New Roman" w:cs="Times New Roman"/>
          <w:b/>
        </w:rPr>
      </w:pPr>
      <w:r w:rsidRPr="006750AB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БЕГИМ № 113</w:t>
      </w:r>
      <w:r w:rsidRPr="006750AB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1-</w:t>
      </w:r>
      <w:r w:rsidRPr="006750AB">
        <w:rPr>
          <w:rFonts w:ascii="Times New Roman" w:hAnsi="Times New Roman" w:cs="Times New Roman"/>
          <w:b/>
        </w:rPr>
        <w:t>пг</w:t>
      </w:r>
    </w:p>
    <w:p w:rsidR="00100452" w:rsidRPr="006750AB" w:rsidRDefault="00100452" w:rsidP="00100452">
      <w:pPr>
        <w:ind w:left="1440" w:firstLine="720"/>
        <w:contextualSpacing/>
        <w:rPr>
          <w:rFonts w:ascii="Times New Roman" w:hAnsi="Times New Roman" w:cs="Times New Roman"/>
          <w:b/>
        </w:rPr>
      </w:pPr>
      <w:r w:rsidRPr="006750AB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ПОСТАНОВЛЕНИЕ № 113</w:t>
      </w:r>
      <w:r w:rsidRPr="006750AB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1-</w:t>
      </w:r>
      <w:r w:rsidRPr="006750AB">
        <w:rPr>
          <w:rFonts w:ascii="Times New Roman" w:hAnsi="Times New Roman" w:cs="Times New Roman"/>
          <w:b/>
        </w:rPr>
        <w:t>пг</w:t>
      </w:r>
    </w:p>
    <w:p w:rsidR="00100452" w:rsidRPr="006750AB" w:rsidRDefault="00100452" w:rsidP="00100452">
      <w:pPr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"20"  марта  2024</w:t>
      </w:r>
      <w:r w:rsidRPr="006750AB">
        <w:rPr>
          <w:rFonts w:ascii="Times New Roman" w:hAnsi="Times New Roman" w:cs="Times New Roman"/>
          <w:u w:val="single"/>
        </w:rPr>
        <w:t>г.</w:t>
      </w:r>
    </w:p>
    <w:p w:rsidR="00100452" w:rsidRPr="000574E8" w:rsidRDefault="00100452" w:rsidP="00100452">
      <w:pPr>
        <w:ind w:left="708"/>
        <w:contextualSpacing/>
        <w:rPr>
          <w:rFonts w:ascii="Times New Roman" w:hAnsi="Times New Roman" w:cs="Times New Roman"/>
          <w:sz w:val="16"/>
          <w:szCs w:val="16"/>
        </w:rPr>
      </w:pPr>
    </w:p>
    <w:p w:rsidR="00100452" w:rsidRDefault="00100452" w:rsidP="009201B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468">
        <w:rPr>
          <w:rFonts w:ascii="Times New Roman" w:hAnsi="Times New Roman" w:cs="Times New Roman"/>
          <w:sz w:val="28"/>
          <w:szCs w:val="28"/>
        </w:rPr>
        <w:t>Об утверждении  плана    проведения экспертизы</w:t>
      </w:r>
    </w:p>
    <w:p w:rsidR="00100452" w:rsidRDefault="00100452" w:rsidP="009201B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468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100452" w:rsidRDefault="00100452" w:rsidP="009201B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7468">
        <w:rPr>
          <w:rFonts w:ascii="Times New Roman" w:hAnsi="Times New Roman" w:cs="Times New Roman"/>
          <w:sz w:val="28"/>
          <w:szCs w:val="28"/>
        </w:rPr>
        <w:t>Черекского муниципального района КБР,</w:t>
      </w:r>
    </w:p>
    <w:p w:rsidR="00100452" w:rsidRDefault="00100452" w:rsidP="009201B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7468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Pr="00757468">
        <w:rPr>
          <w:rFonts w:ascii="Times New Roman" w:hAnsi="Times New Roman" w:cs="Times New Roman"/>
          <w:sz w:val="28"/>
          <w:szCs w:val="28"/>
        </w:rPr>
        <w:t xml:space="preserve"> вопросы осуществления</w:t>
      </w:r>
    </w:p>
    <w:p w:rsidR="00100452" w:rsidRDefault="00100452" w:rsidP="009201B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468">
        <w:rPr>
          <w:rFonts w:ascii="Times New Roman" w:hAnsi="Times New Roman" w:cs="Times New Roman"/>
          <w:sz w:val="28"/>
          <w:szCs w:val="28"/>
        </w:rPr>
        <w:t>предпринимательской и инвестиционной</w:t>
      </w:r>
    </w:p>
    <w:p w:rsidR="00100452" w:rsidRPr="00757468" w:rsidRDefault="00100452" w:rsidP="009201B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468">
        <w:rPr>
          <w:rFonts w:ascii="Times New Roman" w:hAnsi="Times New Roman" w:cs="Times New Roman"/>
          <w:sz w:val="28"/>
          <w:szCs w:val="28"/>
        </w:rPr>
        <w:t>деятельности на 1 полугодие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00452" w:rsidRPr="00757468" w:rsidRDefault="00100452" w:rsidP="001004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0452" w:rsidRPr="00757468" w:rsidRDefault="00100452" w:rsidP="001004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468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N 131-ФЗ "Об общих принципах организации местного самоуправления в Российской Федерации",  постановлением местной администрации Черекского муниципального  района от 01.12.2016 года  № 196-пг «Об утверждении </w:t>
      </w:r>
      <w:hyperlink w:anchor="P42" w:history="1">
        <w:proofErr w:type="gramStart"/>
        <w:r w:rsidRPr="00757468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75746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57468">
        <w:rPr>
          <w:rFonts w:ascii="Times New Roman" w:hAnsi="Times New Roman" w:cs="Times New Roman"/>
          <w:sz w:val="28"/>
          <w:szCs w:val="28"/>
        </w:rPr>
        <w:t xml:space="preserve"> о проведении оценки регулирующего воздействия проектов муниципальных нормативных правовых актов местной администрации Черекского муниципального района и экспертизы муниципальных нормативных правовых актов, затрагивающих вопросы осуществления предпринимательской и инвестиционной деятельности на территории района», местная администрация Черекского муниципального района постановляет:</w:t>
      </w:r>
    </w:p>
    <w:p w:rsidR="00100452" w:rsidRPr="00757468" w:rsidRDefault="00100452" w:rsidP="00100452">
      <w:pPr>
        <w:numPr>
          <w:ilvl w:val="0"/>
          <w:numId w:val="1"/>
        </w:numPr>
        <w:tabs>
          <w:tab w:val="clear" w:pos="720"/>
          <w:tab w:val="num" w:pos="18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7468">
        <w:rPr>
          <w:rFonts w:ascii="Times New Roman" w:hAnsi="Times New Roman" w:cs="Times New Roman"/>
          <w:sz w:val="28"/>
          <w:szCs w:val="28"/>
        </w:rPr>
        <w:t>Утвердить план проведения экспертизы муниципальных нормативных правовых актов Черекского района, затрагивающих вопросы осуществления предпринимательской и инвестиционной деятельности на 1 полугодие 2024 года, согласно  приложению  к настоящему постановлению.</w:t>
      </w:r>
    </w:p>
    <w:p w:rsidR="00100452" w:rsidRPr="00757468" w:rsidRDefault="00100452" w:rsidP="00100452">
      <w:pPr>
        <w:pStyle w:val="a4"/>
        <w:numPr>
          <w:ilvl w:val="0"/>
          <w:numId w:val="1"/>
        </w:numPr>
        <w:tabs>
          <w:tab w:val="clear" w:pos="720"/>
          <w:tab w:val="clear" w:pos="6804"/>
          <w:tab w:val="num" w:pos="0"/>
          <w:tab w:val="num" w:pos="540"/>
        </w:tabs>
        <w:spacing w:before="0"/>
        <w:ind w:left="0" w:right="-1" w:firstLine="360"/>
        <w:jc w:val="both"/>
        <w:rPr>
          <w:rFonts w:eastAsia="Times New Roman"/>
          <w:sz w:val="28"/>
          <w:szCs w:val="28"/>
          <w:lang w:eastAsia="ru-RU"/>
        </w:rPr>
      </w:pPr>
      <w:r w:rsidRPr="00757468">
        <w:rPr>
          <w:rFonts w:eastAsia="Times New Roman"/>
          <w:sz w:val="28"/>
          <w:szCs w:val="28"/>
          <w:lang w:eastAsia="ru-RU"/>
        </w:rPr>
        <w:t>Настоящее  постановление  вступает в силу с момента его подписания.</w:t>
      </w:r>
    </w:p>
    <w:p w:rsidR="00100452" w:rsidRPr="00757468" w:rsidRDefault="00100452" w:rsidP="00100452">
      <w:pPr>
        <w:pStyle w:val="a4"/>
        <w:numPr>
          <w:ilvl w:val="0"/>
          <w:numId w:val="1"/>
        </w:numPr>
        <w:tabs>
          <w:tab w:val="clear" w:pos="720"/>
          <w:tab w:val="clear" w:pos="6804"/>
          <w:tab w:val="num" w:pos="0"/>
          <w:tab w:val="num" w:pos="540"/>
        </w:tabs>
        <w:spacing w:before="0"/>
        <w:ind w:left="0" w:right="-1" w:firstLine="36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757468">
        <w:rPr>
          <w:sz w:val="28"/>
          <w:szCs w:val="28"/>
        </w:rPr>
        <w:t>Контроль за</w:t>
      </w:r>
      <w:proofErr w:type="gramEnd"/>
      <w:r w:rsidRPr="00757468">
        <w:rPr>
          <w:sz w:val="28"/>
          <w:szCs w:val="28"/>
        </w:rPr>
        <w:t xml:space="preserve"> исполнением настоящего постановления возложить на первого заместителя главы местной администрации Черекского  муниципаль</w:t>
      </w:r>
      <w:r w:rsidRPr="00757468">
        <w:rPr>
          <w:sz w:val="28"/>
          <w:szCs w:val="28"/>
        </w:rPr>
        <w:softHyphen/>
        <w:t xml:space="preserve">ного района КБР (Чеченова Д.Э.). </w:t>
      </w:r>
    </w:p>
    <w:p w:rsidR="00100452" w:rsidRDefault="00100452" w:rsidP="0010045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00452" w:rsidRPr="00757468" w:rsidRDefault="00100452" w:rsidP="0010045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00452" w:rsidRPr="00757468" w:rsidRDefault="00100452" w:rsidP="0010045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00452" w:rsidRPr="00757468" w:rsidRDefault="00100452" w:rsidP="0010045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57468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100452" w:rsidRPr="00757468" w:rsidRDefault="00100452" w:rsidP="0010045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57468">
        <w:rPr>
          <w:rFonts w:ascii="Times New Roman" w:hAnsi="Times New Roman" w:cs="Times New Roman"/>
          <w:sz w:val="28"/>
          <w:szCs w:val="28"/>
        </w:rPr>
        <w:t xml:space="preserve">Черекского муниципального района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757468">
        <w:rPr>
          <w:rFonts w:ascii="Times New Roman" w:hAnsi="Times New Roman" w:cs="Times New Roman"/>
          <w:sz w:val="28"/>
          <w:szCs w:val="28"/>
        </w:rPr>
        <w:t>А.Кульбаев</w:t>
      </w:r>
      <w:proofErr w:type="spellEnd"/>
      <w:r w:rsidRPr="007574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452" w:rsidRPr="00757468" w:rsidRDefault="00100452" w:rsidP="0010045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00452" w:rsidRDefault="00100452" w:rsidP="00100452">
      <w:pPr>
        <w:rPr>
          <w:rFonts w:ascii="Times New Roman" w:hAnsi="Times New Roman" w:cs="Times New Roman"/>
          <w:sz w:val="28"/>
          <w:szCs w:val="28"/>
        </w:rPr>
      </w:pPr>
    </w:p>
    <w:p w:rsidR="00100452" w:rsidRPr="00757468" w:rsidRDefault="00100452" w:rsidP="00100452">
      <w:pPr>
        <w:rPr>
          <w:rFonts w:ascii="Times New Roman" w:hAnsi="Times New Roman" w:cs="Times New Roman"/>
          <w:sz w:val="28"/>
          <w:szCs w:val="28"/>
        </w:rPr>
      </w:pPr>
    </w:p>
    <w:p w:rsidR="00100452" w:rsidRPr="00757468" w:rsidRDefault="00100452" w:rsidP="00100452">
      <w:pPr>
        <w:rPr>
          <w:rFonts w:ascii="Times New Roman" w:hAnsi="Times New Roman" w:cs="Times New Roman"/>
          <w:sz w:val="28"/>
          <w:szCs w:val="28"/>
        </w:rPr>
      </w:pPr>
    </w:p>
    <w:p w:rsidR="00100452" w:rsidRPr="00757468" w:rsidRDefault="00100452" w:rsidP="00100452">
      <w:pPr>
        <w:autoSpaceDE w:val="0"/>
        <w:autoSpaceDN w:val="0"/>
        <w:adjustRightInd w:val="0"/>
        <w:ind w:left="7080"/>
        <w:rPr>
          <w:rFonts w:ascii="Times New Roman" w:eastAsia="Calibri" w:hAnsi="Times New Roman" w:cs="Times New Roman"/>
          <w:sz w:val="16"/>
          <w:szCs w:val="16"/>
        </w:rPr>
      </w:pPr>
      <w:r w:rsidRPr="00757468">
        <w:rPr>
          <w:rFonts w:ascii="Times New Roman" w:eastAsia="Calibri" w:hAnsi="Times New Roman" w:cs="Times New Roman"/>
          <w:sz w:val="16"/>
          <w:szCs w:val="16"/>
        </w:rPr>
        <w:t xml:space="preserve">Приложение к постановлению </w:t>
      </w:r>
    </w:p>
    <w:p w:rsidR="00100452" w:rsidRPr="00757468" w:rsidRDefault="00100452" w:rsidP="00100452">
      <w:pPr>
        <w:autoSpaceDE w:val="0"/>
        <w:autoSpaceDN w:val="0"/>
        <w:adjustRightInd w:val="0"/>
        <w:ind w:left="7080"/>
        <w:rPr>
          <w:rFonts w:ascii="Times New Roman" w:eastAsia="Calibri" w:hAnsi="Times New Roman" w:cs="Times New Roman"/>
          <w:sz w:val="16"/>
          <w:szCs w:val="16"/>
        </w:rPr>
      </w:pPr>
      <w:r w:rsidRPr="00757468">
        <w:rPr>
          <w:rFonts w:ascii="Times New Roman" w:eastAsia="Calibri" w:hAnsi="Times New Roman" w:cs="Times New Roman"/>
          <w:sz w:val="16"/>
          <w:szCs w:val="16"/>
        </w:rPr>
        <w:t>местной администрации Черекского</w:t>
      </w:r>
    </w:p>
    <w:p w:rsidR="00100452" w:rsidRPr="00757468" w:rsidRDefault="00100452" w:rsidP="00100452">
      <w:pPr>
        <w:autoSpaceDE w:val="0"/>
        <w:autoSpaceDN w:val="0"/>
        <w:adjustRightInd w:val="0"/>
        <w:ind w:left="7080"/>
        <w:rPr>
          <w:rFonts w:ascii="Times New Roman" w:eastAsia="Calibri" w:hAnsi="Times New Roman" w:cs="Times New Roman"/>
          <w:sz w:val="16"/>
          <w:szCs w:val="16"/>
        </w:rPr>
      </w:pPr>
      <w:r w:rsidRPr="00757468">
        <w:rPr>
          <w:rFonts w:ascii="Times New Roman" w:eastAsia="Calibri" w:hAnsi="Times New Roman" w:cs="Times New Roman"/>
          <w:sz w:val="16"/>
          <w:szCs w:val="16"/>
        </w:rPr>
        <w:t>муниципального района КБР</w:t>
      </w:r>
    </w:p>
    <w:p w:rsidR="00100452" w:rsidRPr="00757468" w:rsidRDefault="00100452" w:rsidP="00100452">
      <w:pPr>
        <w:ind w:left="7080"/>
        <w:rPr>
          <w:rFonts w:ascii="Times New Roman" w:hAnsi="Times New Roman" w:cs="Times New Roman"/>
          <w:sz w:val="16"/>
          <w:szCs w:val="16"/>
        </w:rPr>
      </w:pPr>
      <w:r w:rsidRPr="00757468">
        <w:rPr>
          <w:rFonts w:ascii="Times New Roman" w:hAnsi="Times New Roman" w:cs="Times New Roman"/>
          <w:sz w:val="16"/>
          <w:szCs w:val="16"/>
        </w:rPr>
        <w:t>от 20.03.2024г. № 113-1-пг</w:t>
      </w:r>
    </w:p>
    <w:p w:rsidR="00100452" w:rsidRPr="00757468" w:rsidRDefault="00100452" w:rsidP="00100452">
      <w:pPr>
        <w:rPr>
          <w:rFonts w:ascii="Times New Roman" w:hAnsi="Times New Roman" w:cs="Times New Roman"/>
        </w:rPr>
      </w:pPr>
    </w:p>
    <w:p w:rsidR="00100452" w:rsidRPr="00757468" w:rsidRDefault="00100452" w:rsidP="00100452">
      <w:pPr>
        <w:rPr>
          <w:rFonts w:ascii="Times New Roman" w:hAnsi="Times New Roman" w:cs="Times New Roman"/>
          <w:sz w:val="27"/>
          <w:szCs w:val="27"/>
        </w:rPr>
      </w:pPr>
    </w:p>
    <w:p w:rsidR="00100452" w:rsidRPr="00757468" w:rsidRDefault="00100452" w:rsidP="00100452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100452" w:rsidRPr="00757468" w:rsidRDefault="00100452" w:rsidP="00100452">
      <w:pPr>
        <w:jc w:val="center"/>
        <w:rPr>
          <w:rFonts w:ascii="Times New Roman" w:hAnsi="Times New Roman" w:cs="Times New Roman"/>
          <w:sz w:val="27"/>
          <w:szCs w:val="27"/>
        </w:rPr>
      </w:pPr>
      <w:r w:rsidRPr="00757468">
        <w:rPr>
          <w:rFonts w:ascii="Times New Roman" w:hAnsi="Times New Roman" w:cs="Times New Roman"/>
          <w:sz w:val="27"/>
          <w:szCs w:val="27"/>
        </w:rPr>
        <w:t>План</w:t>
      </w:r>
    </w:p>
    <w:p w:rsidR="00100452" w:rsidRDefault="00100452" w:rsidP="00100452">
      <w:pPr>
        <w:jc w:val="center"/>
        <w:rPr>
          <w:rFonts w:ascii="Times New Roman" w:hAnsi="Times New Roman" w:cs="Times New Roman"/>
          <w:sz w:val="27"/>
          <w:szCs w:val="27"/>
        </w:rPr>
      </w:pPr>
      <w:r w:rsidRPr="00757468">
        <w:rPr>
          <w:rFonts w:ascii="Times New Roman" w:hAnsi="Times New Roman" w:cs="Times New Roman"/>
          <w:sz w:val="27"/>
          <w:szCs w:val="27"/>
        </w:rPr>
        <w:t xml:space="preserve">    проведения экспертизы муниципальных нормативных правовых актов Черекского муниципального района КБР, затрагивающих вопросы </w:t>
      </w:r>
    </w:p>
    <w:p w:rsidR="00100452" w:rsidRDefault="00100452" w:rsidP="00100452">
      <w:pPr>
        <w:jc w:val="center"/>
        <w:rPr>
          <w:rFonts w:ascii="Times New Roman" w:hAnsi="Times New Roman" w:cs="Times New Roman"/>
          <w:sz w:val="27"/>
          <w:szCs w:val="27"/>
        </w:rPr>
      </w:pPr>
      <w:r w:rsidRPr="00757468">
        <w:rPr>
          <w:rFonts w:ascii="Times New Roman" w:hAnsi="Times New Roman" w:cs="Times New Roman"/>
          <w:sz w:val="27"/>
          <w:szCs w:val="27"/>
        </w:rPr>
        <w:t xml:space="preserve">осуществления предпринимательской и инвестиционной деятельности </w:t>
      </w:r>
    </w:p>
    <w:p w:rsidR="00100452" w:rsidRPr="00757468" w:rsidRDefault="00100452" w:rsidP="00100452">
      <w:pPr>
        <w:jc w:val="center"/>
        <w:rPr>
          <w:rFonts w:ascii="Times New Roman" w:hAnsi="Times New Roman" w:cs="Times New Roman"/>
          <w:sz w:val="27"/>
          <w:szCs w:val="27"/>
        </w:rPr>
      </w:pPr>
      <w:r w:rsidRPr="00757468">
        <w:rPr>
          <w:rFonts w:ascii="Times New Roman" w:hAnsi="Times New Roman" w:cs="Times New Roman"/>
          <w:sz w:val="27"/>
          <w:szCs w:val="27"/>
        </w:rPr>
        <w:t>на 1 полугодие 2024 года.</w:t>
      </w:r>
    </w:p>
    <w:p w:rsidR="00100452" w:rsidRPr="00757468" w:rsidRDefault="00100452" w:rsidP="00100452">
      <w:pPr>
        <w:jc w:val="right"/>
        <w:rPr>
          <w:rFonts w:ascii="Times New Roman" w:hAnsi="Times New Roman" w:cs="Times New Roman"/>
        </w:rPr>
      </w:pPr>
    </w:p>
    <w:p w:rsidR="00100452" w:rsidRPr="00757468" w:rsidRDefault="00100452" w:rsidP="00100452">
      <w:pPr>
        <w:rPr>
          <w:rFonts w:ascii="Times New Roman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2977"/>
      </w:tblGrid>
      <w:tr w:rsidR="00100452" w:rsidRPr="00757468" w:rsidTr="00AD49D6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100452" w:rsidRPr="00757468" w:rsidRDefault="00100452" w:rsidP="00AD49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46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75746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5746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00452" w:rsidRPr="00757468" w:rsidRDefault="00100452" w:rsidP="00AD49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468">
              <w:rPr>
                <w:rFonts w:ascii="Times New Roman" w:hAnsi="Times New Roman" w:cs="Times New Roman"/>
                <w:sz w:val="26"/>
                <w:szCs w:val="26"/>
              </w:rPr>
              <w:t>Наименование нормативного правового акта, номер, дата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0452" w:rsidRPr="00757468" w:rsidRDefault="00100452" w:rsidP="00AD49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468">
              <w:rPr>
                <w:rFonts w:ascii="Times New Roman" w:hAnsi="Times New Roman" w:cs="Times New Roman"/>
                <w:sz w:val="26"/>
                <w:szCs w:val="26"/>
              </w:rPr>
              <w:t>Срок проведения экспертизы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0452" w:rsidRPr="00757468" w:rsidRDefault="00100452" w:rsidP="00AD49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468">
              <w:rPr>
                <w:rFonts w:ascii="Times New Roman" w:hAnsi="Times New Roman" w:cs="Times New Roman"/>
                <w:sz w:val="26"/>
                <w:szCs w:val="26"/>
              </w:rPr>
              <w:t>Ответственные за проведение экспертизы</w:t>
            </w:r>
          </w:p>
        </w:tc>
      </w:tr>
      <w:tr w:rsidR="00100452" w:rsidRPr="00757468" w:rsidTr="00AD49D6">
        <w:trPr>
          <w:trHeight w:val="2204"/>
          <w:tblHeader/>
        </w:trPr>
        <w:tc>
          <w:tcPr>
            <w:tcW w:w="534" w:type="dxa"/>
            <w:shd w:val="clear" w:color="auto" w:fill="auto"/>
          </w:tcPr>
          <w:p w:rsidR="00100452" w:rsidRPr="00757468" w:rsidRDefault="00100452" w:rsidP="00AD49D6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57468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100452" w:rsidRPr="00757468" w:rsidRDefault="00100452" w:rsidP="00AD49D6">
            <w:pPr>
              <w:pStyle w:val="ConsPlusTitle"/>
              <w:contextualSpacing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Постановление местной </w:t>
            </w:r>
            <w:r w:rsidRPr="00757468">
              <w:rPr>
                <w:b w:val="0"/>
                <w:sz w:val="26"/>
                <w:szCs w:val="26"/>
              </w:rPr>
              <w:t>администрации Черекского муниципального  района от 24.01.2024 года  № 15-пг «Об  утверждении административного регламента местной администрации Черекского муниципального района КБР по предоставлению муниципальной услуги  "Выдача  разрешений на право организации  рынка  на территории Черекского муниципального района КБР»</w:t>
            </w:r>
          </w:p>
          <w:p w:rsidR="00100452" w:rsidRPr="00757468" w:rsidRDefault="00100452" w:rsidP="00AD49D6">
            <w:pPr>
              <w:pStyle w:val="ConsPlusTitle"/>
              <w:ind w:firstLine="289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100452" w:rsidRPr="00757468" w:rsidRDefault="00100452" w:rsidP="00AD49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468">
              <w:rPr>
                <w:rFonts w:ascii="Times New Roman" w:hAnsi="Times New Roman" w:cs="Times New Roman"/>
                <w:sz w:val="26"/>
                <w:szCs w:val="26"/>
              </w:rPr>
              <w:t>май - июнь  2024 года</w:t>
            </w:r>
          </w:p>
        </w:tc>
        <w:tc>
          <w:tcPr>
            <w:tcW w:w="2977" w:type="dxa"/>
            <w:shd w:val="clear" w:color="auto" w:fill="auto"/>
          </w:tcPr>
          <w:p w:rsidR="00100452" w:rsidRPr="00757468" w:rsidRDefault="00100452" w:rsidP="00AD49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468">
              <w:rPr>
                <w:rFonts w:ascii="Times New Roman" w:hAnsi="Times New Roman" w:cs="Times New Roman"/>
                <w:sz w:val="26"/>
                <w:szCs w:val="26"/>
              </w:rPr>
              <w:t>Отдел экономического развития и поддержки предпринимательства местной администрации Черекского муниципального района</w:t>
            </w:r>
          </w:p>
        </w:tc>
      </w:tr>
    </w:tbl>
    <w:p w:rsidR="00100452" w:rsidRDefault="00100452" w:rsidP="00100452"/>
    <w:p w:rsidR="00100452" w:rsidRDefault="00100452" w:rsidP="00100452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00452" w:rsidRDefault="00100452" w:rsidP="00100452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00452" w:rsidRDefault="00100452" w:rsidP="00100452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00452" w:rsidRDefault="00100452" w:rsidP="00100452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00452" w:rsidRDefault="00100452" w:rsidP="00100452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00452" w:rsidRDefault="00100452" w:rsidP="00100452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00452" w:rsidRDefault="00100452" w:rsidP="00100452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00452" w:rsidRDefault="00100452" w:rsidP="00100452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00452" w:rsidRDefault="00100452" w:rsidP="00100452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00452" w:rsidRDefault="00100452" w:rsidP="00100452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00452" w:rsidRDefault="00100452" w:rsidP="00100452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53269" w:rsidRDefault="00153269"/>
    <w:sectPr w:rsidR="00153269" w:rsidSect="00100452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54305"/>
    <w:multiLevelType w:val="hybridMultilevel"/>
    <w:tmpl w:val="BBDA4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52"/>
    <w:rsid w:val="00100452"/>
    <w:rsid w:val="00153269"/>
    <w:rsid w:val="0016217E"/>
    <w:rsid w:val="0092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5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00452"/>
    <w:pPr>
      <w:ind w:left="1440" w:firstLine="720"/>
    </w:pPr>
    <w:rPr>
      <w:rFonts w:ascii="Times New Roman" w:eastAsia="Times New Roman" w:hAnsi="Times New Roman" w:cs="Times New Roman"/>
      <w:b/>
      <w:color w:val="auto"/>
      <w:sz w:val="26"/>
    </w:rPr>
  </w:style>
  <w:style w:type="paragraph" w:customStyle="1" w:styleId="ConsPlusTitle">
    <w:name w:val="ConsPlusTitle"/>
    <w:rsid w:val="00100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4">
    <w:name w:val="реквизитПодпись"/>
    <w:basedOn w:val="a"/>
    <w:rsid w:val="00100452"/>
    <w:pPr>
      <w:tabs>
        <w:tab w:val="left" w:pos="6804"/>
      </w:tabs>
      <w:suppressAutoHyphens/>
      <w:spacing w:before="360"/>
    </w:pPr>
    <w:rPr>
      <w:rFonts w:ascii="Times New Roman" w:eastAsia="Arial" w:hAnsi="Times New Roman" w:cs="Times New Roman"/>
      <w:color w:val="auto"/>
      <w:szCs w:val="20"/>
      <w:lang w:eastAsia="ar-SA"/>
    </w:rPr>
  </w:style>
  <w:style w:type="paragraph" w:customStyle="1" w:styleId="formattext">
    <w:name w:val="formattext"/>
    <w:basedOn w:val="a"/>
    <w:rsid w:val="0010045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100452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452"/>
    <w:rPr>
      <w:rFonts w:ascii="Tahoma" w:eastAsia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5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00452"/>
    <w:pPr>
      <w:ind w:left="1440" w:firstLine="720"/>
    </w:pPr>
    <w:rPr>
      <w:rFonts w:ascii="Times New Roman" w:eastAsia="Times New Roman" w:hAnsi="Times New Roman" w:cs="Times New Roman"/>
      <w:b/>
      <w:color w:val="auto"/>
      <w:sz w:val="26"/>
    </w:rPr>
  </w:style>
  <w:style w:type="paragraph" w:customStyle="1" w:styleId="ConsPlusTitle">
    <w:name w:val="ConsPlusTitle"/>
    <w:rsid w:val="00100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4">
    <w:name w:val="реквизитПодпись"/>
    <w:basedOn w:val="a"/>
    <w:rsid w:val="00100452"/>
    <w:pPr>
      <w:tabs>
        <w:tab w:val="left" w:pos="6804"/>
      </w:tabs>
      <w:suppressAutoHyphens/>
      <w:spacing w:before="360"/>
    </w:pPr>
    <w:rPr>
      <w:rFonts w:ascii="Times New Roman" w:eastAsia="Arial" w:hAnsi="Times New Roman" w:cs="Times New Roman"/>
      <w:color w:val="auto"/>
      <w:szCs w:val="20"/>
      <w:lang w:eastAsia="ar-SA"/>
    </w:rPr>
  </w:style>
  <w:style w:type="paragraph" w:customStyle="1" w:styleId="formattext">
    <w:name w:val="formattext"/>
    <w:basedOn w:val="a"/>
    <w:rsid w:val="0010045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100452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452"/>
    <w:rPr>
      <w:rFonts w:ascii="Tahoma" w:eastAsia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Рита</cp:lastModifiedBy>
  <cp:revision>3</cp:revision>
  <dcterms:created xsi:type="dcterms:W3CDTF">2024-04-09T12:23:00Z</dcterms:created>
  <dcterms:modified xsi:type="dcterms:W3CDTF">2025-10-03T07:59:00Z</dcterms:modified>
</cp:coreProperties>
</file>