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400" w:rsidRPr="00803C3D" w:rsidRDefault="002E4400" w:rsidP="002E4400">
      <w:pPr>
        <w:ind w:left="2124" w:firstLine="708"/>
        <w:contextualSpacing/>
        <w:rPr>
          <w:sz w:val="20"/>
          <w:szCs w:val="20"/>
        </w:rPr>
      </w:pPr>
      <w:r w:rsidRPr="00311242">
        <w:t xml:space="preserve">           </w:t>
      </w:r>
      <w:r>
        <w:rPr>
          <w:sz w:val="20"/>
          <w:szCs w:val="20"/>
        </w:rPr>
        <w:t xml:space="preserve">     </w:t>
      </w:r>
      <w:r w:rsidRPr="005A7FF9">
        <w:t xml:space="preserve">   </w:t>
      </w:r>
      <w:r w:rsidRPr="009C47F2">
        <w:rPr>
          <w:noProof/>
        </w:rPr>
        <w:drawing>
          <wp:inline distT="0" distB="0" distL="0" distR="0" wp14:anchorId="3E86E986" wp14:editId="58B98FC5">
            <wp:extent cx="562683" cy="547475"/>
            <wp:effectExtent l="0" t="0" r="8890" b="5080"/>
            <wp:docPr id="93" name="Рисунок 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srcRect/>
                    <a:stretch>
                      <a:fillRect/>
                    </a:stretch>
                  </pic:blipFill>
                  <pic:spPr bwMode="auto">
                    <a:xfrm>
                      <a:off x="0" y="0"/>
                      <a:ext cx="563880" cy="548640"/>
                    </a:xfrm>
                    <a:prstGeom prst="rect">
                      <a:avLst/>
                    </a:prstGeom>
                    <a:noFill/>
                    <a:ln w="9525">
                      <a:noFill/>
                      <a:miter lim="800000"/>
                      <a:headEnd/>
                      <a:tailEnd/>
                    </a:ln>
                  </pic:spPr>
                </pic:pic>
              </a:graphicData>
            </a:graphic>
          </wp:inline>
        </w:drawing>
      </w:r>
    </w:p>
    <w:p w:rsidR="002E4400" w:rsidRPr="009C47F2" w:rsidRDefault="002E4400" w:rsidP="002E4400">
      <w:pPr>
        <w:spacing w:before="80"/>
        <w:ind w:left="20" w:right="200"/>
        <w:contextualSpacing/>
        <w:jc w:val="center"/>
        <w:rPr>
          <w:b/>
          <w:snapToGrid w:val="0"/>
        </w:rPr>
      </w:pPr>
      <w:r w:rsidRPr="009C47F2">
        <w:rPr>
          <w:b/>
          <w:snapToGrid w:val="0"/>
        </w:rPr>
        <w:t>КЪЭБЭРДЕЙ-БАЛЪКЪЭР РЕСПУБЛИКЭМ ЩЫЩ ШЭРЭДЖ МУНИЦИПАЛ РАЙОНЫМ И Щ</w:t>
      </w:r>
      <w:proofErr w:type="gramStart"/>
      <w:r w:rsidRPr="009C47F2">
        <w:rPr>
          <w:b/>
          <w:snapToGrid w:val="0"/>
          <w:lang w:val="en-US"/>
        </w:rPr>
        <w:t>l</w:t>
      </w:r>
      <w:proofErr w:type="gramEnd"/>
      <w:r w:rsidRPr="009C47F2">
        <w:rPr>
          <w:b/>
          <w:snapToGrid w:val="0"/>
        </w:rPr>
        <w:t>ЫП</w:t>
      </w:r>
      <w:r w:rsidRPr="009C47F2">
        <w:rPr>
          <w:b/>
          <w:snapToGrid w:val="0"/>
          <w:lang w:val="en-US"/>
        </w:rPr>
        <w:t>l</w:t>
      </w:r>
      <w:r w:rsidRPr="009C47F2">
        <w:rPr>
          <w:b/>
          <w:snapToGrid w:val="0"/>
        </w:rPr>
        <w:t>Э АДМИНИСТРАЦЭ</w:t>
      </w:r>
    </w:p>
    <w:p w:rsidR="002E4400" w:rsidRPr="009C47F2" w:rsidRDefault="002E4400" w:rsidP="002E4400">
      <w:pPr>
        <w:ind w:left="720" w:right="720"/>
        <w:contextualSpacing/>
        <w:jc w:val="center"/>
        <w:rPr>
          <w:b/>
          <w:snapToGrid w:val="0"/>
        </w:rPr>
      </w:pPr>
      <w:r w:rsidRPr="009C47F2">
        <w:rPr>
          <w:b/>
          <w:snapToGrid w:val="0"/>
        </w:rPr>
        <w:t>КЪАБАРТЫ-МАЛКЪАР РЕСПУБЛИКАНЫ ЧЕРЕК МУНИЦИПАЛ  РАЙОНУНУ ЖЕР-ЖЕРЛИ АДМИНИСТРАЦИЯСЫ</w:t>
      </w:r>
    </w:p>
    <w:p w:rsidR="002E4400" w:rsidRPr="009C47F2" w:rsidRDefault="002E4400" w:rsidP="002E4400">
      <w:pPr>
        <w:ind w:left="720" w:right="720"/>
        <w:contextualSpacing/>
        <w:jc w:val="center"/>
        <w:rPr>
          <w:b/>
          <w:snapToGrid w:val="0"/>
        </w:rPr>
      </w:pPr>
      <w:r w:rsidRPr="009C47F2">
        <w:rPr>
          <w:b/>
          <w:snapToGrid w:val="0"/>
        </w:rPr>
        <w:t>МЕСТНАЯ АДМИНИСТРАЦИЯ ЧЕРЕКСКОГО МУНИЦИПАЛЬНОГО РАЙОНА КАБАРДИНО-БАЛКАРСКОЙ РЕСПУБЛИКИ</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8"/>
        <w:gridCol w:w="5310"/>
      </w:tblGrid>
      <w:tr w:rsidR="002E4400" w:rsidRPr="006179FC" w:rsidTr="00014FDC">
        <w:trPr>
          <w:trHeight w:val="260"/>
        </w:trPr>
        <w:tc>
          <w:tcPr>
            <w:tcW w:w="4998" w:type="dxa"/>
            <w:tcBorders>
              <w:top w:val="nil"/>
              <w:left w:val="nil"/>
              <w:bottom w:val="nil"/>
              <w:right w:val="nil"/>
            </w:tcBorders>
          </w:tcPr>
          <w:p w:rsidR="002E4400" w:rsidRPr="006179FC" w:rsidRDefault="002E4400" w:rsidP="00014FDC">
            <w:pPr>
              <w:spacing w:before="60"/>
              <w:contextualSpacing/>
              <w:rPr>
                <w:b/>
                <w:snapToGrid w:val="0"/>
                <w:sz w:val="18"/>
                <w:szCs w:val="18"/>
              </w:rPr>
            </w:pPr>
          </w:p>
          <w:p w:rsidR="002E4400" w:rsidRPr="006179FC" w:rsidRDefault="002E4400" w:rsidP="00014FDC">
            <w:pPr>
              <w:spacing w:before="60"/>
              <w:contextualSpacing/>
              <w:rPr>
                <w:b/>
                <w:snapToGrid w:val="0"/>
                <w:sz w:val="18"/>
                <w:szCs w:val="18"/>
              </w:rPr>
            </w:pPr>
            <w:r w:rsidRPr="006179FC">
              <w:rPr>
                <w:b/>
                <w:snapToGrid w:val="0"/>
                <w:sz w:val="18"/>
                <w:szCs w:val="18"/>
                <w:lang w:val="en-US"/>
              </w:rPr>
              <w:sym w:font="Wingdings" w:char="F02A"/>
            </w:r>
            <w:r w:rsidRPr="006179FC">
              <w:rPr>
                <w:b/>
                <w:snapToGrid w:val="0"/>
                <w:sz w:val="18"/>
                <w:szCs w:val="18"/>
              </w:rPr>
              <w:t xml:space="preserve"> 361801, пос. </w:t>
            </w:r>
            <w:proofErr w:type="spellStart"/>
            <w:r w:rsidRPr="006179FC">
              <w:rPr>
                <w:b/>
                <w:snapToGrid w:val="0"/>
                <w:sz w:val="18"/>
                <w:szCs w:val="18"/>
              </w:rPr>
              <w:t>Кашхатау</w:t>
            </w:r>
            <w:proofErr w:type="spellEnd"/>
            <w:r w:rsidRPr="006179FC">
              <w:rPr>
                <w:b/>
                <w:snapToGrid w:val="0"/>
                <w:sz w:val="18"/>
                <w:szCs w:val="18"/>
              </w:rPr>
              <w:t xml:space="preserve">, ул. </w:t>
            </w:r>
            <w:proofErr w:type="spellStart"/>
            <w:r w:rsidRPr="006179FC">
              <w:rPr>
                <w:b/>
                <w:snapToGrid w:val="0"/>
                <w:sz w:val="18"/>
                <w:szCs w:val="18"/>
              </w:rPr>
              <w:t>К.Мечиева</w:t>
            </w:r>
            <w:proofErr w:type="spellEnd"/>
            <w:r w:rsidRPr="006179FC">
              <w:rPr>
                <w:b/>
                <w:snapToGrid w:val="0"/>
                <w:sz w:val="18"/>
                <w:szCs w:val="18"/>
              </w:rPr>
              <w:t xml:space="preserve">, 108                 </w:t>
            </w:r>
          </w:p>
        </w:tc>
        <w:tc>
          <w:tcPr>
            <w:tcW w:w="5310" w:type="dxa"/>
            <w:tcBorders>
              <w:top w:val="nil"/>
              <w:left w:val="nil"/>
              <w:bottom w:val="nil"/>
              <w:right w:val="nil"/>
            </w:tcBorders>
          </w:tcPr>
          <w:p w:rsidR="002E4400" w:rsidRPr="006179FC" w:rsidRDefault="002E4400" w:rsidP="00014FDC">
            <w:pPr>
              <w:spacing w:before="60"/>
              <w:contextualSpacing/>
              <w:rPr>
                <w:b/>
                <w:snapToGrid w:val="0"/>
                <w:sz w:val="18"/>
                <w:szCs w:val="18"/>
              </w:rPr>
            </w:pPr>
            <w:r w:rsidRPr="006179FC">
              <w:rPr>
                <w:b/>
                <w:snapToGrid w:val="0"/>
                <w:sz w:val="18"/>
                <w:szCs w:val="18"/>
              </w:rPr>
              <w:t xml:space="preserve"> </w:t>
            </w:r>
          </w:p>
          <w:p w:rsidR="002E4400" w:rsidRPr="006179FC" w:rsidRDefault="002E4400" w:rsidP="00014FDC">
            <w:pPr>
              <w:spacing w:before="60"/>
              <w:contextualSpacing/>
              <w:rPr>
                <w:b/>
                <w:snapToGrid w:val="0"/>
                <w:sz w:val="18"/>
                <w:szCs w:val="18"/>
              </w:rPr>
            </w:pPr>
            <w:r w:rsidRPr="006179FC">
              <w:rPr>
                <w:b/>
                <w:snapToGrid w:val="0"/>
                <w:sz w:val="18"/>
                <w:szCs w:val="18"/>
                <w:lang w:val="en-US"/>
              </w:rPr>
              <w:sym w:font="Wingdings" w:char="F028"/>
            </w:r>
            <w:r w:rsidRPr="006179FC">
              <w:rPr>
                <w:b/>
                <w:snapToGrid w:val="0"/>
                <w:sz w:val="18"/>
                <w:szCs w:val="18"/>
                <w:lang w:val="en-US"/>
              </w:rPr>
              <w:sym w:font="Wingdings" w:char="F028"/>
            </w:r>
            <w:r w:rsidRPr="006179FC">
              <w:rPr>
                <w:b/>
                <w:snapToGrid w:val="0"/>
                <w:sz w:val="18"/>
                <w:szCs w:val="18"/>
              </w:rPr>
              <w:t xml:space="preserve"> 41-4-05, 41-4-31(факс), 41-4-61</w:t>
            </w:r>
            <w:r w:rsidRPr="006179FC">
              <w:rPr>
                <w:b/>
                <w:snapToGrid w:val="0"/>
                <w:sz w:val="18"/>
                <w:szCs w:val="18"/>
                <w:lang w:val="en-US"/>
              </w:rPr>
              <w:t xml:space="preserve"> </w:t>
            </w:r>
            <w:r w:rsidRPr="006179FC">
              <w:rPr>
                <w:b/>
                <w:snapToGrid w:val="0"/>
                <w:sz w:val="18"/>
                <w:szCs w:val="18"/>
              </w:rPr>
              <w:t xml:space="preserve">           </w:t>
            </w:r>
            <w:proofErr w:type="spellStart"/>
            <w:r w:rsidRPr="006179FC">
              <w:rPr>
                <w:b/>
                <w:snapToGrid w:val="0"/>
                <w:sz w:val="18"/>
                <w:szCs w:val="18"/>
                <w:lang w:val="en-US"/>
              </w:rPr>
              <w:t>admcherek</w:t>
            </w:r>
            <w:proofErr w:type="spellEnd"/>
            <w:r w:rsidRPr="006179FC">
              <w:rPr>
                <w:b/>
                <w:snapToGrid w:val="0"/>
                <w:sz w:val="18"/>
                <w:szCs w:val="18"/>
              </w:rPr>
              <w:t>@</w:t>
            </w:r>
            <w:proofErr w:type="spellStart"/>
            <w:r w:rsidRPr="006179FC">
              <w:rPr>
                <w:b/>
                <w:snapToGrid w:val="0"/>
                <w:sz w:val="18"/>
                <w:szCs w:val="18"/>
                <w:lang w:val="en-US"/>
              </w:rPr>
              <w:t>kbr</w:t>
            </w:r>
            <w:proofErr w:type="spellEnd"/>
            <w:r w:rsidRPr="006179FC">
              <w:rPr>
                <w:b/>
                <w:snapToGrid w:val="0"/>
                <w:sz w:val="18"/>
                <w:szCs w:val="18"/>
              </w:rPr>
              <w:t>.</w:t>
            </w:r>
            <w:proofErr w:type="spellStart"/>
            <w:r w:rsidRPr="006179FC">
              <w:rPr>
                <w:b/>
                <w:snapToGrid w:val="0"/>
                <w:sz w:val="18"/>
                <w:szCs w:val="18"/>
                <w:lang w:val="en-US"/>
              </w:rPr>
              <w:t>ru</w:t>
            </w:r>
            <w:proofErr w:type="spellEnd"/>
            <w:r w:rsidRPr="006179FC">
              <w:rPr>
                <w:b/>
                <w:snapToGrid w:val="0"/>
                <w:sz w:val="18"/>
                <w:szCs w:val="18"/>
              </w:rPr>
              <w:t xml:space="preserve">                                           </w:t>
            </w:r>
          </w:p>
        </w:tc>
      </w:tr>
      <w:tr w:rsidR="002E4400" w:rsidRPr="009C47F2" w:rsidTr="00014FDC">
        <w:trPr>
          <w:trHeight w:val="144"/>
        </w:trPr>
        <w:tc>
          <w:tcPr>
            <w:tcW w:w="4998" w:type="dxa"/>
            <w:tcBorders>
              <w:top w:val="thinThickSmallGap" w:sz="24" w:space="0" w:color="auto"/>
              <w:left w:val="nil"/>
              <w:bottom w:val="nil"/>
              <w:right w:val="nil"/>
            </w:tcBorders>
          </w:tcPr>
          <w:p w:rsidR="002E4400" w:rsidRPr="009C47F2" w:rsidRDefault="002E4400" w:rsidP="00014FDC">
            <w:pPr>
              <w:contextualSpacing/>
            </w:pPr>
          </w:p>
        </w:tc>
        <w:tc>
          <w:tcPr>
            <w:tcW w:w="5310" w:type="dxa"/>
            <w:tcBorders>
              <w:top w:val="thinThickSmallGap" w:sz="24" w:space="0" w:color="auto"/>
              <w:left w:val="nil"/>
              <w:bottom w:val="nil"/>
              <w:right w:val="nil"/>
            </w:tcBorders>
          </w:tcPr>
          <w:p w:rsidR="002E4400" w:rsidRPr="006174CA" w:rsidRDefault="002E4400" w:rsidP="00014FDC">
            <w:pPr>
              <w:spacing w:before="60"/>
              <w:contextualSpacing/>
              <w:jc w:val="both"/>
              <w:rPr>
                <w:snapToGrid w:val="0"/>
                <w:lang w:val="en-US"/>
              </w:rPr>
            </w:pPr>
          </w:p>
        </w:tc>
      </w:tr>
    </w:tbl>
    <w:p w:rsidR="002E4400" w:rsidRPr="009C47F2" w:rsidRDefault="002E4400" w:rsidP="002E4400">
      <w:pPr>
        <w:pStyle w:val="a3"/>
        <w:contextualSpacing/>
        <w:rPr>
          <w:sz w:val="24"/>
        </w:rPr>
      </w:pPr>
      <w:r>
        <w:rPr>
          <w:sz w:val="24"/>
        </w:rPr>
        <w:t xml:space="preserve">      ПОСТАНОВЛЕНЭ № 293-</w:t>
      </w:r>
      <w:r w:rsidRPr="009C47F2">
        <w:rPr>
          <w:sz w:val="24"/>
        </w:rPr>
        <w:t>пг</w:t>
      </w:r>
    </w:p>
    <w:p w:rsidR="002E4400" w:rsidRPr="009C47F2" w:rsidRDefault="002E4400" w:rsidP="002E4400">
      <w:pPr>
        <w:ind w:left="2160" w:firstLine="720"/>
        <w:contextualSpacing/>
        <w:rPr>
          <w:b/>
        </w:rPr>
      </w:pPr>
      <w:r>
        <w:rPr>
          <w:b/>
        </w:rPr>
        <w:t xml:space="preserve">              БЕГИМ № 293</w:t>
      </w:r>
      <w:r w:rsidRPr="009C47F2">
        <w:rPr>
          <w:b/>
        </w:rPr>
        <w:t>-пг</w:t>
      </w:r>
    </w:p>
    <w:p w:rsidR="002E4400" w:rsidRDefault="002E4400" w:rsidP="002E4400">
      <w:pPr>
        <w:ind w:left="1440" w:firstLine="720"/>
        <w:contextualSpacing/>
        <w:rPr>
          <w:b/>
        </w:rPr>
      </w:pPr>
      <w:r>
        <w:rPr>
          <w:b/>
        </w:rPr>
        <w:t xml:space="preserve">   ПОСТАНОВЛЕНИЕ № 293</w:t>
      </w:r>
      <w:r w:rsidRPr="009C47F2">
        <w:rPr>
          <w:b/>
        </w:rPr>
        <w:t>-пг</w:t>
      </w:r>
    </w:p>
    <w:p w:rsidR="002E4400" w:rsidRDefault="002E4400" w:rsidP="002E4400">
      <w:pPr>
        <w:ind w:left="1440" w:firstLine="720"/>
        <w:contextualSpacing/>
        <w:rPr>
          <w:b/>
        </w:rPr>
      </w:pPr>
    </w:p>
    <w:p w:rsidR="002E4400" w:rsidRDefault="002E4400" w:rsidP="002E4400">
      <w:pPr>
        <w:contextualSpacing/>
        <w:jc w:val="both"/>
        <w:rPr>
          <w:u w:val="single"/>
        </w:rPr>
      </w:pPr>
      <w:r>
        <w:rPr>
          <w:u w:val="single"/>
        </w:rPr>
        <w:t>" 30 "  апреля   2026г.</w:t>
      </w:r>
    </w:p>
    <w:p w:rsidR="002E4400" w:rsidRPr="00961202" w:rsidRDefault="002E4400" w:rsidP="002E4400">
      <w:pPr>
        <w:contextualSpacing/>
        <w:jc w:val="both"/>
        <w:rPr>
          <w:sz w:val="16"/>
          <w:szCs w:val="16"/>
          <w:u w:val="single"/>
        </w:rPr>
      </w:pPr>
    </w:p>
    <w:p w:rsidR="002E4400" w:rsidRDefault="002E4400" w:rsidP="002E4400">
      <w:pPr>
        <w:pStyle w:val="ConsPlusTitle"/>
        <w:ind w:left="708"/>
        <w:contextualSpacing/>
        <w:rPr>
          <w:sz w:val="20"/>
          <w:szCs w:val="20"/>
        </w:rPr>
      </w:pPr>
      <w:r w:rsidRPr="00961202">
        <w:rPr>
          <w:sz w:val="20"/>
          <w:szCs w:val="20"/>
        </w:rPr>
        <w:t xml:space="preserve">ОБ </w:t>
      </w:r>
      <w:r>
        <w:rPr>
          <w:sz w:val="20"/>
          <w:szCs w:val="20"/>
        </w:rPr>
        <w:t xml:space="preserve"> </w:t>
      </w:r>
      <w:r w:rsidRPr="00961202">
        <w:rPr>
          <w:sz w:val="20"/>
          <w:szCs w:val="20"/>
        </w:rPr>
        <w:t xml:space="preserve">УТВЕРЖДЕНИИ </w:t>
      </w:r>
      <w:r>
        <w:rPr>
          <w:sz w:val="20"/>
          <w:szCs w:val="20"/>
        </w:rPr>
        <w:t xml:space="preserve"> </w:t>
      </w:r>
      <w:r w:rsidRPr="00961202">
        <w:rPr>
          <w:sz w:val="20"/>
          <w:szCs w:val="20"/>
        </w:rPr>
        <w:t>АДМИНИСТРАТИВНОГО</w:t>
      </w:r>
      <w:r>
        <w:rPr>
          <w:sz w:val="20"/>
          <w:szCs w:val="20"/>
        </w:rPr>
        <w:t xml:space="preserve"> </w:t>
      </w:r>
      <w:r w:rsidRPr="00961202">
        <w:rPr>
          <w:sz w:val="20"/>
          <w:szCs w:val="20"/>
        </w:rPr>
        <w:t xml:space="preserve"> РЕГЛАМЕНТА</w:t>
      </w:r>
    </w:p>
    <w:p w:rsidR="002E4400" w:rsidRDefault="002E4400" w:rsidP="002E4400">
      <w:pPr>
        <w:pStyle w:val="ConsPlusTitle"/>
        <w:ind w:left="708"/>
        <w:contextualSpacing/>
        <w:rPr>
          <w:sz w:val="20"/>
          <w:szCs w:val="20"/>
        </w:rPr>
      </w:pPr>
      <w:r w:rsidRPr="00961202">
        <w:rPr>
          <w:sz w:val="20"/>
          <w:szCs w:val="20"/>
        </w:rPr>
        <w:t>МЕСТНОЙ</w:t>
      </w:r>
      <w:r>
        <w:rPr>
          <w:sz w:val="20"/>
          <w:szCs w:val="20"/>
        </w:rPr>
        <w:t xml:space="preserve"> </w:t>
      </w:r>
      <w:r w:rsidRPr="00961202">
        <w:rPr>
          <w:sz w:val="20"/>
          <w:szCs w:val="20"/>
        </w:rPr>
        <w:t xml:space="preserve">АДМИНИСТРАЦИИ ЧЕРЕКСКОГО </w:t>
      </w:r>
      <w:proofErr w:type="gramStart"/>
      <w:r w:rsidRPr="00961202">
        <w:rPr>
          <w:sz w:val="20"/>
          <w:szCs w:val="20"/>
        </w:rPr>
        <w:t>МУНИЦИПАЛЬНОГО</w:t>
      </w:r>
      <w:proofErr w:type="gramEnd"/>
      <w:r w:rsidRPr="00961202">
        <w:rPr>
          <w:sz w:val="20"/>
          <w:szCs w:val="20"/>
        </w:rPr>
        <w:t xml:space="preserve"> </w:t>
      </w:r>
    </w:p>
    <w:p w:rsidR="002E4400" w:rsidRPr="00961202" w:rsidRDefault="002E4400" w:rsidP="002E4400">
      <w:pPr>
        <w:pStyle w:val="ConsPlusTitle"/>
        <w:ind w:left="708"/>
        <w:contextualSpacing/>
        <w:rPr>
          <w:sz w:val="20"/>
          <w:szCs w:val="20"/>
        </w:rPr>
      </w:pPr>
      <w:r w:rsidRPr="00961202">
        <w:rPr>
          <w:sz w:val="20"/>
          <w:szCs w:val="20"/>
        </w:rPr>
        <w:t>РАЙОНА КБР</w:t>
      </w:r>
      <w:r>
        <w:rPr>
          <w:sz w:val="20"/>
          <w:szCs w:val="20"/>
        </w:rPr>
        <w:t xml:space="preserve"> </w:t>
      </w:r>
      <w:r w:rsidRPr="00961202">
        <w:rPr>
          <w:sz w:val="20"/>
          <w:szCs w:val="20"/>
        </w:rPr>
        <w:t>ПО ПРЕДОСТАВЛЕНИЮ МУНИЦИПАЛЬНОЙ УСЛУГИ</w:t>
      </w:r>
    </w:p>
    <w:p w:rsidR="002E4400" w:rsidRPr="00961202" w:rsidRDefault="002E4400" w:rsidP="002E4400">
      <w:pPr>
        <w:pStyle w:val="ConsPlusTitle"/>
        <w:ind w:left="708"/>
        <w:contextualSpacing/>
        <w:rPr>
          <w:sz w:val="20"/>
          <w:szCs w:val="20"/>
        </w:rPr>
      </w:pPr>
      <w:r w:rsidRPr="00961202">
        <w:rPr>
          <w:sz w:val="20"/>
          <w:szCs w:val="20"/>
        </w:rPr>
        <w:t>"ПРЕДОСТАВЛЕНИЕ</w:t>
      </w:r>
      <w:r>
        <w:rPr>
          <w:sz w:val="20"/>
          <w:szCs w:val="20"/>
        </w:rPr>
        <w:t xml:space="preserve">  </w:t>
      </w:r>
      <w:r w:rsidRPr="00961202">
        <w:rPr>
          <w:sz w:val="20"/>
          <w:szCs w:val="20"/>
        </w:rPr>
        <w:t>ИНФОРМАЦИИ</w:t>
      </w:r>
      <w:r>
        <w:rPr>
          <w:sz w:val="20"/>
          <w:szCs w:val="20"/>
        </w:rPr>
        <w:t xml:space="preserve"> </w:t>
      </w:r>
      <w:r w:rsidRPr="00961202">
        <w:rPr>
          <w:sz w:val="20"/>
          <w:szCs w:val="20"/>
        </w:rPr>
        <w:t xml:space="preserve"> О</w:t>
      </w:r>
      <w:r>
        <w:rPr>
          <w:sz w:val="20"/>
          <w:szCs w:val="20"/>
        </w:rPr>
        <w:t xml:space="preserve"> </w:t>
      </w:r>
      <w:r w:rsidRPr="00961202">
        <w:rPr>
          <w:sz w:val="20"/>
          <w:szCs w:val="20"/>
        </w:rPr>
        <w:t xml:space="preserve"> ПОРЯДКЕ</w:t>
      </w:r>
      <w:r>
        <w:rPr>
          <w:sz w:val="20"/>
          <w:szCs w:val="20"/>
        </w:rPr>
        <w:t xml:space="preserve"> </w:t>
      </w:r>
      <w:r w:rsidRPr="00961202">
        <w:rPr>
          <w:sz w:val="20"/>
          <w:szCs w:val="20"/>
        </w:rPr>
        <w:t xml:space="preserve"> ПРОВЕДЕНИЯ</w:t>
      </w:r>
    </w:p>
    <w:p w:rsidR="002E4400" w:rsidRPr="00961202" w:rsidRDefault="002E4400" w:rsidP="002E4400">
      <w:pPr>
        <w:pStyle w:val="ConsPlusTitle"/>
        <w:ind w:left="708"/>
        <w:contextualSpacing/>
        <w:rPr>
          <w:sz w:val="20"/>
          <w:szCs w:val="20"/>
        </w:rPr>
      </w:pPr>
      <w:r w:rsidRPr="00961202">
        <w:rPr>
          <w:sz w:val="20"/>
          <w:szCs w:val="20"/>
        </w:rPr>
        <w:t xml:space="preserve">ГОСУДАРСТВЕННОЙ ИТОГОВОЙ АТТЕСТАЦИИ ПО </w:t>
      </w:r>
      <w:proofErr w:type="gramStart"/>
      <w:r w:rsidRPr="00961202">
        <w:rPr>
          <w:sz w:val="20"/>
          <w:szCs w:val="20"/>
        </w:rPr>
        <w:t>ОБРАЗОВАТЕЛЬНЫМ</w:t>
      </w:r>
      <w:proofErr w:type="gramEnd"/>
    </w:p>
    <w:p w:rsidR="002E4400" w:rsidRPr="00961202" w:rsidRDefault="002E4400" w:rsidP="002E4400">
      <w:pPr>
        <w:pStyle w:val="ConsPlusTitle"/>
        <w:ind w:left="708"/>
        <w:contextualSpacing/>
        <w:rPr>
          <w:sz w:val="20"/>
          <w:szCs w:val="20"/>
        </w:rPr>
      </w:pPr>
      <w:r w:rsidRPr="00961202">
        <w:rPr>
          <w:sz w:val="20"/>
          <w:szCs w:val="20"/>
        </w:rPr>
        <w:t>ПРОГРАММАМ ОСНОВНОГО ОБЩЕГО И СРЕДНЕГО ОБЩЕГО ОБРАЗОВАНИЯ,</w:t>
      </w:r>
    </w:p>
    <w:p w:rsidR="002E4400" w:rsidRPr="00961202" w:rsidRDefault="002E4400" w:rsidP="002E4400">
      <w:pPr>
        <w:pStyle w:val="ConsPlusTitle"/>
        <w:ind w:left="708"/>
        <w:contextualSpacing/>
        <w:rPr>
          <w:sz w:val="20"/>
          <w:szCs w:val="20"/>
        </w:rPr>
      </w:pPr>
      <w:r w:rsidRPr="00961202">
        <w:rPr>
          <w:sz w:val="20"/>
          <w:szCs w:val="20"/>
        </w:rPr>
        <w:t xml:space="preserve">А </w:t>
      </w:r>
      <w:r>
        <w:rPr>
          <w:sz w:val="20"/>
          <w:szCs w:val="20"/>
        </w:rPr>
        <w:t xml:space="preserve"> </w:t>
      </w:r>
      <w:r w:rsidRPr="00961202">
        <w:rPr>
          <w:sz w:val="20"/>
          <w:szCs w:val="20"/>
        </w:rPr>
        <w:t xml:space="preserve">ТАКЖЕ </w:t>
      </w:r>
      <w:r>
        <w:rPr>
          <w:sz w:val="20"/>
          <w:szCs w:val="20"/>
        </w:rPr>
        <w:t xml:space="preserve"> </w:t>
      </w:r>
      <w:r w:rsidRPr="00961202">
        <w:rPr>
          <w:sz w:val="20"/>
          <w:szCs w:val="20"/>
        </w:rPr>
        <w:t xml:space="preserve">ИНФОРМАЦИИ ИЗ </w:t>
      </w:r>
      <w:r>
        <w:rPr>
          <w:sz w:val="20"/>
          <w:szCs w:val="20"/>
        </w:rPr>
        <w:t xml:space="preserve"> </w:t>
      </w:r>
      <w:r w:rsidRPr="00961202">
        <w:rPr>
          <w:sz w:val="20"/>
          <w:szCs w:val="20"/>
        </w:rPr>
        <w:t xml:space="preserve">БАЗЫ </w:t>
      </w:r>
      <w:r>
        <w:rPr>
          <w:sz w:val="20"/>
          <w:szCs w:val="20"/>
        </w:rPr>
        <w:t xml:space="preserve"> </w:t>
      </w:r>
      <w:r w:rsidRPr="00961202">
        <w:rPr>
          <w:sz w:val="20"/>
          <w:szCs w:val="20"/>
        </w:rPr>
        <w:t>ДАННЫХ</w:t>
      </w:r>
      <w:r>
        <w:rPr>
          <w:sz w:val="20"/>
          <w:szCs w:val="20"/>
        </w:rPr>
        <w:t xml:space="preserve"> </w:t>
      </w:r>
      <w:r w:rsidRPr="00961202">
        <w:rPr>
          <w:sz w:val="20"/>
          <w:szCs w:val="20"/>
        </w:rPr>
        <w:t xml:space="preserve"> ОБ</w:t>
      </w:r>
      <w:r>
        <w:rPr>
          <w:sz w:val="20"/>
          <w:szCs w:val="20"/>
        </w:rPr>
        <w:t xml:space="preserve"> </w:t>
      </w:r>
      <w:r w:rsidRPr="00961202">
        <w:rPr>
          <w:sz w:val="20"/>
          <w:szCs w:val="20"/>
        </w:rPr>
        <w:t xml:space="preserve"> УЧАСТНИКАХ</w:t>
      </w:r>
    </w:p>
    <w:p w:rsidR="002E4400" w:rsidRPr="00961202" w:rsidRDefault="002E4400" w:rsidP="002E4400">
      <w:pPr>
        <w:pStyle w:val="ConsPlusTitle"/>
        <w:ind w:left="708"/>
        <w:contextualSpacing/>
        <w:rPr>
          <w:sz w:val="20"/>
          <w:szCs w:val="20"/>
        </w:rPr>
      </w:pPr>
      <w:r w:rsidRPr="00961202">
        <w:rPr>
          <w:sz w:val="20"/>
          <w:szCs w:val="20"/>
        </w:rPr>
        <w:t>И О РЕЗУЛЬТАТАХ ГОСУДАРСТВЕННОЙ ИТОГОВОЙ АТТЕСТАЦИИ"</w:t>
      </w:r>
    </w:p>
    <w:p w:rsidR="002E4400" w:rsidRDefault="002E4400" w:rsidP="002E4400">
      <w:pPr>
        <w:pStyle w:val="ConsPlusNormal"/>
        <w:contextualSpacing/>
        <w:jc w:val="both"/>
        <w:rPr>
          <w:rFonts w:ascii="Times New Roman" w:hAnsi="Times New Roman" w:cs="Times New Roman"/>
          <w:sz w:val="24"/>
          <w:szCs w:val="24"/>
        </w:rPr>
      </w:pPr>
    </w:p>
    <w:p w:rsidR="002E4400" w:rsidRPr="00961202" w:rsidRDefault="002E4400" w:rsidP="002E4400">
      <w:pPr>
        <w:pStyle w:val="ConsPlusNormal"/>
        <w:ind w:firstLine="540"/>
        <w:contextualSpacing/>
        <w:jc w:val="both"/>
        <w:rPr>
          <w:rFonts w:ascii="Times New Roman" w:hAnsi="Times New Roman" w:cs="Times New Roman"/>
          <w:sz w:val="26"/>
          <w:szCs w:val="26"/>
        </w:rPr>
      </w:pPr>
      <w:r w:rsidRPr="00961202">
        <w:rPr>
          <w:rFonts w:ascii="Times New Roman" w:hAnsi="Times New Roman" w:cs="Times New Roman"/>
          <w:sz w:val="26"/>
          <w:szCs w:val="26"/>
        </w:rPr>
        <w:t xml:space="preserve">В соответствии с Федеральным </w:t>
      </w:r>
      <w:hyperlink r:id="rId7" w:history="1">
        <w:r w:rsidRPr="00FB0C00">
          <w:rPr>
            <w:rStyle w:val="a4"/>
            <w:rFonts w:ascii="Times New Roman" w:hAnsi="Times New Roman" w:cs="Times New Roman"/>
            <w:sz w:val="26"/>
            <w:szCs w:val="26"/>
            <w:u w:val="none"/>
          </w:rPr>
          <w:t>законом</w:t>
        </w:r>
      </w:hyperlink>
      <w:r>
        <w:rPr>
          <w:rFonts w:ascii="Times New Roman" w:hAnsi="Times New Roman" w:cs="Times New Roman"/>
          <w:sz w:val="26"/>
          <w:szCs w:val="26"/>
        </w:rPr>
        <w:t xml:space="preserve"> от 27.07.2010 №</w:t>
      </w:r>
      <w:r w:rsidRPr="00961202">
        <w:rPr>
          <w:rFonts w:ascii="Times New Roman" w:hAnsi="Times New Roman" w:cs="Times New Roman"/>
          <w:sz w:val="26"/>
          <w:szCs w:val="26"/>
        </w:rPr>
        <w:t xml:space="preserve"> 210-ФЗ "Об организации предоставления государственных и муниципальных услуг" с целью повышения качества и доступности предоставляемых муниципальных услуг, местная администрация </w:t>
      </w:r>
      <w:proofErr w:type="spellStart"/>
      <w:r w:rsidRPr="00961202">
        <w:rPr>
          <w:rFonts w:ascii="Times New Roman" w:hAnsi="Times New Roman" w:cs="Times New Roman"/>
          <w:sz w:val="26"/>
          <w:szCs w:val="26"/>
        </w:rPr>
        <w:t>Черекского</w:t>
      </w:r>
      <w:proofErr w:type="spellEnd"/>
      <w:r w:rsidRPr="00961202">
        <w:rPr>
          <w:rFonts w:ascii="Times New Roman" w:hAnsi="Times New Roman" w:cs="Times New Roman"/>
          <w:sz w:val="26"/>
          <w:szCs w:val="26"/>
        </w:rPr>
        <w:t xml:space="preserve"> муниципального района постановляет:</w:t>
      </w:r>
    </w:p>
    <w:p w:rsidR="002E4400" w:rsidRPr="00961202" w:rsidRDefault="002E4400" w:rsidP="002E4400">
      <w:pPr>
        <w:pStyle w:val="ConsPlusNormal"/>
        <w:spacing w:before="220"/>
        <w:ind w:firstLine="540"/>
        <w:contextualSpacing/>
        <w:jc w:val="both"/>
        <w:rPr>
          <w:rFonts w:ascii="Times New Roman" w:hAnsi="Times New Roman" w:cs="Times New Roman"/>
          <w:sz w:val="26"/>
          <w:szCs w:val="26"/>
        </w:rPr>
      </w:pPr>
      <w:r w:rsidRPr="00961202">
        <w:rPr>
          <w:rFonts w:ascii="Times New Roman" w:hAnsi="Times New Roman" w:cs="Times New Roman"/>
          <w:sz w:val="26"/>
          <w:szCs w:val="26"/>
        </w:rPr>
        <w:t xml:space="preserve">1.Утвердить Административный </w:t>
      </w:r>
      <w:hyperlink r:id="rId8" w:anchor="P36" w:history="1">
        <w:r w:rsidRPr="00FB0C00">
          <w:rPr>
            <w:rStyle w:val="a4"/>
            <w:rFonts w:ascii="Times New Roman" w:hAnsi="Times New Roman" w:cs="Times New Roman"/>
            <w:sz w:val="26"/>
            <w:szCs w:val="26"/>
            <w:u w:val="none"/>
          </w:rPr>
          <w:t>регламент</w:t>
        </w:r>
      </w:hyperlink>
      <w:r w:rsidRPr="00961202">
        <w:rPr>
          <w:rFonts w:ascii="Times New Roman" w:hAnsi="Times New Roman" w:cs="Times New Roman"/>
          <w:sz w:val="26"/>
          <w:szCs w:val="26"/>
        </w:rPr>
        <w:t xml:space="preserve"> предоставления муниципальной услуги "Предоставление информации о порядке проведения государственной итоговой аттестации по образовательным программам основного общего и среднего общего образования, а также информации из базы данных об участниках и о результатах государственной итоговой аттестации" (приложение №1).</w:t>
      </w:r>
    </w:p>
    <w:p w:rsidR="002E4400" w:rsidRPr="00961202" w:rsidRDefault="002E4400" w:rsidP="002E4400">
      <w:pPr>
        <w:pStyle w:val="ConsPlusNormal"/>
        <w:spacing w:before="220"/>
        <w:contextualSpacing/>
        <w:jc w:val="both"/>
        <w:rPr>
          <w:rFonts w:ascii="Times New Roman" w:hAnsi="Times New Roman" w:cs="Times New Roman"/>
          <w:sz w:val="26"/>
          <w:szCs w:val="26"/>
        </w:rPr>
      </w:pPr>
      <w:r w:rsidRPr="00961202">
        <w:rPr>
          <w:rFonts w:ascii="Times New Roman" w:hAnsi="Times New Roman" w:cs="Times New Roman"/>
          <w:sz w:val="26"/>
          <w:szCs w:val="26"/>
        </w:rPr>
        <w:t xml:space="preserve">         </w:t>
      </w:r>
      <w:proofErr w:type="gramStart"/>
      <w:r w:rsidRPr="00961202">
        <w:rPr>
          <w:rFonts w:ascii="Times New Roman" w:hAnsi="Times New Roman" w:cs="Times New Roman"/>
          <w:sz w:val="26"/>
          <w:szCs w:val="26"/>
        </w:rPr>
        <w:t xml:space="preserve">2.Административный </w:t>
      </w:r>
      <w:bookmarkStart w:id="0" w:name="_GoBack"/>
      <w:r w:rsidR="00FB0C00" w:rsidRPr="00FB0C00">
        <w:fldChar w:fldCharType="begin"/>
      </w:r>
      <w:r w:rsidR="00FB0C00" w:rsidRPr="00FB0C00">
        <w:instrText xml:space="preserve"> HYPERLINK "https://login.consultant.ru/l</w:instrText>
      </w:r>
      <w:r w:rsidR="00FB0C00" w:rsidRPr="00FB0C00">
        <w:instrText xml:space="preserve">ink/?req=doc&amp;base=RLAW304&amp;n=99781&amp;dst=100012" </w:instrText>
      </w:r>
      <w:r w:rsidR="00FB0C00" w:rsidRPr="00FB0C00">
        <w:fldChar w:fldCharType="separate"/>
      </w:r>
      <w:r w:rsidRPr="00FB0C00">
        <w:rPr>
          <w:rStyle w:val="a4"/>
          <w:rFonts w:ascii="Times New Roman" w:hAnsi="Times New Roman" w:cs="Times New Roman"/>
          <w:sz w:val="26"/>
          <w:szCs w:val="26"/>
          <w:u w:val="none"/>
        </w:rPr>
        <w:t>регламент</w:t>
      </w:r>
      <w:r w:rsidR="00FB0C00" w:rsidRPr="00FB0C00">
        <w:rPr>
          <w:rStyle w:val="a4"/>
          <w:rFonts w:ascii="Times New Roman" w:hAnsi="Times New Roman" w:cs="Times New Roman"/>
          <w:sz w:val="26"/>
          <w:szCs w:val="26"/>
          <w:u w:val="none"/>
        </w:rPr>
        <w:fldChar w:fldCharType="end"/>
      </w:r>
      <w:bookmarkEnd w:id="0"/>
      <w:r w:rsidRPr="00961202">
        <w:rPr>
          <w:rFonts w:ascii="Times New Roman" w:hAnsi="Times New Roman" w:cs="Times New Roman"/>
          <w:sz w:val="26"/>
          <w:szCs w:val="26"/>
        </w:rPr>
        <w:t xml:space="preserve"> предоставления муниципальной услуги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основного государственного экзамена, единого государственного экзамена и государственного выпускного экзамена в образовательных организациях </w:t>
      </w:r>
      <w:proofErr w:type="spellStart"/>
      <w:r w:rsidRPr="00961202">
        <w:rPr>
          <w:rFonts w:ascii="Times New Roman" w:hAnsi="Times New Roman" w:cs="Times New Roman"/>
          <w:sz w:val="26"/>
          <w:szCs w:val="26"/>
        </w:rPr>
        <w:t>Черекского</w:t>
      </w:r>
      <w:proofErr w:type="spellEnd"/>
      <w:r w:rsidRPr="00961202">
        <w:rPr>
          <w:rFonts w:ascii="Times New Roman" w:hAnsi="Times New Roman" w:cs="Times New Roman"/>
          <w:sz w:val="26"/>
          <w:szCs w:val="26"/>
        </w:rPr>
        <w:t xml:space="preserve"> муниципального района, а также информации об участниках основного государственного экзамена, единого государственного экзамена и государственного выпускного экзамена</w:t>
      </w:r>
      <w:proofErr w:type="gramEnd"/>
      <w:r w:rsidRPr="00961202">
        <w:rPr>
          <w:rFonts w:ascii="Times New Roman" w:hAnsi="Times New Roman" w:cs="Times New Roman"/>
          <w:sz w:val="26"/>
          <w:szCs w:val="26"/>
        </w:rPr>
        <w:t xml:space="preserve">», </w:t>
      </w:r>
      <w:proofErr w:type="gramStart"/>
      <w:r w:rsidRPr="00961202">
        <w:rPr>
          <w:rFonts w:ascii="Times New Roman" w:hAnsi="Times New Roman" w:cs="Times New Roman"/>
          <w:sz w:val="26"/>
          <w:szCs w:val="26"/>
        </w:rPr>
        <w:t>утвержденный</w:t>
      </w:r>
      <w:proofErr w:type="gramEnd"/>
      <w:r w:rsidRPr="00961202">
        <w:rPr>
          <w:rFonts w:ascii="Times New Roman" w:hAnsi="Times New Roman" w:cs="Times New Roman"/>
          <w:sz w:val="26"/>
          <w:szCs w:val="26"/>
        </w:rPr>
        <w:t xml:space="preserve"> постановлением главы местной администрации </w:t>
      </w:r>
      <w:proofErr w:type="spellStart"/>
      <w:r w:rsidRPr="00961202">
        <w:rPr>
          <w:rFonts w:ascii="Times New Roman" w:hAnsi="Times New Roman" w:cs="Times New Roman"/>
          <w:sz w:val="26"/>
          <w:szCs w:val="26"/>
        </w:rPr>
        <w:t>Черекского</w:t>
      </w:r>
      <w:proofErr w:type="spellEnd"/>
      <w:r w:rsidRPr="00961202">
        <w:rPr>
          <w:rFonts w:ascii="Times New Roman" w:hAnsi="Times New Roman" w:cs="Times New Roman"/>
          <w:sz w:val="26"/>
          <w:szCs w:val="26"/>
        </w:rPr>
        <w:t xml:space="preserve"> муниципального района КБР N 300-пг от 30.05.2023 года, считать утратившим силу.</w:t>
      </w:r>
    </w:p>
    <w:p w:rsidR="002E4400" w:rsidRPr="00961202" w:rsidRDefault="002E4400" w:rsidP="002E4400">
      <w:pPr>
        <w:pStyle w:val="ConsPlusNormal"/>
        <w:spacing w:before="220"/>
        <w:ind w:firstLine="540"/>
        <w:contextualSpacing/>
        <w:jc w:val="both"/>
        <w:rPr>
          <w:rFonts w:ascii="Times New Roman" w:hAnsi="Times New Roman" w:cs="Times New Roman"/>
          <w:sz w:val="26"/>
          <w:szCs w:val="26"/>
        </w:rPr>
      </w:pPr>
      <w:r w:rsidRPr="00961202">
        <w:rPr>
          <w:rFonts w:ascii="Times New Roman" w:hAnsi="Times New Roman" w:cs="Times New Roman"/>
          <w:sz w:val="26"/>
          <w:szCs w:val="26"/>
        </w:rPr>
        <w:t>3.Опубликовать настоящее постановление в районной газете "</w:t>
      </w:r>
      <w:proofErr w:type="spellStart"/>
      <w:r w:rsidRPr="00961202">
        <w:rPr>
          <w:rFonts w:ascii="Times New Roman" w:hAnsi="Times New Roman" w:cs="Times New Roman"/>
          <w:sz w:val="26"/>
          <w:szCs w:val="26"/>
        </w:rPr>
        <w:t>Черекские</w:t>
      </w:r>
      <w:proofErr w:type="spellEnd"/>
      <w:r w:rsidRPr="00961202">
        <w:rPr>
          <w:rFonts w:ascii="Times New Roman" w:hAnsi="Times New Roman" w:cs="Times New Roman"/>
          <w:sz w:val="26"/>
          <w:szCs w:val="26"/>
        </w:rPr>
        <w:t xml:space="preserve"> вести" и разместить на официальном сайте местной администрации </w:t>
      </w:r>
      <w:proofErr w:type="spellStart"/>
      <w:r w:rsidRPr="00961202">
        <w:rPr>
          <w:rFonts w:ascii="Times New Roman" w:hAnsi="Times New Roman" w:cs="Times New Roman"/>
          <w:sz w:val="26"/>
          <w:szCs w:val="26"/>
        </w:rPr>
        <w:t>Черекского</w:t>
      </w:r>
      <w:proofErr w:type="spellEnd"/>
      <w:r w:rsidRPr="00961202">
        <w:rPr>
          <w:rFonts w:ascii="Times New Roman" w:hAnsi="Times New Roman" w:cs="Times New Roman"/>
          <w:sz w:val="26"/>
          <w:szCs w:val="26"/>
        </w:rPr>
        <w:t xml:space="preserve"> муниципального района в сети "Интернет".</w:t>
      </w:r>
    </w:p>
    <w:p w:rsidR="002E4400" w:rsidRPr="00961202" w:rsidRDefault="002E4400" w:rsidP="002E4400">
      <w:pPr>
        <w:pStyle w:val="ConsPlusNormal"/>
        <w:spacing w:before="220"/>
        <w:ind w:firstLine="540"/>
        <w:contextualSpacing/>
        <w:jc w:val="both"/>
        <w:rPr>
          <w:rFonts w:ascii="Times New Roman" w:hAnsi="Times New Roman" w:cs="Times New Roman"/>
          <w:sz w:val="26"/>
          <w:szCs w:val="26"/>
        </w:rPr>
      </w:pPr>
      <w:r w:rsidRPr="00961202">
        <w:rPr>
          <w:rFonts w:ascii="Times New Roman" w:hAnsi="Times New Roman" w:cs="Times New Roman"/>
          <w:sz w:val="26"/>
          <w:szCs w:val="26"/>
        </w:rPr>
        <w:t xml:space="preserve">4.Контроль исполнения настоящего постановления возложить на заместителя главы местной администрации </w:t>
      </w:r>
      <w:proofErr w:type="spellStart"/>
      <w:r w:rsidRPr="00961202">
        <w:rPr>
          <w:rFonts w:ascii="Times New Roman" w:hAnsi="Times New Roman" w:cs="Times New Roman"/>
          <w:sz w:val="26"/>
          <w:szCs w:val="26"/>
        </w:rPr>
        <w:t>Черекского</w:t>
      </w:r>
      <w:proofErr w:type="spellEnd"/>
      <w:r w:rsidRPr="00961202">
        <w:rPr>
          <w:rFonts w:ascii="Times New Roman" w:hAnsi="Times New Roman" w:cs="Times New Roman"/>
          <w:sz w:val="26"/>
          <w:szCs w:val="26"/>
        </w:rPr>
        <w:t xml:space="preserve"> муниципального района КБР </w:t>
      </w:r>
      <w:proofErr w:type="spellStart"/>
      <w:r w:rsidRPr="00961202">
        <w:rPr>
          <w:rFonts w:ascii="Times New Roman" w:hAnsi="Times New Roman" w:cs="Times New Roman"/>
          <w:sz w:val="26"/>
          <w:szCs w:val="26"/>
        </w:rPr>
        <w:t>Эфендиеву</w:t>
      </w:r>
      <w:proofErr w:type="spellEnd"/>
      <w:r w:rsidRPr="00961202">
        <w:rPr>
          <w:rFonts w:ascii="Times New Roman" w:hAnsi="Times New Roman" w:cs="Times New Roman"/>
          <w:sz w:val="26"/>
          <w:szCs w:val="26"/>
        </w:rPr>
        <w:t xml:space="preserve"> Т.Ж.</w:t>
      </w:r>
    </w:p>
    <w:p w:rsidR="002E4400" w:rsidRPr="00961202" w:rsidRDefault="002E4400" w:rsidP="002E4400">
      <w:pPr>
        <w:pStyle w:val="ConsPlusNormal"/>
        <w:contextualSpacing/>
        <w:jc w:val="both"/>
        <w:rPr>
          <w:rFonts w:ascii="Times New Roman" w:hAnsi="Times New Roman" w:cs="Times New Roman"/>
          <w:sz w:val="26"/>
          <w:szCs w:val="26"/>
        </w:rPr>
      </w:pPr>
    </w:p>
    <w:p w:rsidR="002E4400" w:rsidRPr="00961202" w:rsidRDefault="002E4400" w:rsidP="002E4400">
      <w:pPr>
        <w:contextualSpacing/>
        <w:jc w:val="both"/>
        <w:outlineLvl w:val="0"/>
        <w:rPr>
          <w:sz w:val="26"/>
          <w:szCs w:val="26"/>
        </w:rPr>
      </w:pPr>
      <w:r w:rsidRPr="00961202">
        <w:rPr>
          <w:sz w:val="26"/>
          <w:szCs w:val="26"/>
        </w:rPr>
        <w:t xml:space="preserve">Глава местной администрации </w:t>
      </w:r>
    </w:p>
    <w:p w:rsidR="002E4400" w:rsidRPr="00961202" w:rsidRDefault="002E4400" w:rsidP="002E4400">
      <w:pPr>
        <w:contextualSpacing/>
        <w:jc w:val="both"/>
        <w:rPr>
          <w:sz w:val="26"/>
          <w:szCs w:val="26"/>
        </w:rPr>
      </w:pPr>
      <w:proofErr w:type="spellStart"/>
      <w:r w:rsidRPr="00961202">
        <w:rPr>
          <w:sz w:val="26"/>
          <w:szCs w:val="26"/>
        </w:rPr>
        <w:t>Черекского</w:t>
      </w:r>
      <w:proofErr w:type="spellEnd"/>
      <w:r w:rsidRPr="00961202">
        <w:rPr>
          <w:sz w:val="26"/>
          <w:szCs w:val="26"/>
        </w:rPr>
        <w:t xml:space="preserve"> муниципального района </w:t>
      </w:r>
      <w:r w:rsidRPr="00961202">
        <w:rPr>
          <w:sz w:val="26"/>
          <w:szCs w:val="26"/>
        </w:rPr>
        <w:tab/>
      </w:r>
      <w:r w:rsidRPr="00961202">
        <w:rPr>
          <w:sz w:val="26"/>
          <w:szCs w:val="26"/>
        </w:rPr>
        <w:tab/>
        <w:t xml:space="preserve">               А. </w:t>
      </w:r>
      <w:proofErr w:type="spellStart"/>
      <w:r w:rsidRPr="00961202">
        <w:rPr>
          <w:sz w:val="26"/>
          <w:szCs w:val="26"/>
        </w:rPr>
        <w:t>Кульбаев</w:t>
      </w:r>
      <w:proofErr w:type="spellEnd"/>
    </w:p>
    <w:p w:rsidR="002E4400" w:rsidRPr="002A184A" w:rsidRDefault="002E4400" w:rsidP="002E4400">
      <w:pPr>
        <w:pStyle w:val="ConsPlusNormal"/>
        <w:ind w:left="2832"/>
        <w:contextualSpacing/>
        <w:outlineLvl w:val="0"/>
        <w:rPr>
          <w:rFonts w:ascii="Times New Roman" w:hAnsi="Times New Roman" w:cs="Times New Roman"/>
          <w:sz w:val="16"/>
          <w:szCs w:val="16"/>
        </w:rPr>
      </w:pPr>
      <w:r w:rsidRPr="002A184A">
        <w:rPr>
          <w:rFonts w:ascii="Times New Roman" w:hAnsi="Times New Roman" w:cs="Times New Roman"/>
          <w:sz w:val="16"/>
          <w:szCs w:val="16"/>
        </w:rPr>
        <w:lastRenderedPageBreak/>
        <w:t xml:space="preserve">                                  </w:t>
      </w:r>
      <w:r w:rsidRPr="002A184A">
        <w:rPr>
          <w:rFonts w:ascii="Times New Roman" w:hAnsi="Times New Roman" w:cs="Times New Roman"/>
          <w:sz w:val="16"/>
          <w:szCs w:val="16"/>
        </w:rPr>
        <w:tab/>
      </w:r>
      <w:r w:rsidRPr="002A184A">
        <w:rPr>
          <w:rFonts w:ascii="Times New Roman" w:hAnsi="Times New Roman" w:cs="Times New Roman"/>
          <w:sz w:val="16"/>
          <w:szCs w:val="16"/>
        </w:rPr>
        <w:tab/>
      </w:r>
      <w:r w:rsidRPr="002A184A">
        <w:rPr>
          <w:rFonts w:ascii="Times New Roman" w:hAnsi="Times New Roman" w:cs="Times New Roman"/>
          <w:sz w:val="16"/>
          <w:szCs w:val="16"/>
        </w:rPr>
        <w:tab/>
      </w:r>
      <w:r w:rsidRPr="002A184A">
        <w:rPr>
          <w:rFonts w:ascii="Times New Roman" w:hAnsi="Times New Roman" w:cs="Times New Roman"/>
          <w:sz w:val="16"/>
          <w:szCs w:val="16"/>
        </w:rPr>
        <w:tab/>
        <w:t>Приложение к постановлению</w:t>
      </w:r>
    </w:p>
    <w:p w:rsidR="002E4400" w:rsidRPr="002A184A" w:rsidRDefault="002E4400" w:rsidP="002E4400">
      <w:pPr>
        <w:pStyle w:val="ConsPlusNormal"/>
        <w:ind w:left="2832"/>
        <w:contextualSpacing/>
        <w:rPr>
          <w:rFonts w:ascii="Times New Roman" w:hAnsi="Times New Roman" w:cs="Times New Roman"/>
          <w:sz w:val="16"/>
          <w:szCs w:val="16"/>
        </w:rPr>
      </w:pPr>
      <w:r w:rsidRPr="002A184A">
        <w:rPr>
          <w:rFonts w:ascii="Times New Roman" w:hAnsi="Times New Roman" w:cs="Times New Roman"/>
          <w:sz w:val="16"/>
          <w:szCs w:val="16"/>
        </w:rPr>
        <w:t xml:space="preserve">                                                       </w:t>
      </w:r>
      <w:r w:rsidRPr="002A184A">
        <w:rPr>
          <w:rFonts w:ascii="Times New Roman" w:hAnsi="Times New Roman" w:cs="Times New Roman"/>
          <w:sz w:val="16"/>
          <w:szCs w:val="16"/>
        </w:rPr>
        <w:tab/>
      </w:r>
      <w:r w:rsidRPr="002A184A">
        <w:rPr>
          <w:rFonts w:ascii="Times New Roman" w:hAnsi="Times New Roman" w:cs="Times New Roman"/>
          <w:sz w:val="16"/>
          <w:szCs w:val="16"/>
        </w:rPr>
        <w:tab/>
        <w:t xml:space="preserve">местной администрации </w:t>
      </w:r>
      <w:proofErr w:type="spellStart"/>
      <w:r w:rsidRPr="002A184A">
        <w:rPr>
          <w:rFonts w:ascii="Times New Roman" w:hAnsi="Times New Roman" w:cs="Times New Roman"/>
          <w:sz w:val="16"/>
          <w:szCs w:val="16"/>
        </w:rPr>
        <w:t>Черекского</w:t>
      </w:r>
      <w:proofErr w:type="spellEnd"/>
    </w:p>
    <w:p w:rsidR="002E4400" w:rsidRPr="002A184A" w:rsidRDefault="002E4400" w:rsidP="002E4400">
      <w:pPr>
        <w:pStyle w:val="ConsPlusNormal"/>
        <w:ind w:left="2832"/>
        <w:contextualSpacing/>
        <w:rPr>
          <w:rFonts w:ascii="Times New Roman" w:hAnsi="Times New Roman" w:cs="Times New Roman"/>
          <w:sz w:val="16"/>
          <w:szCs w:val="16"/>
        </w:rPr>
      </w:pPr>
      <w:r w:rsidRPr="002A184A">
        <w:rPr>
          <w:rFonts w:ascii="Times New Roman" w:hAnsi="Times New Roman" w:cs="Times New Roman"/>
          <w:sz w:val="16"/>
          <w:szCs w:val="16"/>
        </w:rPr>
        <w:t xml:space="preserve">                                                                                  </w:t>
      </w:r>
      <w:r>
        <w:rPr>
          <w:rFonts w:ascii="Times New Roman" w:hAnsi="Times New Roman" w:cs="Times New Roman"/>
          <w:sz w:val="16"/>
          <w:szCs w:val="16"/>
        </w:rPr>
        <w:tab/>
      </w:r>
      <w:r w:rsidRPr="002A184A">
        <w:rPr>
          <w:rFonts w:ascii="Times New Roman" w:hAnsi="Times New Roman" w:cs="Times New Roman"/>
          <w:sz w:val="16"/>
          <w:szCs w:val="16"/>
        </w:rPr>
        <w:t>муниципального района КБР</w:t>
      </w:r>
    </w:p>
    <w:p w:rsidR="002E4400" w:rsidRPr="002A184A" w:rsidRDefault="002E4400" w:rsidP="002E4400">
      <w:pPr>
        <w:pStyle w:val="ConsPlusNormal"/>
        <w:ind w:left="2832"/>
        <w:contextualSpacing/>
        <w:rPr>
          <w:rFonts w:ascii="Times New Roman" w:hAnsi="Times New Roman" w:cs="Times New Roman"/>
          <w:sz w:val="16"/>
          <w:szCs w:val="16"/>
        </w:rPr>
      </w:pPr>
      <w:r w:rsidRPr="002A184A">
        <w:rPr>
          <w:rFonts w:ascii="Times New Roman" w:hAnsi="Times New Roman" w:cs="Times New Roman"/>
          <w:sz w:val="16"/>
          <w:szCs w:val="16"/>
        </w:rPr>
        <w:t xml:space="preserve">                                                                        </w:t>
      </w:r>
      <w:r>
        <w:rPr>
          <w:rFonts w:ascii="Times New Roman" w:hAnsi="Times New Roman" w:cs="Times New Roman"/>
          <w:sz w:val="16"/>
          <w:szCs w:val="16"/>
        </w:rPr>
        <w:tab/>
      </w:r>
      <w:r w:rsidRPr="002A184A">
        <w:rPr>
          <w:rFonts w:ascii="Times New Roman" w:hAnsi="Times New Roman" w:cs="Times New Roman"/>
          <w:sz w:val="16"/>
          <w:szCs w:val="16"/>
        </w:rPr>
        <w:t xml:space="preserve">от </w:t>
      </w:r>
      <w:r>
        <w:rPr>
          <w:rFonts w:ascii="Times New Roman" w:hAnsi="Times New Roman" w:cs="Times New Roman"/>
          <w:sz w:val="16"/>
          <w:szCs w:val="16"/>
        </w:rPr>
        <w:t>30.04.</w:t>
      </w:r>
      <w:r w:rsidRPr="002A184A">
        <w:rPr>
          <w:rFonts w:ascii="Times New Roman" w:hAnsi="Times New Roman" w:cs="Times New Roman"/>
          <w:sz w:val="16"/>
          <w:szCs w:val="16"/>
        </w:rPr>
        <w:t>2026</w:t>
      </w:r>
      <w:r>
        <w:rPr>
          <w:rFonts w:ascii="Times New Roman" w:hAnsi="Times New Roman" w:cs="Times New Roman"/>
          <w:sz w:val="16"/>
          <w:szCs w:val="16"/>
        </w:rPr>
        <w:t xml:space="preserve"> г. № 293-пг</w:t>
      </w:r>
    </w:p>
    <w:p w:rsidR="002E4400" w:rsidRPr="00276749" w:rsidRDefault="002E4400" w:rsidP="002E4400">
      <w:pPr>
        <w:pStyle w:val="ConsPlusNormal"/>
        <w:contextualSpacing/>
        <w:rPr>
          <w:rFonts w:ascii="Times New Roman" w:hAnsi="Times New Roman" w:cs="Times New Roman"/>
          <w:sz w:val="24"/>
          <w:szCs w:val="24"/>
        </w:rPr>
      </w:pPr>
    </w:p>
    <w:p w:rsidR="002E4400" w:rsidRPr="002A184A" w:rsidRDefault="002E4400" w:rsidP="002E4400">
      <w:pPr>
        <w:pStyle w:val="ConsPlusTitle"/>
        <w:contextualSpacing/>
        <w:jc w:val="center"/>
        <w:rPr>
          <w:sz w:val="20"/>
        </w:rPr>
      </w:pPr>
      <w:bookmarkStart w:id="1" w:name="P36"/>
      <w:bookmarkEnd w:id="1"/>
      <w:r w:rsidRPr="002A184A">
        <w:rPr>
          <w:sz w:val="20"/>
        </w:rPr>
        <w:t>АДМИНИСТРАТИВНЫЙ РЕГЛАМЕНТ</w:t>
      </w:r>
    </w:p>
    <w:p w:rsidR="002E4400" w:rsidRPr="002A184A" w:rsidRDefault="002E4400" w:rsidP="002E4400">
      <w:pPr>
        <w:pStyle w:val="ConsPlusTitle"/>
        <w:contextualSpacing/>
        <w:jc w:val="center"/>
        <w:rPr>
          <w:sz w:val="20"/>
        </w:rPr>
      </w:pPr>
      <w:r w:rsidRPr="002A184A">
        <w:rPr>
          <w:sz w:val="20"/>
        </w:rPr>
        <w:t>ПРЕДОСТАВЛЕНИЯ МУНИЦИПАЛЬНОЙ УСЛУГИ</w:t>
      </w:r>
    </w:p>
    <w:p w:rsidR="002E4400" w:rsidRPr="002A184A" w:rsidRDefault="002E4400" w:rsidP="002E4400">
      <w:pPr>
        <w:pStyle w:val="ConsPlusTitle"/>
        <w:contextualSpacing/>
        <w:jc w:val="center"/>
        <w:rPr>
          <w:sz w:val="20"/>
        </w:rPr>
      </w:pPr>
      <w:r w:rsidRPr="002A184A">
        <w:rPr>
          <w:sz w:val="20"/>
        </w:rPr>
        <w:t>"ПРЕДОСТАВЛЕНИЕ ИНФОРМАЦИИ О ПОРЯДКЕ ПРОВЕДЕНИЯ</w:t>
      </w:r>
    </w:p>
    <w:p w:rsidR="002E4400" w:rsidRPr="002A184A" w:rsidRDefault="002E4400" w:rsidP="002E4400">
      <w:pPr>
        <w:pStyle w:val="ConsPlusTitle"/>
        <w:contextualSpacing/>
        <w:jc w:val="center"/>
        <w:rPr>
          <w:sz w:val="20"/>
        </w:rPr>
      </w:pPr>
      <w:r w:rsidRPr="002A184A">
        <w:rPr>
          <w:sz w:val="20"/>
        </w:rPr>
        <w:t xml:space="preserve">ГОСУДАРСТВЕННОЙ ИТОГОВОЙ АТТЕСТАЦИИ ПО </w:t>
      </w:r>
      <w:proofErr w:type="gramStart"/>
      <w:r w:rsidRPr="002A184A">
        <w:rPr>
          <w:sz w:val="20"/>
        </w:rPr>
        <w:t>ОБРАЗОВАТЕЛЬНЫМ</w:t>
      </w:r>
      <w:proofErr w:type="gramEnd"/>
    </w:p>
    <w:p w:rsidR="002E4400" w:rsidRPr="002A184A" w:rsidRDefault="002E4400" w:rsidP="002E4400">
      <w:pPr>
        <w:pStyle w:val="ConsPlusTitle"/>
        <w:contextualSpacing/>
        <w:jc w:val="center"/>
        <w:rPr>
          <w:sz w:val="20"/>
        </w:rPr>
      </w:pPr>
      <w:r w:rsidRPr="002A184A">
        <w:rPr>
          <w:sz w:val="20"/>
        </w:rPr>
        <w:t>ПРОГРАММАМ ОСНОВНОГО ОБЩЕГО И СРЕДНЕГО ОБЩЕГО ОБРАЗОВАНИЯ,</w:t>
      </w:r>
    </w:p>
    <w:p w:rsidR="002E4400" w:rsidRPr="002A184A" w:rsidRDefault="002E4400" w:rsidP="002E4400">
      <w:pPr>
        <w:pStyle w:val="ConsPlusTitle"/>
        <w:contextualSpacing/>
        <w:jc w:val="center"/>
        <w:rPr>
          <w:sz w:val="20"/>
        </w:rPr>
      </w:pPr>
      <w:r w:rsidRPr="002A184A">
        <w:rPr>
          <w:sz w:val="20"/>
        </w:rPr>
        <w:t>А ТАКЖЕ ИНФОРМАЦИИ ИЗ БАЗЫ ДАННЫХ ОБ УЧАСТНИКАХ</w:t>
      </w:r>
    </w:p>
    <w:p w:rsidR="002E4400" w:rsidRPr="002A184A" w:rsidRDefault="002E4400" w:rsidP="002E4400">
      <w:pPr>
        <w:pStyle w:val="ConsPlusTitle"/>
        <w:contextualSpacing/>
        <w:jc w:val="center"/>
        <w:rPr>
          <w:sz w:val="20"/>
        </w:rPr>
      </w:pPr>
      <w:r w:rsidRPr="002A184A">
        <w:rPr>
          <w:sz w:val="20"/>
        </w:rPr>
        <w:t>И О РЕЗУЛЬТАТАХ ГОСУДАРСТВЕННОЙ ИТОГОВОЙ АТТЕСТАЦИИ"</w:t>
      </w:r>
    </w:p>
    <w:p w:rsidR="002E4400" w:rsidRPr="00276749" w:rsidRDefault="002E4400" w:rsidP="002E4400">
      <w:pPr>
        <w:pStyle w:val="ConsPlusNormal"/>
        <w:contextualSpacing/>
        <w:jc w:val="both"/>
        <w:rPr>
          <w:rFonts w:ascii="Times New Roman" w:hAnsi="Times New Roman" w:cs="Times New Roman"/>
          <w:sz w:val="24"/>
          <w:szCs w:val="24"/>
        </w:rPr>
      </w:pPr>
    </w:p>
    <w:p w:rsidR="002E4400" w:rsidRPr="002A184A" w:rsidRDefault="002E4400" w:rsidP="002E4400">
      <w:pPr>
        <w:pStyle w:val="ConsPlusTitle"/>
        <w:contextualSpacing/>
        <w:jc w:val="center"/>
        <w:outlineLvl w:val="1"/>
      </w:pPr>
      <w:r w:rsidRPr="002A184A">
        <w:t>I. Общие положения</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2"/>
      </w:pPr>
      <w:r w:rsidRPr="002A184A">
        <w:t>1. Предмет регулирования административного регламента</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proofErr w:type="gramStart"/>
      <w:r w:rsidRPr="002A184A">
        <w:rPr>
          <w:rFonts w:ascii="Times New Roman" w:hAnsi="Times New Roman" w:cs="Times New Roman"/>
          <w:szCs w:val="22"/>
        </w:rPr>
        <w:t xml:space="preserve">Административный регламент предоставления муниципальной услуги "Предоставление информации о порядке проведения государственной итоговой аттестации по образовательным программам основного общего и среднего общего образования, а также информации из базы данных об участниках и о результатах государственной итоговой аттестации" (далее - Административный регламент) определяет порядок и стандарт предоставления муниципальной услуги, сроки и последовательность действий по ее исполнению Администрацией </w:t>
      </w:r>
      <w:proofErr w:type="spellStart"/>
      <w:r w:rsidRPr="002A184A">
        <w:rPr>
          <w:rFonts w:ascii="Times New Roman" w:hAnsi="Times New Roman" w:cs="Times New Roman"/>
          <w:szCs w:val="22"/>
        </w:rPr>
        <w:t>Черекского</w:t>
      </w:r>
      <w:proofErr w:type="spellEnd"/>
      <w:r w:rsidRPr="002A184A">
        <w:rPr>
          <w:rFonts w:ascii="Times New Roman" w:hAnsi="Times New Roman" w:cs="Times New Roman"/>
          <w:szCs w:val="22"/>
        </w:rPr>
        <w:t xml:space="preserve"> муниципального района КБР в лице</w:t>
      </w:r>
      <w:proofErr w:type="gramEnd"/>
      <w:r w:rsidRPr="002A184A">
        <w:rPr>
          <w:rFonts w:ascii="Times New Roman" w:hAnsi="Times New Roman" w:cs="Times New Roman"/>
          <w:szCs w:val="22"/>
        </w:rPr>
        <w:t xml:space="preserve"> Управления образования Администрации </w:t>
      </w:r>
      <w:proofErr w:type="spellStart"/>
      <w:r w:rsidRPr="002A184A">
        <w:rPr>
          <w:rFonts w:ascii="Times New Roman" w:hAnsi="Times New Roman" w:cs="Times New Roman"/>
          <w:szCs w:val="22"/>
        </w:rPr>
        <w:t>Черекского</w:t>
      </w:r>
      <w:proofErr w:type="spellEnd"/>
      <w:r w:rsidRPr="002A184A">
        <w:rPr>
          <w:rFonts w:ascii="Times New Roman" w:hAnsi="Times New Roman" w:cs="Times New Roman"/>
          <w:szCs w:val="22"/>
        </w:rPr>
        <w:t xml:space="preserve"> муниципального района (далее - Управление образования). Настоящий Административный регламент разработан в целях повышения качества предоставления и исполнения муниципальной услуги, в том числе:</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упорядочения административных процедур (действий);</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сокращения количества документов, предоставляемых гражданами для предоставления муниципальной услуги; - установления ответственности должностных лиц Управление образования,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2"/>
      </w:pPr>
      <w:bookmarkStart w:id="2" w:name="P52"/>
      <w:bookmarkEnd w:id="2"/>
      <w:r w:rsidRPr="002A184A">
        <w:t>2. Круг заявителей при предоставлении муниципальной услуги</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Заявителями на предоставление муниципальной услуги могут быть физические и юридические лица (далее - заявитель). 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2E4400" w:rsidRPr="002A184A" w:rsidRDefault="002E4400" w:rsidP="002E4400">
      <w:pPr>
        <w:pStyle w:val="ConsPlusNormal"/>
        <w:ind w:left="708"/>
        <w:contextualSpacing/>
        <w:rPr>
          <w:rFonts w:ascii="Times New Roman" w:hAnsi="Times New Roman" w:cs="Times New Roman"/>
          <w:szCs w:val="22"/>
        </w:rPr>
      </w:pPr>
    </w:p>
    <w:p w:rsidR="002E4400" w:rsidRDefault="002E4400" w:rsidP="002E4400">
      <w:pPr>
        <w:pStyle w:val="ConsPlusTitle"/>
        <w:ind w:left="708"/>
        <w:contextualSpacing/>
        <w:outlineLvl w:val="2"/>
      </w:pPr>
      <w:bookmarkStart w:id="3" w:name="P56"/>
      <w:bookmarkEnd w:id="3"/>
      <w:r w:rsidRPr="002A184A">
        <w:t>3. Требование по предоставлению заявителю государствен</w:t>
      </w:r>
      <w:r>
        <w:t xml:space="preserve">ной </w:t>
      </w:r>
      <w:r w:rsidRPr="002A184A">
        <w:t xml:space="preserve">услуги </w:t>
      </w:r>
    </w:p>
    <w:p w:rsidR="002E4400" w:rsidRDefault="002E4400" w:rsidP="002E4400">
      <w:pPr>
        <w:pStyle w:val="ConsPlusTitle"/>
        <w:ind w:left="708"/>
        <w:contextualSpacing/>
        <w:outlineLvl w:val="2"/>
      </w:pPr>
      <w:r w:rsidRPr="002A184A">
        <w:t>в соответс</w:t>
      </w:r>
      <w:r>
        <w:t xml:space="preserve">твии с вариантом предоставления </w:t>
      </w:r>
      <w:r w:rsidRPr="002A184A">
        <w:t xml:space="preserve">государственной услуги, </w:t>
      </w:r>
    </w:p>
    <w:p w:rsidR="002E4400" w:rsidRDefault="002E4400" w:rsidP="002E4400">
      <w:pPr>
        <w:pStyle w:val="ConsPlusTitle"/>
        <w:ind w:left="708"/>
        <w:contextualSpacing/>
        <w:outlineLvl w:val="2"/>
      </w:pPr>
      <w:r w:rsidRPr="002A184A">
        <w:t>соотв</w:t>
      </w:r>
      <w:r>
        <w:t xml:space="preserve">етствующим признакам заявителя, </w:t>
      </w:r>
      <w:r w:rsidRPr="002A184A">
        <w:t xml:space="preserve">определенным в результате </w:t>
      </w:r>
    </w:p>
    <w:p w:rsidR="002E4400" w:rsidRDefault="002E4400" w:rsidP="002E4400">
      <w:pPr>
        <w:pStyle w:val="ConsPlusTitle"/>
        <w:ind w:left="708"/>
        <w:contextualSpacing/>
        <w:outlineLvl w:val="2"/>
      </w:pPr>
      <w:r>
        <w:t xml:space="preserve">анкетирования, проводимого </w:t>
      </w:r>
      <w:r w:rsidRPr="002A184A">
        <w:t xml:space="preserve">органом, предоставляющим услугу </w:t>
      </w:r>
    </w:p>
    <w:p w:rsidR="002E4400" w:rsidRDefault="002E4400" w:rsidP="002E4400">
      <w:pPr>
        <w:pStyle w:val="ConsPlusTitle"/>
        <w:ind w:left="708"/>
        <w:contextualSpacing/>
        <w:outlineLvl w:val="2"/>
      </w:pPr>
      <w:r>
        <w:t xml:space="preserve">(далее - профилирование), </w:t>
      </w:r>
      <w:r w:rsidRPr="002A184A">
        <w:t xml:space="preserve">а также результата, за предоставлением </w:t>
      </w:r>
    </w:p>
    <w:p w:rsidR="002E4400" w:rsidRPr="002A184A" w:rsidRDefault="002E4400" w:rsidP="002E4400">
      <w:pPr>
        <w:pStyle w:val="ConsPlusTitle"/>
        <w:ind w:left="708"/>
        <w:contextualSpacing/>
        <w:outlineLvl w:val="2"/>
      </w:pPr>
      <w:proofErr w:type="gramStart"/>
      <w:r>
        <w:t>которого</w:t>
      </w:r>
      <w:proofErr w:type="gramEnd"/>
      <w:r>
        <w:t xml:space="preserve"> обратился </w:t>
      </w:r>
      <w:r w:rsidRPr="002A184A">
        <w:t>заявитель</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3.1. Муниципальная услуга и результат, за предоставлением которого обратился заявитель, предоставляется заявителю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Перечень общих признаков, по которым объединяются категории заявителей:</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физическое лицо, обратившееся за предоставлением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базы данных об участниках единого государственного экзамена и о результатах единого государственного экзамена.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3.2. На определение варианта предоставления государственной услуги оказывает влияние ряд факторов: основание для обращения за предоставлением государственной услуги, тип заявителя.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3.3. Вариант предоставления государственной услуги определяется исходя из установленных в соответствии с </w:t>
      </w:r>
      <w:hyperlink w:anchor="P514">
        <w:r w:rsidRPr="002A184A">
          <w:rPr>
            <w:rFonts w:ascii="Times New Roman" w:hAnsi="Times New Roman" w:cs="Times New Roman"/>
            <w:color w:val="0000FF"/>
            <w:szCs w:val="22"/>
          </w:rPr>
          <w:t>приложением N 1</w:t>
        </w:r>
      </w:hyperlink>
      <w:r w:rsidRPr="002A184A">
        <w:rPr>
          <w:rFonts w:ascii="Times New Roman" w:hAnsi="Times New Roman" w:cs="Times New Roman"/>
          <w:szCs w:val="22"/>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w:t>
      </w:r>
      <w:r w:rsidRPr="002A184A">
        <w:rPr>
          <w:rFonts w:ascii="Times New Roman" w:hAnsi="Times New Roman" w:cs="Times New Roman"/>
          <w:szCs w:val="22"/>
        </w:rPr>
        <w:lastRenderedPageBreak/>
        <w:t>которого обратился заявитель.</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3.4. Признаки заявителя определяются путем профилирования, осуществляемого в соответствии с настоящим Административным регламентом.</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1"/>
      </w:pPr>
      <w:r w:rsidRPr="002A184A">
        <w:t>II. Стандарт предоставления муниципальной услуги</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2"/>
      </w:pPr>
      <w:r w:rsidRPr="002A184A">
        <w:t>1. Наименование муниципальной услуги</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Предоставление информации о порядке проведения государственной итоговой аттестации по образовательным программам основного общего и среднего общего образования, а также информации из базы данных об участниках и о результатах государственной итоговой аттестации"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proofErr w:type="gramStart"/>
      <w:r w:rsidRPr="002A184A">
        <w:rPr>
          <w:rFonts w:ascii="Times New Roman" w:hAnsi="Times New Roman" w:cs="Times New Roman"/>
          <w:szCs w:val="22"/>
        </w:rPr>
        <w:t xml:space="preserve">Информация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информация из базы данных </w:t>
      </w:r>
      <w:proofErr w:type="spellStart"/>
      <w:r w:rsidRPr="002A184A">
        <w:rPr>
          <w:rFonts w:ascii="Times New Roman" w:hAnsi="Times New Roman" w:cs="Times New Roman"/>
          <w:szCs w:val="22"/>
        </w:rPr>
        <w:t>Черкского</w:t>
      </w:r>
      <w:proofErr w:type="spellEnd"/>
      <w:r w:rsidRPr="002A184A">
        <w:rPr>
          <w:rFonts w:ascii="Times New Roman" w:hAnsi="Times New Roman" w:cs="Times New Roman"/>
          <w:szCs w:val="22"/>
        </w:rPr>
        <w:t xml:space="preserve"> муниципального района об участниках единого государственного экзамена и о результатах единого государственного экзамена на территории района предоставляется в общеобразовательных учреждениях </w:t>
      </w:r>
      <w:hyperlink w:anchor="P788">
        <w:r w:rsidRPr="002A184A">
          <w:rPr>
            <w:rFonts w:ascii="Times New Roman" w:hAnsi="Times New Roman" w:cs="Times New Roman"/>
            <w:color w:val="0000FF"/>
            <w:szCs w:val="22"/>
          </w:rPr>
          <w:t>(приложение N 7)</w:t>
        </w:r>
      </w:hyperlink>
      <w:r w:rsidRPr="002A184A">
        <w:rPr>
          <w:rFonts w:ascii="Times New Roman" w:hAnsi="Times New Roman" w:cs="Times New Roman"/>
          <w:szCs w:val="22"/>
        </w:rPr>
        <w:t xml:space="preserve"> и в муниципальном учреждении "Управление</w:t>
      </w:r>
      <w:proofErr w:type="gramEnd"/>
      <w:r w:rsidRPr="002A184A">
        <w:rPr>
          <w:rFonts w:ascii="Times New Roman" w:hAnsi="Times New Roman" w:cs="Times New Roman"/>
          <w:szCs w:val="22"/>
        </w:rPr>
        <w:t xml:space="preserve"> образования местной администрации </w:t>
      </w:r>
      <w:proofErr w:type="spellStart"/>
      <w:r w:rsidRPr="002A184A">
        <w:rPr>
          <w:rFonts w:ascii="Times New Roman" w:hAnsi="Times New Roman" w:cs="Times New Roman"/>
          <w:szCs w:val="22"/>
        </w:rPr>
        <w:t>Черекского</w:t>
      </w:r>
      <w:proofErr w:type="spellEnd"/>
      <w:r w:rsidRPr="002A184A">
        <w:rPr>
          <w:rFonts w:ascii="Times New Roman" w:hAnsi="Times New Roman" w:cs="Times New Roman"/>
          <w:szCs w:val="22"/>
        </w:rPr>
        <w:t xml:space="preserve"> муниципального района" (далее - Управление образования) по адресу: 361801, Кабардино-Балкарская Республика, </w:t>
      </w:r>
      <w:proofErr w:type="spellStart"/>
      <w:r w:rsidRPr="002A184A">
        <w:rPr>
          <w:rFonts w:ascii="Times New Roman" w:hAnsi="Times New Roman" w:cs="Times New Roman"/>
          <w:szCs w:val="22"/>
        </w:rPr>
        <w:t>г.п</w:t>
      </w:r>
      <w:proofErr w:type="spellEnd"/>
      <w:r w:rsidRPr="002A184A">
        <w:rPr>
          <w:rFonts w:ascii="Times New Roman" w:hAnsi="Times New Roman" w:cs="Times New Roman"/>
          <w:szCs w:val="22"/>
        </w:rPr>
        <w:t xml:space="preserve">. </w:t>
      </w:r>
      <w:proofErr w:type="spellStart"/>
      <w:r w:rsidRPr="002A184A">
        <w:rPr>
          <w:rFonts w:ascii="Times New Roman" w:hAnsi="Times New Roman" w:cs="Times New Roman"/>
          <w:szCs w:val="22"/>
        </w:rPr>
        <w:t>Кашхатау</w:t>
      </w:r>
      <w:proofErr w:type="spellEnd"/>
      <w:r w:rsidRPr="002A184A">
        <w:rPr>
          <w:rFonts w:ascii="Times New Roman" w:hAnsi="Times New Roman" w:cs="Times New Roman"/>
          <w:szCs w:val="22"/>
        </w:rPr>
        <w:t xml:space="preserve">, ул. </w:t>
      </w:r>
      <w:proofErr w:type="spellStart"/>
      <w:r w:rsidRPr="002A184A">
        <w:rPr>
          <w:rFonts w:ascii="Times New Roman" w:hAnsi="Times New Roman" w:cs="Times New Roman"/>
          <w:szCs w:val="22"/>
        </w:rPr>
        <w:t>Мечиева</w:t>
      </w:r>
      <w:proofErr w:type="spellEnd"/>
      <w:r w:rsidRPr="002A184A">
        <w:rPr>
          <w:rFonts w:ascii="Times New Roman" w:hAnsi="Times New Roman" w:cs="Times New Roman"/>
          <w:szCs w:val="22"/>
        </w:rPr>
        <w:t xml:space="preserve">, д. 108, по телефону: +7 (86636) 2-29-65, адрес электронной почты: </w:t>
      </w:r>
      <w:hyperlink r:id="rId9" w:history="1">
        <w:r w:rsidRPr="002A184A">
          <w:rPr>
            <w:rStyle w:val="a4"/>
            <w:rFonts w:ascii="Times New Roman" w:hAnsi="Times New Roman" w:cs="Times New Roman"/>
            <w:szCs w:val="22"/>
            <w:lang w:val="en-US"/>
          </w:rPr>
          <w:t>upraw</w:t>
        </w:r>
        <w:r w:rsidRPr="002A184A">
          <w:rPr>
            <w:rStyle w:val="a4"/>
            <w:rFonts w:ascii="Times New Roman" w:hAnsi="Times New Roman" w:cs="Times New Roman"/>
            <w:szCs w:val="22"/>
          </w:rPr>
          <w:t>2009@</w:t>
        </w:r>
        <w:r w:rsidRPr="002A184A">
          <w:rPr>
            <w:rStyle w:val="a4"/>
            <w:rFonts w:ascii="Times New Roman" w:hAnsi="Times New Roman" w:cs="Times New Roman"/>
            <w:szCs w:val="22"/>
            <w:lang w:val="en-US"/>
          </w:rPr>
          <w:t>yandex</w:t>
        </w:r>
        <w:r w:rsidRPr="002A184A">
          <w:rPr>
            <w:rStyle w:val="a4"/>
            <w:rFonts w:ascii="Times New Roman" w:hAnsi="Times New Roman" w:cs="Times New Roman"/>
            <w:szCs w:val="22"/>
          </w:rPr>
          <w:t>.</w:t>
        </w:r>
        <w:r w:rsidRPr="002A184A">
          <w:rPr>
            <w:rStyle w:val="a4"/>
            <w:rFonts w:ascii="Times New Roman" w:hAnsi="Times New Roman" w:cs="Times New Roman"/>
            <w:szCs w:val="22"/>
            <w:lang w:val="en-US"/>
          </w:rPr>
          <w:t>ru</w:t>
        </w:r>
      </w:hyperlink>
      <w:r w:rsidRPr="002A184A">
        <w:rPr>
          <w:rFonts w:ascii="Times New Roman" w:hAnsi="Times New Roman" w:cs="Times New Roman"/>
          <w:szCs w:val="22"/>
        </w:rPr>
        <w:t xml:space="preserve"> , официальный сайт: </w:t>
      </w:r>
      <w:hyperlink r:id="rId10" w:history="1">
        <w:r w:rsidRPr="002A184A">
          <w:rPr>
            <w:rStyle w:val="a4"/>
            <w:rFonts w:ascii="Times New Roman" w:hAnsi="Times New Roman" w:cs="Times New Roman"/>
            <w:szCs w:val="22"/>
          </w:rPr>
          <w:t>https://uocherek.ru/#</w:t>
        </w:r>
      </w:hyperlink>
      <w:r w:rsidRPr="002A184A">
        <w:rPr>
          <w:rFonts w:ascii="Times New Roman" w:hAnsi="Times New Roman" w:cs="Times New Roman"/>
          <w:szCs w:val="22"/>
        </w:rPr>
        <w:t xml:space="preserve">! </w:t>
      </w:r>
    </w:p>
    <w:p w:rsidR="002E4400" w:rsidRPr="002A184A" w:rsidRDefault="002E4400" w:rsidP="002E4400">
      <w:pPr>
        <w:pStyle w:val="ConsPlusNormal"/>
        <w:ind w:firstLine="539"/>
        <w:contextualSpacing/>
        <w:jc w:val="both"/>
        <w:rPr>
          <w:rFonts w:ascii="Times New Roman" w:hAnsi="Times New Roman" w:cs="Times New Roman"/>
          <w:szCs w:val="22"/>
        </w:rPr>
      </w:pPr>
      <w:r w:rsidRPr="002A184A">
        <w:rPr>
          <w:rFonts w:ascii="Times New Roman" w:hAnsi="Times New Roman" w:cs="Times New Roman"/>
          <w:szCs w:val="22"/>
        </w:rPr>
        <w:t>Также в:</w:t>
      </w:r>
    </w:p>
    <w:p w:rsidR="002E4400" w:rsidRPr="002A184A" w:rsidRDefault="002E4400" w:rsidP="002E4400">
      <w:pPr>
        <w:pStyle w:val="ConsPlusNormal"/>
        <w:ind w:firstLine="539"/>
        <w:contextualSpacing/>
        <w:jc w:val="both"/>
        <w:rPr>
          <w:rFonts w:ascii="Times New Roman" w:hAnsi="Times New Roman" w:cs="Times New Roman"/>
          <w:szCs w:val="22"/>
        </w:rPr>
      </w:pPr>
      <w:r w:rsidRPr="002A184A">
        <w:rPr>
          <w:rFonts w:ascii="Times New Roman" w:hAnsi="Times New Roman" w:cs="Times New Roman"/>
          <w:szCs w:val="22"/>
        </w:rPr>
        <w:t xml:space="preserve">- </w:t>
      </w:r>
      <w:proofErr w:type="gramStart"/>
      <w:r w:rsidRPr="002A184A">
        <w:rPr>
          <w:rFonts w:ascii="Times New Roman" w:hAnsi="Times New Roman" w:cs="Times New Roman"/>
          <w:szCs w:val="22"/>
        </w:rPr>
        <w:t>Министерстве</w:t>
      </w:r>
      <w:proofErr w:type="gramEnd"/>
      <w:r w:rsidRPr="002A184A">
        <w:rPr>
          <w:rFonts w:ascii="Times New Roman" w:hAnsi="Times New Roman" w:cs="Times New Roman"/>
          <w:szCs w:val="22"/>
        </w:rPr>
        <w:t xml:space="preserve"> просвещения, науки и по делам молодежи Кабардино-Балкарской Республики:</w:t>
      </w:r>
    </w:p>
    <w:p w:rsidR="002E4400" w:rsidRPr="002A184A" w:rsidRDefault="002E4400" w:rsidP="002E4400">
      <w:pPr>
        <w:pStyle w:val="ConsPlusNormal"/>
        <w:ind w:firstLine="539"/>
        <w:contextualSpacing/>
        <w:jc w:val="both"/>
        <w:rPr>
          <w:rFonts w:ascii="Times New Roman" w:hAnsi="Times New Roman" w:cs="Times New Roman"/>
          <w:szCs w:val="22"/>
        </w:rPr>
      </w:pPr>
      <w:r w:rsidRPr="002A184A">
        <w:rPr>
          <w:rFonts w:ascii="Times New Roman" w:hAnsi="Times New Roman" w:cs="Times New Roman"/>
          <w:szCs w:val="22"/>
        </w:rPr>
        <w:t xml:space="preserve">адрес Министерства просвещения и науки КБР: 360000, г. Нальчик, ул. </w:t>
      </w:r>
      <w:proofErr w:type="spellStart"/>
      <w:r w:rsidRPr="002A184A">
        <w:rPr>
          <w:rFonts w:ascii="Times New Roman" w:hAnsi="Times New Roman" w:cs="Times New Roman"/>
          <w:szCs w:val="22"/>
        </w:rPr>
        <w:t>Кешокова</w:t>
      </w:r>
      <w:proofErr w:type="spellEnd"/>
      <w:r w:rsidRPr="002A184A">
        <w:rPr>
          <w:rFonts w:ascii="Times New Roman" w:hAnsi="Times New Roman" w:cs="Times New Roman"/>
          <w:szCs w:val="22"/>
        </w:rPr>
        <w:t>, 43;</w:t>
      </w:r>
    </w:p>
    <w:p w:rsidR="002E4400" w:rsidRPr="002A184A" w:rsidRDefault="002E4400" w:rsidP="002E4400">
      <w:pPr>
        <w:pStyle w:val="ConsPlusNormal"/>
        <w:ind w:firstLine="539"/>
        <w:contextualSpacing/>
        <w:jc w:val="both"/>
        <w:rPr>
          <w:rFonts w:ascii="Times New Roman" w:hAnsi="Times New Roman" w:cs="Times New Roman"/>
          <w:szCs w:val="22"/>
        </w:rPr>
      </w:pPr>
      <w:r w:rsidRPr="002A184A">
        <w:rPr>
          <w:rFonts w:ascii="Times New Roman" w:hAnsi="Times New Roman" w:cs="Times New Roman"/>
          <w:szCs w:val="22"/>
        </w:rPr>
        <w:t>контактный телефон: 8 (8662) 42-07-13;</w:t>
      </w:r>
    </w:p>
    <w:p w:rsidR="002E4400" w:rsidRPr="002A184A" w:rsidRDefault="002E4400" w:rsidP="002E4400">
      <w:pPr>
        <w:pStyle w:val="ConsPlusNormal"/>
        <w:ind w:firstLine="539"/>
        <w:contextualSpacing/>
        <w:jc w:val="both"/>
        <w:rPr>
          <w:rFonts w:ascii="Times New Roman" w:hAnsi="Times New Roman" w:cs="Times New Roman"/>
          <w:szCs w:val="22"/>
        </w:rPr>
      </w:pPr>
      <w:r w:rsidRPr="002A184A">
        <w:rPr>
          <w:rFonts w:ascii="Times New Roman" w:hAnsi="Times New Roman" w:cs="Times New Roman"/>
          <w:szCs w:val="22"/>
        </w:rPr>
        <w:t xml:space="preserve">адрес электронной почты: </w:t>
      </w:r>
      <w:hyperlink r:id="rId11" w:history="1">
        <w:r w:rsidRPr="002A184A">
          <w:rPr>
            <w:rStyle w:val="a4"/>
            <w:rFonts w:ascii="Times New Roman" w:hAnsi="Times New Roman" w:cs="Times New Roman"/>
            <w:szCs w:val="22"/>
          </w:rPr>
          <w:t>minobrsc@kbr.ru</w:t>
        </w:r>
      </w:hyperlink>
      <w:r w:rsidRPr="002A184A">
        <w:rPr>
          <w:rFonts w:ascii="Times New Roman" w:hAnsi="Times New Roman" w:cs="Times New Roman"/>
          <w:szCs w:val="22"/>
        </w:rPr>
        <w:t xml:space="preserve"> , inobrnaukikbr@yandex.ru;</w:t>
      </w:r>
    </w:p>
    <w:p w:rsidR="002E4400" w:rsidRPr="002A184A" w:rsidRDefault="002E4400" w:rsidP="002E4400">
      <w:pPr>
        <w:pStyle w:val="ConsPlusNormal"/>
        <w:ind w:firstLine="539"/>
        <w:contextualSpacing/>
        <w:jc w:val="both"/>
        <w:rPr>
          <w:rFonts w:ascii="Times New Roman" w:hAnsi="Times New Roman" w:cs="Times New Roman"/>
          <w:szCs w:val="22"/>
        </w:rPr>
      </w:pPr>
      <w:r w:rsidRPr="002A184A">
        <w:rPr>
          <w:rFonts w:ascii="Times New Roman" w:hAnsi="Times New Roman" w:cs="Times New Roman"/>
          <w:szCs w:val="22"/>
        </w:rPr>
        <w:t xml:space="preserve">официальный сайт: </w:t>
      </w:r>
      <w:proofErr w:type="spellStart"/>
      <w:r w:rsidRPr="002A184A">
        <w:rPr>
          <w:rFonts w:ascii="Times New Roman" w:hAnsi="Times New Roman" w:cs="Times New Roman"/>
          <w:szCs w:val="22"/>
        </w:rPr>
        <w:t>www</w:t>
      </w:r>
      <w:proofErr w:type="spellEnd"/>
      <w:r w:rsidRPr="002A184A">
        <w:rPr>
          <w:rFonts w:ascii="Times New Roman" w:hAnsi="Times New Roman" w:cs="Times New Roman"/>
          <w:szCs w:val="22"/>
        </w:rPr>
        <w:t>. edukbr.ru;</w:t>
      </w:r>
    </w:p>
    <w:p w:rsidR="002E4400" w:rsidRPr="002A184A" w:rsidRDefault="002E4400" w:rsidP="002E4400">
      <w:pPr>
        <w:pStyle w:val="ConsPlusNormal"/>
        <w:ind w:firstLine="539"/>
        <w:contextualSpacing/>
        <w:jc w:val="both"/>
        <w:rPr>
          <w:rFonts w:ascii="Times New Roman" w:hAnsi="Times New Roman" w:cs="Times New Roman"/>
          <w:szCs w:val="22"/>
        </w:rPr>
      </w:pPr>
      <w:r w:rsidRPr="002A184A">
        <w:rPr>
          <w:rFonts w:ascii="Times New Roman" w:hAnsi="Times New Roman" w:cs="Times New Roman"/>
          <w:szCs w:val="22"/>
        </w:rPr>
        <w:t>"Телефон доверия" по вопросам антикоррупционной направленности: 8 (8662) 42-43-19.</w:t>
      </w:r>
    </w:p>
    <w:p w:rsidR="002E4400" w:rsidRPr="002A184A" w:rsidRDefault="002E4400" w:rsidP="002E4400">
      <w:pPr>
        <w:pStyle w:val="ConsPlusNormal"/>
        <w:ind w:firstLine="539"/>
        <w:contextualSpacing/>
        <w:jc w:val="both"/>
        <w:rPr>
          <w:rFonts w:ascii="Times New Roman" w:hAnsi="Times New Roman" w:cs="Times New Roman"/>
          <w:szCs w:val="22"/>
        </w:rPr>
      </w:pPr>
      <w:r w:rsidRPr="002A184A">
        <w:rPr>
          <w:rFonts w:ascii="Times New Roman" w:hAnsi="Times New Roman" w:cs="Times New Roman"/>
          <w:szCs w:val="22"/>
        </w:rPr>
        <w:t xml:space="preserve">- Государственном бюджетном </w:t>
      </w:r>
      <w:proofErr w:type="gramStart"/>
      <w:r w:rsidRPr="002A184A">
        <w:rPr>
          <w:rFonts w:ascii="Times New Roman" w:hAnsi="Times New Roman" w:cs="Times New Roman"/>
          <w:szCs w:val="22"/>
        </w:rPr>
        <w:t>учреждении</w:t>
      </w:r>
      <w:proofErr w:type="gramEnd"/>
      <w:r w:rsidRPr="002A184A">
        <w:rPr>
          <w:rFonts w:ascii="Times New Roman" w:hAnsi="Times New Roman" w:cs="Times New Roman"/>
          <w:szCs w:val="22"/>
        </w:rPr>
        <w:t xml:space="preserve"> КБР "Центр мониторинга и статистики образования" Министерства просвещения, науки и по делам молодежи КБР, Региональном центре обработки информации (далее - РЦОИ КБР):</w:t>
      </w:r>
    </w:p>
    <w:p w:rsidR="002E4400" w:rsidRPr="002A184A" w:rsidRDefault="002E4400" w:rsidP="002E4400">
      <w:pPr>
        <w:pStyle w:val="ConsPlusNormal"/>
        <w:ind w:firstLine="539"/>
        <w:contextualSpacing/>
        <w:jc w:val="both"/>
        <w:rPr>
          <w:rFonts w:ascii="Times New Roman" w:hAnsi="Times New Roman" w:cs="Times New Roman"/>
          <w:szCs w:val="22"/>
        </w:rPr>
      </w:pPr>
      <w:r w:rsidRPr="002A184A">
        <w:rPr>
          <w:rFonts w:ascii="Times New Roman" w:hAnsi="Times New Roman" w:cs="Times New Roman"/>
          <w:szCs w:val="22"/>
        </w:rPr>
        <w:t>Адрес РЦОИ КБР: 360000, г. Нальчик, ул. Ленина, 8;</w:t>
      </w:r>
    </w:p>
    <w:p w:rsidR="002E4400" w:rsidRPr="002A184A" w:rsidRDefault="002E4400" w:rsidP="002E4400">
      <w:pPr>
        <w:pStyle w:val="ConsPlusNormal"/>
        <w:ind w:firstLine="539"/>
        <w:contextualSpacing/>
        <w:jc w:val="both"/>
        <w:rPr>
          <w:rFonts w:ascii="Times New Roman" w:hAnsi="Times New Roman" w:cs="Times New Roman"/>
          <w:szCs w:val="22"/>
        </w:rPr>
      </w:pPr>
      <w:r w:rsidRPr="002A184A">
        <w:rPr>
          <w:rFonts w:ascii="Times New Roman" w:hAnsi="Times New Roman" w:cs="Times New Roman"/>
          <w:szCs w:val="22"/>
        </w:rPr>
        <w:t>контактный телефон: 8 (8662) 42-76-90;</w:t>
      </w:r>
    </w:p>
    <w:p w:rsidR="002E4400" w:rsidRPr="002A184A" w:rsidRDefault="002E4400" w:rsidP="002E4400">
      <w:pPr>
        <w:pStyle w:val="ConsPlusNormal"/>
        <w:ind w:firstLine="539"/>
        <w:contextualSpacing/>
        <w:jc w:val="both"/>
        <w:rPr>
          <w:rFonts w:ascii="Times New Roman" w:hAnsi="Times New Roman" w:cs="Times New Roman"/>
          <w:szCs w:val="22"/>
        </w:rPr>
      </w:pPr>
      <w:r w:rsidRPr="002A184A">
        <w:rPr>
          <w:rFonts w:ascii="Times New Roman" w:hAnsi="Times New Roman" w:cs="Times New Roman"/>
          <w:szCs w:val="22"/>
        </w:rPr>
        <w:t>официальный сайт: www.egekbr.ru.</w:t>
      </w:r>
    </w:p>
    <w:p w:rsidR="002E4400" w:rsidRPr="002A184A" w:rsidRDefault="002E4400" w:rsidP="002E4400">
      <w:pPr>
        <w:pStyle w:val="ConsPlusNormal"/>
        <w:ind w:firstLine="539"/>
        <w:contextualSpacing/>
        <w:jc w:val="both"/>
        <w:rPr>
          <w:rFonts w:ascii="Times New Roman" w:hAnsi="Times New Roman" w:cs="Times New Roman"/>
          <w:szCs w:val="22"/>
        </w:rPr>
      </w:pPr>
      <w:r w:rsidRPr="002A184A">
        <w:rPr>
          <w:rFonts w:ascii="Times New Roman" w:hAnsi="Times New Roman" w:cs="Times New Roman"/>
          <w:szCs w:val="22"/>
        </w:rPr>
        <w:t xml:space="preserve">- "Многофункциональном </w:t>
      </w:r>
      <w:proofErr w:type="gramStart"/>
      <w:r w:rsidRPr="002A184A">
        <w:rPr>
          <w:rFonts w:ascii="Times New Roman" w:hAnsi="Times New Roman" w:cs="Times New Roman"/>
          <w:szCs w:val="22"/>
        </w:rPr>
        <w:t>центре</w:t>
      </w:r>
      <w:proofErr w:type="gramEnd"/>
      <w:r w:rsidRPr="002A184A">
        <w:rPr>
          <w:rFonts w:ascii="Times New Roman" w:hAnsi="Times New Roman" w:cs="Times New Roman"/>
          <w:szCs w:val="22"/>
        </w:rPr>
        <w:t xml:space="preserve"> по предоставлению государственных и муниципальных услуг" (далее - ГБУ "МФЦ"). Место нахождения ГБУ "МФЦ":</w:t>
      </w:r>
    </w:p>
    <w:p w:rsidR="002E4400" w:rsidRPr="002A184A" w:rsidRDefault="002E4400" w:rsidP="002E4400">
      <w:pPr>
        <w:contextualSpacing/>
        <w:rPr>
          <w:rFonts w:eastAsia="Tahoma"/>
          <w:color w:val="000000"/>
        </w:rPr>
      </w:pPr>
      <w:r w:rsidRPr="002A184A">
        <w:rPr>
          <w:rFonts w:eastAsia="Tahoma"/>
          <w:color w:val="000000"/>
        </w:rPr>
        <w:t xml:space="preserve">Кабардино-Балкарская Республика, </w:t>
      </w:r>
      <w:proofErr w:type="spellStart"/>
      <w:r w:rsidRPr="002A184A">
        <w:rPr>
          <w:rFonts w:eastAsia="Tahoma"/>
          <w:color w:val="000000"/>
        </w:rPr>
        <w:t>г.п</w:t>
      </w:r>
      <w:proofErr w:type="spellEnd"/>
      <w:r w:rsidRPr="002A184A">
        <w:rPr>
          <w:rFonts w:eastAsia="Tahoma"/>
          <w:color w:val="000000"/>
        </w:rPr>
        <w:t xml:space="preserve">. </w:t>
      </w:r>
      <w:proofErr w:type="spellStart"/>
      <w:r w:rsidRPr="002A184A">
        <w:rPr>
          <w:rFonts w:eastAsia="Tahoma"/>
          <w:color w:val="000000"/>
        </w:rPr>
        <w:t>Кашхатау</w:t>
      </w:r>
      <w:proofErr w:type="spellEnd"/>
      <w:r w:rsidRPr="002A184A">
        <w:rPr>
          <w:rFonts w:eastAsia="Tahoma"/>
          <w:color w:val="000000"/>
        </w:rPr>
        <w:t xml:space="preserve">, ул. </w:t>
      </w:r>
      <w:proofErr w:type="spellStart"/>
      <w:r w:rsidRPr="002A184A">
        <w:rPr>
          <w:rFonts w:eastAsia="Tahoma"/>
          <w:color w:val="000000"/>
        </w:rPr>
        <w:t>Мечиева</w:t>
      </w:r>
      <w:proofErr w:type="spellEnd"/>
      <w:r w:rsidRPr="002A184A">
        <w:rPr>
          <w:rFonts w:eastAsia="Tahoma"/>
          <w:color w:val="000000"/>
        </w:rPr>
        <w:t xml:space="preserve">, д. 120: </w:t>
      </w:r>
      <w:r w:rsidRPr="002A184A">
        <w:rPr>
          <w:rFonts w:eastAsia="Tahoma"/>
          <w:color w:val="000000"/>
        </w:rPr>
        <w:br/>
        <w:t>Телефон +7 (86635) 2-80-11. Режим работы: понедельник-пятница: с 08:30 до 20:00</w:t>
      </w:r>
      <w:r w:rsidRPr="002A184A">
        <w:rPr>
          <w:rFonts w:eastAsia="Tahoma"/>
          <w:color w:val="000000"/>
        </w:rPr>
        <w:br/>
        <w:t>суббота: с 09:00 до 14:00; без перерыва, выходной – воскресенье.</w:t>
      </w:r>
    </w:p>
    <w:p w:rsidR="002E4400" w:rsidRPr="002A184A" w:rsidRDefault="002E4400" w:rsidP="002E4400">
      <w:pPr>
        <w:contextualSpacing/>
        <w:rPr>
          <w:rFonts w:eastAsia="Tahoma"/>
          <w:color w:val="000000"/>
        </w:rPr>
      </w:pPr>
      <w:r w:rsidRPr="002A184A">
        <w:rPr>
          <w:rFonts w:eastAsia="Tahoma"/>
          <w:color w:val="000000"/>
        </w:rPr>
        <w:t>Адрес электронной почты ГБУ «МФЦ» — f.chereksky@mail.mfckbr.ru</w:t>
      </w:r>
    </w:p>
    <w:p w:rsidR="002E4400" w:rsidRPr="002A184A" w:rsidRDefault="00FB0C00" w:rsidP="002E4400">
      <w:pPr>
        <w:contextualSpacing/>
        <w:rPr>
          <w:rFonts w:eastAsia="Tahoma"/>
          <w:color w:val="000000"/>
        </w:rPr>
      </w:pPr>
      <w:hyperlink r:id="rId12" w:tgtFrame="_blank" w:history="1">
        <w:r w:rsidR="002E4400" w:rsidRPr="002A184A">
          <w:rPr>
            <w:rFonts w:eastAsia="Tahoma"/>
            <w:color w:val="000000"/>
            <w:u w:val="single"/>
          </w:rPr>
          <w:t>https://mfckbr.ru</w:t>
        </w:r>
      </w:hyperlink>
      <w:r w:rsidR="002E4400" w:rsidRPr="002A184A">
        <w:rPr>
          <w:rFonts w:eastAsia="Tahoma"/>
          <w:color w:val="000000"/>
        </w:rPr>
        <w:t> (Официальный сайт)</w:t>
      </w:r>
      <w:r w:rsidR="002E4400" w:rsidRPr="002A184A">
        <w:rPr>
          <w:rFonts w:eastAsia="Tahoma"/>
          <w:color w:val="000000"/>
        </w:rPr>
        <w:br/>
      </w:r>
      <w:hyperlink r:id="rId13" w:tgtFrame="_blank" w:history="1">
        <w:r w:rsidR="002E4400" w:rsidRPr="002A184A">
          <w:rPr>
            <w:rFonts w:eastAsia="Tahoma"/>
            <w:color w:val="000000"/>
            <w:u w:val="single"/>
          </w:rPr>
          <w:t>https://mfckbr.ru/queuesignna</w:t>
        </w:r>
      </w:hyperlink>
      <w:r w:rsidR="002E4400" w:rsidRPr="002A184A">
        <w:rPr>
          <w:rFonts w:eastAsia="Tahoma"/>
          <w:color w:val="000000"/>
        </w:rPr>
        <w:t> (Онлайн запись на прием)</w:t>
      </w:r>
      <w:r w:rsidR="002E4400" w:rsidRPr="002A184A">
        <w:rPr>
          <w:rFonts w:eastAsia="Tahoma"/>
          <w:color w:val="000000"/>
        </w:rPr>
        <w:br/>
      </w:r>
      <w:hyperlink r:id="rId14" w:tgtFrame="_blank" w:history="1">
        <w:r w:rsidR="002E4400" w:rsidRPr="002A184A">
          <w:rPr>
            <w:rFonts w:eastAsia="Tahoma"/>
            <w:color w:val="000000"/>
            <w:u w:val="single"/>
          </w:rPr>
          <w:t>https://mfckbr.ru/onlinecheck</w:t>
        </w:r>
      </w:hyperlink>
      <w:r w:rsidR="002E4400" w:rsidRPr="002A184A">
        <w:rPr>
          <w:rFonts w:eastAsia="Tahoma"/>
          <w:color w:val="000000"/>
        </w:rPr>
        <w:t> (Проверить статус заявления)</w:t>
      </w:r>
    </w:p>
    <w:p w:rsidR="002E4400" w:rsidRPr="002A184A" w:rsidRDefault="002E4400" w:rsidP="002E4400">
      <w:pPr>
        <w:contextualSpacing/>
        <w:rPr>
          <w:rFonts w:eastAsia="Tahoma"/>
          <w:color w:val="000000"/>
        </w:rPr>
      </w:pPr>
      <w:r w:rsidRPr="002A184A">
        <w:rPr>
          <w:rFonts w:eastAsia="Tahoma"/>
          <w:color w:val="000000"/>
        </w:rPr>
        <w:t>Информация по всем вопросам государственной итоговой аттестации по образовательным программам основного общего и среднего общего образования размещена:</w:t>
      </w:r>
    </w:p>
    <w:p w:rsidR="002E4400" w:rsidRPr="002A184A" w:rsidRDefault="002E4400" w:rsidP="002E4400">
      <w:pPr>
        <w:contextualSpacing/>
        <w:rPr>
          <w:rFonts w:eastAsia="Tahoma"/>
          <w:color w:val="000000"/>
        </w:rPr>
      </w:pPr>
      <w:r w:rsidRPr="002A184A">
        <w:rPr>
          <w:rFonts w:eastAsia="Tahoma"/>
          <w:color w:val="000000"/>
        </w:rPr>
        <w:t xml:space="preserve">Официальный сайт Единого Государственного Экзамена: </w:t>
      </w:r>
      <w:hyperlink r:id="rId15" w:history="1">
        <w:r w:rsidRPr="002A184A">
          <w:rPr>
            <w:rFonts w:eastAsia="Tahoma"/>
            <w:color w:val="000000"/>
            <w:u w:val="single"/>
          </w:rPr>
          <w:t>http://www.ege.edu.ru/</w:t>
        </w:r>
      </w:hyperlink>
    </w:p>
    <w:p w:rsidR="002E4400" w:rsidRPr="002A184A" w:rsidRDefault="002E4400" w:rsidP="002E4400">
      <w:pPr>
        <w:contextualSpacing/>
        <w:rPr>
          <w:rFonts w:eastAsia="Tahoma"/>
          <w:color w:val="000000"/>
        </w:rPr>
      </w:pPr>
      <w:r w:rsidRPr="002A184A">
        <w:rPr>
          <w:rFonts w:eastAsia="Tahoma"/>
          <w:color w:val="000000"/>
        </w:rPr>
        <w:t xml:space="preserve">Официальный сайт Основного Государственного Экзамена: http://gia.edu.ru/ </w:t>
      </w:r>
    </w:p>
    <w:p w:rsidR="002E4400" w:rsidRPr="002A184A" w:rsidRDefault="002E4400" w:rsidP="002E4400">
      <w:pPr>
        <w:contextualSpacing/>
        <w:rPr>
          <w:rFonts w:eastAsia="Tahoma"/>
          <w:color w:val="000000"/>
        </w:rPr>
      </w:pPr>
      <w:r w:rsidRPr="002A184A">
        <w:rPr>
          <w:rFonts w:eastAsia="Tahoma"/>
          <w:color w:val="000000"/>
        </w:rPr>
        <w:t xml:space="preserve">Официальный сайт </w:t>
      </w:r>
      <w:proofErr w:type="spellStart"/>
      <w:r w:rsidRPr="002A184A">
        <w:rPr>
          <w:rFonts w:eastAsia="Tahoma"/>
          <w:color w:val="000000"/>
        </w:rPr>
        <w:t>Рособрнадзора</w:t>
      </w:r>
      <w:proofErr w:type="spellEnd"/>
      <w:r w:rsidRPr="002A184A">
        <w:rPr>
          <w:rFonts w:eastAsia="Tahoma"/>
          <w:color w:val="000000"/>
        </w:rPr>
        <w:t xml:space="preserve">: </w:t>
      </w:r>
      <w:hyperlink r:id="rId16" w:history="1">
        <w:r w:rsidRPr="002A184A">
          <w:rPr>
            <w:rFonts w:eastAsia="Tahoma"/>
            <w:color w:val="000000"/>
            <w:u w:val="single"/>
          </w:rPr>
          <w:t>http://obrnadzor.gov.ru/</w:t>
        </w:r>
      </w:hyperlink>
    </w:p>
    <w:p w:rsidR="002E4400" w:rsidRPr="002A184A" w:rsidRDefault="002E4400" w:rsidP="002E4400">
      <w:pPr>
        <w:contextualSpacing/>
        <w:rPr>
          <w:rFonts w:eastAsia="Tahoma"/>
          <w:color w:val="000000"/>
        </w:rPr>
      </w:pPr>
      <w:r w:rsidRPr="002A184A">
        <w:rPr>
          <w:rFonts w:eastAsia="Tahoma"/>
          <w:color w:val="000000"/>
        </w:rPr>
        <w:t xml:space="preserve">Официальный сайт </w:t>
      </w:r>
      <w:proofErr w:type="spellStart"/>
      <w:r w:rsidRPr="002A184A">
        <w:rPr>
          <w:rFonts w:eastAsia="Tahoma"/>
          <w:color w:val="000000"/>
        </w:rPr>
        <w:t>Минобрнауки</w:t>
      </w:r>
      <w:proofErr w:type="spellEnd"/>
      <w:r w:rsidRPr="002A184A">
        <w:rPr>
          <w:rFonts w:eastAsia="Tahoma"/>
          <w:color w:val="000000"/>
        </w:rPr>
        <w:t xml:space="preserve"> России: </w:t>
      </w:r>
      <w:hyperlink r:id="rId17" w:history="1">
        <w:r w:rsidRPr="002A184A">
          <w:rPr>
            <w:rFonts w:eastAsia="Tahoma"/>
            <w:color w:val="000000"/>
            <w:u w:val="single"/>
          </w:rPr>
          <w:t>http://минобрнауки.рф/</w:t>
        </w:r>
      </w:hyperlink>
    </w:p>
    <w:p w:rsidR="002E4400" w:rsidRPr="002A184A" w:rsidRDefault="002E4400" w:rsidP="002E4400">
      <w:pPr>
        <w:contextualSpacing/>
        <w:rPr>
          <w:rFonts w:eastAsia="Tahoma"/>
          <w:color w:val="000000"/>
        </w:rPr>
      </w:pPr>
      <w:r w:rsidRPr="002A184A">
        <w:rPr>
          <w:rFonts w:eastAsia="Tahoma"/>
          <w:color w:val="000000"/>
        </w:rPr>
        <w:t>Открытый банк заданий ЕГЭ и ОГЭ: http://www.fipi.ru/</w:t>
      </w:r>
    </w:p>
    <w:p w:rsidR="002E4400" w:rsidRPr="002A184A" w:rsidRDefault="002E4400" w:rsidP="002E4400">
      <w:pPr>
        <w:contextualSpacing/>
        <w:rPr>
          <w:rFonts w:eastAsia="Tahoma"/>
          <w:color w:val="000000"/>
        </w:rPr>
      </w:pPr>
      <w:r w:rsidRPr="002A184A">
        <w:rPr>
          <w:rFonts w:eastAsia="Tahoma"/>
          <w:color w:val="000000"/>
        </w:rPr>
        <w:t>Устное информирование и консультирование по предоставлению муниципальной услуги осуществляется в Управлении образования:</w:t>
      </w:r>
    </w:p>
    <w:p w:rsidR="002E4400" w:rsidRPr="002A184A" w:rsidRDefault="002E4400" w:rsidP="002E4400">
      <w:pPr>
        <w:ind w:firstLine="709"/>
        <w:contextualSpacing/>
        <w:rPr>
          <w:rFonts w:eastAsia="Tahoma"/>
          <w:color w:val="000000"/>
        </w:rPr>
      </w:pPr>
      <w:r w:rsidRPr="002A184A">
        <w:rPr>
          <w:rFonts w:eastAsia="Tahoma"/>
          <w:color w:val="000000"/>
        </w:rPr>
        <w:t>понедельник, вторник, среда, четверг, пятница</w:t>
      </w:r>
      <w:r w:rsidRPr="002A184A">
        <w:rPr>
          <w:rFonts w:eastAsia="Tahoma"/>
          <w:color w:val="000000"/>
        </w:rPr>
        <w:tab/>
        <w:t>– с 09.00 до 18.00;</w:t>
      </w:r>
    </w:p>
    <w:p w:rsidR="002E4400" w:rsidRPr="002A184A" w:rsidRDefault="002E4400" w:rsidP="002E4400">
      <w:pPr>
        <w:ind w:firstLine="709"/>
        <w:contextualSpacing/>
        <w:rPr>
          <w:rFonts w:eastAsia="Tahoma"/>
          <w:color w:val="000000"/>
        </w:rPr>
      </w:pPr>
      <w:r w:rsidRPr="002A184A">
        <w:rPr>
          <w:rFonts w:eastAsia="Tahoma"/>
          <w:color w:val="000000"/>
        </w:rPr>
        <w:t>перерыв</w:t>
      </w:r>
      <w:r w:rsidRPr="002A184A">
        <w:rPr>
          <w:rFonts w:eastAsia="Tahoma"/>
          <w:color w:val="000000"/>
        </w:rPr>
        <w:tab/>
      </w:r>
      <w:r w:rsidRPr="002A184A">
        <w:rPr>
          <w:rFonts w:eastAsia="Tahoma"/>
          <w:color w:val="000000"/>
        </w:rPr>
        <w:tab/>
      </w:r>
      <w:r w:rsidRPr="002A184A">
        <w:rPr>
          <w:rFonts w:eastAsia="Tahoma"/>
          <w:color w:val="000000"/>
        </w:rPr>
        <w:tab/>
      </w:r>
      <w:r w:rsidRPr="002A184A">
        <w:rPr>
          <w:rFonts w:eastAsia="Tahoma"/>
          <w:color w:val="000000"/>
        </w:rPr>
        <w:tab/>
      </w:r>
      <w:r w:rsidRPr="002A184A">
        <w:rPr>
          <w:rFonts w:eastAsia="Tahoma"/>
          <w:color w:val="000000"/>
        </w:rPr>
        <w:tab/>
      </w:r>
      <w:r w:rsidRPr="002A184A">
        <w:rPr>
          <w:rFonts w:eastAsia="Tahoma"/>
          <w:color w:val="000000"/>
        </w:rPr>
        <w:tab/>
        <w:t>– с 13.00 до 14.00;</w:t>
      </w:r>
    </w:p>
    <w:p w:rsidR="002E4400" w:rsidRPr="002A184A" w:rsidRDefault="002E4400" w:rsidP="002E4400">
      <w:pPr>
        <w:ind w:firstLine="709"/>
        <w:contextualSpacing/>
        <w:rPr>
          <w:rFonts w:eastAsia="Tahoma"/>
          <w:color w:val="000000"/>
        </w:rPr>
      </w:pPr>
      <w:r w:rsidRPr="002A184A">
        <w:rPr>
          <w:rFonts w:eastAsia="Tahoma"/>
          <w:color w:val="000000"/>
        </w:rPr>
        <w:t>выходной                                                                  – суббота и воскресенье.</w:t>
      </w:r>
    </w:p>
    <w:p w:rsidR="002E4400" w:rsidRPr="002A184A" w:rsidRDefault="002E4400" w:rsidP="002E4400">
      <w:pPr>
        <w:ind w:firstLine="709"/>
        <w:contextualSpacing/>
        <w:jc w:val="both"/>
        <w:rPr>
          <w:rFonts w:eastAsia="Tahoma"/>
          <w:color w:val="000000"/>
        </w:rPr>
      </w:pPr>
      <w:r w:rsidRPr="002A184A">
        <w:rPr>
          <w:rFonts w:eastAsia="Tahoma"/>
          <w:color w:val="000000"/>
        </w:rPr>
        <w:t>в общеобразовательных учреждениях (директор, заместитель директора по учебно-воспитательной работе, курирующий проведение государственной итоговой аттестации, классные руководители и учителя - предметники 9 и 11 классов) в часы работы учреждения.</w:t>
      </w: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lastRenderedPageBreak/>
        <w:t>Заявитель может обратиться за получением муниципальной услуги в ГБУ "МФЦ" и получением информации о ходе предоставления муниципальной услуги, в том числе с использованием информационно-коммуникационных технологий.</w:t>
      </w: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Органы, предоставляющие муниципальную услугу НЕ ВПРАВЕ требовать от заявителя:</w:t>
      </w: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представления документов и информации, которые находятся в распоряжении органов, предоставляющих муниципальную услугу. Заявитель вправе представить указанные документы и информацию в органы, предоставляющие муниципальную услугу по собственной инициативе;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документы и информацию, на отсутствие или недостоверность которых не указывались при первоначальном отказе в приеме документов, необходимых для предоставления государственной услуги (при повторном обращении после ранее полученного отказа).</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2"/>
      </w:pPr>
      <w:r w:rsidRPr="002A184A">
        <w:t>2. Наименование органа, предоставляющего</w:t>
      </w:r>
    </w:p>
    <w:p w:rsidR="002E4400" w:rsidRPr="002A184A" w:rsidRDefault="002E4400" w:rsidP="002E4400">
      <w:pPr>
        <w:pStyle w:val="ConsPlusTitle"/>
        <w:contextualSpacing/>
        <w:jc w:val="center"/>
      </w:pPr>
      <w:r w:rsidRPr="002A184A">
        <w:t>муниципальную услугу</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Администрация </w:t>
      </w:r>
      <w:proofErr w:type="spellStart"/>
      <w:r w:rsidRPr="002A184A">
        <w:rPr>
          <w:rFonts w:ascii="Times New Roman" w:hAnsi="Times New Roman" w:cs="Times New Roman"/>
          <w:szCs w:val="22"/>
        </w:rPr>
        <w:t>Черекского</w:t>
      </w:r>
      <w:proofErr w:type="spellEnd"/>
      <w:r w:rsidRPr="002A184A">
        <w:rPr>
          <w:rFonts w:ascii="Times New Roman" w:hAnsi="Times New Roman" w:cs="Times New Roman"/>
          <w:szCs w:val="22"/>
        </w:rPr>
        <w:t xml:space="preserve"> муниципального района КБР в лице Управления образования.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Управление образования осуществляет прием заявлений и документов от заявителей, поиск, анализ и обработку запрашиваемой информации, и выдачу документа, содержащего запрашиваемую информацию или сведения об отсутствии запрашиваемой информации.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В процессе предоставления муниципальной услуги осуществляется взаимодействие с руководителями подведомственных Учреждений (ОУ).</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Муниципальная услуга может предоставляться в многофункциональном центре в части: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приема, регистрации и передачи в Управление образования заявления и документов, необходимых для предоставления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информирования о порядке предоставления муниципальной услуги, о ходе выполнения запроса о предоставлении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выдачи результата предоставления муниципальной услуги.</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2"/>
      </w:pPr>
      <w:r w:rsidRPr="002A184A">
        <w:t>3. Результатом предоставления муниципальной услуги является</w:t>
      </w:r>
    </w:p>
    <w:p w:rsidR="002E4400" w:rsidRPr="002A184A" w:rsidRDefault="002E4400" w:rsidP="002E4400">
      <w:pPr>
        <w:pStyle w:val="ConsPlusTitle"/>
        <w:contextualSpacing/>
        <w:jc w:val="center"/>
      </w:pPr>
      <w:r w:rsidRPr="002A184A">
        <w:t>предоставление информации:</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 о порядке проведения государственной итоговой аттестации по образовательным программам основного общего и среднего общего образования, а также информации из базы данных об участниках и о результатах государственной итоговой аттестации;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отказ в предоставлении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В отношении порядка проведения государственной итоговой аттестации по образовательным программам основного общего и среднего общего образования в формах единого государственного экзамена, основного государственного экзамена, государственного выпускного экзамена о нижеследующем:</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1) </w:t>
      </w:r>
      <w:proofErr w:type="gramStart"/>
      <w:r w:rsidRPr="002A184A">
        <w:rPr>
          <w:rFonts w:ascii="Times New Roman" w:hAnsi="Times New Roman" w:cs="Times New Roman"/>
          <w:szCs w:val="22"/>
        </w:rPr>
        <w:t>категориях</w:t>
      </w:r>
      <w:proofErr w:type="gramEnd"/>
      <w:r w:rsidRPr="002A184A">
        <w:rPr>
          <w:rFonts w:ascii="Times New Roman" w:hAnsi="Times New Roman" w:cs="Times New Roman"/>
          <w:szCs w:val="22"/>
        </w:rPr>
        <w:t xml:space="preserve"> лиц, которые имеют право в текущем году участвовать в государственной итоговой аттестации в форме ЕГЭ, ОГЭ, ГВЭ, и их правах на принятие решения об участии в ГИА;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2) </w:t>
      </w:r>
      <w:proofErr w:type="gramStart"/>
      <w:r w:rsidRPr="002A184A">
        <w:rPr>
          <w:rFonts w:ascii="Times New Roman" w:hAnsi="Times New Roman" w:cs="Times New Roman"/>
          <w:szCs w:val="22"/>
        </w:rPr>
        <w:t>предметах</w:t>
      </w:r>
      <w:proofErr w:type="gramEnd"/>
      <w:r w:rsidRPr="002A184A">
        <w:rPr>
          <w:rFonts w:ascii="Times New Roman" w:hAnsi="Times New Roman" w:cs="Times New Roman"/>
          <w:szCs w:val="22"/>
        </w:rPr>
        <w:t>, по которым проводится ГИА, расписании проведения и продолжительности ГИА по каждому предмету, с указанием дополнительных сроков сдачи экзамена для тех участников ГИА, которые не сдали экзамен в основные сроки по уважительным причинам, подали апелляцию о нарушении процедуры проведения ГИА;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3) организационно-территориальной схеме проведения ГИА на территории района, КБР;</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4) </w:t>
      </w:r>
      <w:proofErr w:type="gramStart"/>
      <w:r w:rsidRPr="002A184A">
        <w:rPr>
          <w:rFonts w:ascii="Times New Roman" w:hAnsi="Times New Roman" w:cs="Times New Roman"/>
          <w:szCs w:val="22"/>
        </w:rPr>
        <w:t>сроках</w:t>
      </w:r>
      <w:proofErr w:type="gramEnd"/>
      <w:r w:rsidRPr="002A184A">
        <w:rPr>
          <w:rFonts w:ascii="Times New Roman" w:hAnsi="Times New Roman" w:cs="Times New Roman"/>
          <w:szCs w:val="22"/>
        </w:rPr>
        <w:t xml:space="preserve"> и местах подачи заявления на участие в ГИА (регистрации) для каждой из категорий лиц, которые имеют право в текущем году участвовать в ГИА;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5) форме и порядке заполнения заявления на участие в ЕГЭ, условиях его подачи, в том числе указание на документы, которые предъявляются подателем заявления;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6) </w:t>
      </w:r>
      <w:proofErr w:type="gramStart"/>
      <w:r w:rsidRPr="002A184A">
        <w:rPr>
          <w:rFonts w:ascii="Times New Roman" w:hAnsi="Times New Roman" w:cs="Times New Roman"/>
          <w:szCs w:val="22"/>
        </w:rPr>
        <w:t>месте</w:t>
      </w:r>
      <w:proofErr w:type="gramEnd"/>
      <w:r w:rsidRPr="002A184A">
        <w:rPr>
          <w:rFonts w:ascii="Times New Roman" w:hAnsi="Times New Roman" w:cs="Times New Roman"/>
          <w:szCs w:val="22"/>
        </w:rPr>
        <w:t xml:space="preserve"> и сроках выдачи уведомления для участия в ЕГЭ;</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7) </w:t>
      </w:r>
      <w:proofErr w:type="gramStart"/>
      <w:r w:rsidRPr="002A184A">
        <w:rPr>
          <w:rFonts w:ascii="Times New Roman" w:hAnsi="Times New Roman" w:cs="Times New Roman"/>
          <w:szCs w:val="22"/>
        </w:rPr>
        <w:t>рекомендациях</w:t>
      </w:r>
      <w:proofErr w:type="gramEnd"/>
      <w:r w:rsidRPr="002A184A">
        <w:rPr>
          <w:rFonts w:ascii="Times New Roman" w:hAnsi="Times New Roman" w:cs="Times New Roman"/>
          <w:szCs w:val="22"/>
        </w:rPr>
        <w:t xml:space="preserve"> участнику ГИА, рекомендациях родителям, иным законным представителям о подготовке и участию в ГИА;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8) порядке прибытия в пункт проведения ГИА, фамилии лиц, уполномоченных сопровождать участников ГИА до пункта проведения ЕГЭ, ОГЭ, </w:t>
      </w:r>
      <w:proofErr w:type="gramStart"/>
      <w:r w:rsidRPr="002A184A">
        <w:rPr>
          <w:rFonts w:ascii="Times New Roman" w:hAnsi="Times New Roman" w:cs="Times New Roman"/>
          <w:szCs w:val="22"/>
        </w:rPr>
        <w:t>ГВЭ</w:t>
      </w:r>
      <w:proofErr w:type="gramEnd"/>
      <w:r w:rsidRPr="002A184A">
        <w:rPr>
          <w:rFonts w:ascii="Times New Roman" w:hAnsi="Times New Roman" w:cs="Times New Roman"/>
          <w:szCs w:val="22"/>
        </w:rPr>
        <w:t xml:space="preserve"> в том числе документах, которые должен </w:t>
      </w:r>
      <w:r w:rsidRPr="002A184A">
        <w:rPr>
          <w:rFonts w:ascii="Times New Roman" w:hAnsi="Times New Roman" w:cs="Times New Roman"/>
          <w:szCs w:val="22"/>
        </w:rPr>
        <w:lastRenderedPageBreak/>
        <w:t>иметь при себе участник ЕГЭ, ОГЭ, ГВЭ по прибытию в пункт проведения ГИА для допуска к участию в экзамене, порядке действия участника ГИА в случае отсутствия у него документов, которые обязательны для участника ГИА;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9) </w:t>
      </w:r>
      <w:proofErr w:type="gramStart"/>
      <w:r w:rsidRPr="002A184A">
        <w:rPr>
          <w:rFonts w:ascii="Times New Roman" w:hAnsi="Times New Roman" w:cs="Times New Roman"/>
          <w:szCs w:val="22"/>
        </w:rPr>
        <w:t>порядке</w:t>
      </w:r>
      <w:proofErr w:type="gramEnd"/>
      <w:r w:rsidRPr="002A184A">
        <w:rPr>
          <w:rFonts w:ascii="Times New Roman" w:hAnsi="Times New Roman" w:cs="Times New Roman"/>
          <w:szCs w:val="22"/>
        </w:rPr>
        <w:t xml:space="preserve"> участия в ГИА, в том числе порядке получения информации об аудитории, где будет проходить ГИА, лицах, ответственных за организацию проведения экзамена в данном пункте, регистрацию участников; перечне документов, вещей, справочных материалов, которые разрешается взять участнику ГИА в аудиторию в зависимости от предмета экзамена; </w:t>
      </w:r>
      <w:proofErr w:type="gramStart"/>
      <w:r w:rsidRPr="002A184A">
        <w:rPr>
          <w:rFonts w:ascii="Times New Roman" w:hAnsi="Times New Roman" w:cs="Times New Roman"/>
          <w:szCs w:val="22"/>
        </w:rPr>
        <w:t>действиях</w:t>
      </w:r>
      <w:proofErr w:type="gramEnd"/>
      <w:r w:rsidRPr="002A184A">
        <w:rPr>
          <w:rFonts w:ascii="Times New Roman" w:hAnsi="Times New Roman" w:cs="Times New Roman"/>
          <w:szCs w:val="22"/>
        </w:rPr>
        <w:t xml:space="preserve"> которые должен выполнять участник ГИА после получения индивидуального комплекта экзаменационных документов, в том числе в случае обнаружения нарушений целостности упаковки документов, недостатка или избытка бланков ГИА, контрольно-измерительных материалов, наличия полиграфических или иных дефектов на них;</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10) </w:t>
      </w:r>
      <w:proofErr w:type="gramStart"/>
      <w:r w:rsidRPr="002A184A">
        <w:rPr>
          <w:rFonts w:ascii="Times New Roman" w:hAnsi="Times New Roman" w:cs="Times New Roman"/>
          <w:szCs w:val="22"/>
        </w:rPr>
        <w:t>правилах</w:t>
      </w:r>
      <w:proofErr w:type="gramEnd"/>
      <w:r w:rsidRPr="002A184A">
        <w:rPr>
          <w:rFonts w:ascii="Times New Roman" w:hAnsi="Times New Roman" w:cs="Times New Roman"/>
          <w:szCs w:val="22"/>
        </w:rPr>
        <w:t xml:space="preserve"> заполнения бланков ЕГЭ, ОГЭ, ГВЭ;</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11) </w:t>
      </w:r>
      <w:proofErr w:type="gramStart"/>
      <w:r w:rsidRPr="002A184A">
        <w:rPr>
          <w:rFonts w:ascii="Times New Roman" w:hAnsi="Times New Roman" w:cs="Times New Roman"/>
          <w:szCs w:val="22"/>
        </w:rPr>
        <w:t>порядке</w:t>
      </w:r>
      <w:proofErr w:type="gramEnd"/>
      <w:r w:rsidRPr="002A184A">
        <w:rPr>
          <w:rFonts w:ascii="Times New Roman" w:hAnsi="Times New Roman" w:cs="Times New Roman"/>
          <w:szCs w:val="22"/>
        </w:rPr>
        <w:t xml:space="preserve"> действий участника ГИА во время экзаменов, в том числе рекомендации по порядку решения заданий, установленных запретах на действия участников ГИА во время экзаменов, последствиях нарушений указанных запретов;</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12) </w:t>
      </w:r>
      <w:proofErr w:type="gramStart"/>
      <w:r w:rsidRPr="002A184A">
        <w:rPr>
          <w:rFonts w:ascii="Times New Roman" w:hAnsi="Times New Roman" w:cs="Times New Roman"/>
          <w:szCs w:val="22"/>
        </w:rPr>
        <w:t>порядке</w:t>
      </w:r>
      <w:proofErr w:type="gramEnd"/>
      <w:r w:rsidRPr="002A184A">
        <w:rPr>
          <w:rFonts w:ascii="Times New Roman" w:hAnsi="Times New Roman" w:cs="Times New Roman"/>
          <w:szCs w:val="22"/>
        </w:rPr>
        <w:t xml:space="preserve"> применения санкций к участнику ГИА, который нарушает установленные требования;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13) </w:t>
      </w:r>
      <w:proofErr w:type="gramStart"/>
      <w:r w:rsidRPr="002A184A">
        <w:rPr>
          <w:rFonts w:ascii="Times New Roman" w:hAnsi="Times New Roman" w:cs="Times New Roman"/>
          <w:szCs w:val="22"/>
        </w:rPr>
        <w:t>действиях</w:t>
      </w:r>
      <w:proofErr w:type="gramEnd"/>
      <w:r w:rsidRPr="002A184A">
        <w:rPr>
          <w:rFonts w:ascii="Times New Roman" w:hAnsi="Times New Roman" w:cs="Times New Roman"/>
          <w:szCs w:val="22"/>
        </w:rPr>
        <w:t xml:space="preserve"> участника ГИА в случае возникновения претензий к содержанию контрольно-измерительных материалов, в том числе примеры указанных претензий из практик проведения ГИА, разбор и принятые решения в отношении данных претензий;</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14) </w:t>
      </w:r>
      <w:proofErr w:type="gramStart"/>
      <w:r w:rsidRPr="002A184A">
        <w:rPr>
          <w:rFonts w:ascii="Times New Roman" w:hAnsi="Times New Roman" w:cs="Times New Roman"/>
          <w:szCs w:val="22"/>
        </w:rPr>
        <w:t>разборе</w:t>
      </w:r>
      <w:proofErr w:type="gramEnd"/>
      <w:r w:rsidRPr="002A184A">
        <w:rPr>
          <w:rFonts w:ascii="Times New Roman" w:hAnsi="Times New Roman" w:cs="Times New Roman"/>
          <w:szCs w:val="22"/>
        </w:rPr>
        <w:t xml:space="preserve"> штатных ситуаций, которые могут возникнуть у участника ГИА при работе с контрольно-измерительными материалами, заполнением бланков ответов, например, при нехватке места для записи ответов, иные ситуации;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15) </w:t>
      </w:r>
      <w:proofErr w:type="gramStart"/>
      <w:r w:rsidRPr="002A184A">
        <w:rPr>
          <w:rFonts w:ascii="Times New Roman" w:hAnsi="Times New Roman" w:cs="Times New Roman"/>
          <w:szCs w:val="22"/>
        </w:rPr>
        <w:t>действиях</w:t>
      </w:r>
      <w:proofErr w:type="gramEnd"/>
      <w:r w:rsidRPr="002A184A">
        <w:rPr>
          <w:rFonts w:ascii="Times New Roman" w:hAnsi="Times New Roman" w:cs="Times New Roman"/>
          <w:szCs w:val="22"/>
        </w:rPr>
        <w:t xml:space="preserve"> участника ГИА по окончанию экзамена, в том числе при досрочной сдаче экзаменационных материалов;</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16) </w:t>
      </w:r>
      <w:proofErr w:type="gramStart"/>
      <w:r w:rsidRPr="002A184A">
        <w:rPr>
          <w:rFonts w:ascii="Times New Roman" w:hAnsi="Times New Roman" w:cs="Times New Roman"/>
          <w:szCs w:val="22"/>
        </w:rPr>
        <w:t>порядке</w:t>
      </w:r>
      <w:proofErr w:type="gramEnd"/>
      <w:r w:rsidRPr="002A184A">
        <w:rPr>
          <w:rFonts w:ascii="Times New Roman" w:hAnsi="Times New Roman" w:cs="Times New Roman"/>
          <w:szCs w:val="22"/>
        </w:rPr>
        <w:t xml:space="preserve"> проверки экзаменационных работ участников ГИА, критериях принятия решений по отдельным разделам экзаменационной работы, в том числе применяемых методах </w:t>
      </w:r>
      <w:proofErr w:type="spellStart"/>
      <w:r w:rsidRPr="002A184A">
        <w:rPr>
          <w:rFonts w:ascii="Times New Roman" w:hAnsi="Times New Roman" w:cs="Times New Roman"/>
          <w:szCs w:val="22"/>
        </w:rPr>
        <w:t>шкалирования</w:t>
      </w:r>
      <w:proofErr w:type="spellEnd"/>
      <w:r w:rsidRPr="002A184A">
        <w:rPr>
          <w:rFonts w:ascii="Times New Roman" w:hAnsi="Times New Roman" w:cs="Times New Roman"/>
          <w:szCs w:val="22"/>
        </w:rPr>
        <w:t xml:space="preserve"> результатов ГИА, переводе первичных баллов в тестовые баллы;</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17) </w:t>
      </w:r>
      <w:proofErr w:type="gramStart"/>
      <w:r w:rsidRPr="002A184A">
        <w:rPr>
          <w:rFonts w:ascii="Times New Roman" w:hAnsi="Times New Roman" w:cs="Times New Roman"/>
          <w:szCs w:val="22"/>
        </w:rPr>
        <w:t>порядке</w:t>
      </w:r>
      <w:proofErr w:type="gramEnd"/>
      <w:r w:rsidRPr="002A184A">
        <w:rPr>
          <w:rFonts w:ascii="Times New Roman" w:hAnsi="Times New Roman" w:cs="Times New Roman"/>
          <w:szCs w:val="22"/>
        </w:rPr>
        <w:t xml:space="preserve"> подачи апелляции на результаты ГИА;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18) </w:t>
      </w:r>
      <w:proofErr w:type="gramStart"/>
      <w:r w:rsidRPr="002A184A">
        <w:rPr>
          <w:rFonts w:ascii="Times New Roman" w:hAnsi="Times New Roman" w:cs="Times New Roman"/>
          <w:szCs w:val="22"/>
        </w:rPr>
        <w:t>местах</w:t>
      </w:r>
      <w:proofErr w:type="gramEnd"/>
      <w:r w:rsidRPr="002A184A">
        <w:rPr>
          <w:rFonts w:ascii="Times New Roman" w:hAnsi="Times New Roman" w:cs="Times New Roman"/>
          <w:szCs w:val="22"/>
        </w:rPr>
        <w:t xml:space="preserve"> и сроках подачи апелляции участника ГИА: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о нарушении установленного порядка проведения ГИА;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о несогласии с результатами ГИА;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19) </w:t>
      </w:r>
      <w:proofErr w:type="gramStart"/>
      <w:r w:rsidRPr="002A184A">
        <w:rPr>
          <w:rFonts w:ascii="Times New Roman" w:hAnsi="Times New Roman" w:cs="Times New Roman"/>
          <w:szCs w:val="22"/>
        </w:rPr>
        <w:t>действиях</w:t>
      </w:r>
      <w:proofErr w:type="gramEnd"/>
      <w:r w:rsidRPr="002A184A">
        <w:rPr>
          <w:rFonts w:ascii="Times New Roman" w:hAnsi="Times New Roman" w:cs="Times New Roman"/>
          <w:szCs w:val="22"/>
        </w:rPr>
        <w:t xml:space="preserve"> участника ГИА, его законных представителей при подаче апелляции;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20) </w:t>
      </w:r>
      <w:proofErr w:type="gramStart"/>
      <w:r w:rsidRPr="002A184A">
        <w:rPr>
          <w:rFonts w:ascii="Times New Roman" w:hAnsi="Times New Roman" w:cs="Times New Roman"/>
          <w:szCs w:val="22"/>
        </w:rPr>
        <w:t>сроке</w:t>
      </w:r>
      <w:proofErr w:type="gramEnd"/>
      <w:r w:rsidRPr="002A184A">
        <w:rPr>
          <w:rFonts w:ascii="Times New Roman" w:hAnsi="Times New Roman" w:cs="Times New Roman"/>
          <w:szCs w:val="22"/>
        </w:rPr>
        <w:t xml:space="preserve"> действия результатов ЕГЭ;</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21) </w:t>
      </w:r>
      <w:proofErr w:type="gramStart"/>
      <w:r w:rsidRPr="002A184A">
        <w:rPr>
          <w:rFonts w:ascii="Times New Roman" w:hAnsi="Times New Roman" w:cs="Times New Roman"/>
          <w:szCs w:val="22"/>
        </w:rPr>
        <w:t>составе</w:t>
      </w:r>
      <w:proofErr w:type="gramEnd"/>
      <w:r w:rsidRPr="002A184A">
        <w:rPr>
          <w:rFonts w:ascii="Times New Roman" w:hAnsi="Times New Roman" w:cs="Times New Roman"/>
          <w:szCs w:val="22"/>
        </w:rPr>
        <w:t>, полномочиях и режиме работы государственной экзаменационной комиссии КБР (далее - ГЭК);</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22) о перечне вопросов, входящих в компетенцию ГЭК, условиях и порядке их рассмотрения;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23) </w:t>
      </w:r>
      <w:proofErr w:type="gramStart"/>
      <w:r w:rsidRPr="002A184A">
        <w:rPr>
          <w:rFonts w:ascii="Times New Roman" w:hAnsi="Times New Roman" w:cs="Times New Roman"/>
          <w:szCs w:val="22"/>
        </w:rPr>
        <w:t>составе</w:t>
      </w:r>
      <w:proofErr w:type="gramEnd"/>
      <w:r w:rsidRPr="002A184A">
        <w:rPr>
          <w:rFonts w:ascii="Times New Roman" w:hAnsi="Times New Roman" w:cs="Times New Roman"/>
          <w:szCs w:val="22"/>
        </w:rPr>
        <w:t xml:space="preserve"> и полномочиях предметных комиссий, перечне вопросов, входящих в компетенцию предметных комиссий, условиях и порядке их рассмотрения;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24) </w:t>
      </w:r>
      <w:proofErr w:type="gramStart"/>
      <w:r w:rsidRPr="002A184A">
        <w:rPr>
          <w:rFonts w:ascii="Times New Roman" w:hAnsi="Times New Roman" w:cs="Times New Roman"/>
          <w:szCs w:val="22"/>
        </w:rPr>
        <w:t>составе</w:t>
      </w:r>
      <w:proofErr w:type="gramEnd"/>
      <w:r w:rsidRPr="002A184A">
        <w:rPr>
          <w:rFonts w:ascii="Times New Roman" w:hAnsi="Times New Roman" w:cs="Times New Roman"/>
          <w:szCs w:val="22"/>
        </w:rPr>
        <w:t xml:space="preserve"> и полномочиях конфликтной комиссии, перечне вопросов, входящих в компетенцию конфликтной комиссии, условиях и порядке их рассмотрения;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25) </w:t>
      </w:r>
      <w:proofErr w:type="gramStart"/>
      <w:r w:rsidRPr="002A184A">
        <w:rPr>
          <w:rFonts w:ascii="Times New Roman" w:hAnsi="Times New Roman" w:cs="Times New Roman"/>
          <w:szCs w:val="22"/>
        </w:rPr>
        <w:t>наименовании</w:t>
      </w:r>
      <w:proofErr w:type="gramEnd"/>
      <w:r w:rsidRPr="002A184A">
        <w:rPr>
          <w:rFonts w:ascii="Times New Roman" w:hAnsi="Times New Roman" w:cs="Times New Roman"/>
          <w:szCs w:val="22"/>
        </w:rPr>
        <w:t xml:space="preserve">, адресе и контактах РЦОИ, режиме работы, перечне вопросов, входящих в компетенцию РЦОИ, условиях и порядке их рассмотрения и предоставления информации. Необходимость в формировании реестровой записи отсутствует. Муниципальная услуга предоставляется в общеобразовательных учреждениях </w:t>
      </w:r>
      <w:proofErr w:type="spellStart"/>
      <w:r w:rsidRPr="002A184A">
        <w:rPr>
          <w:rFonts w:ascii="Times New Roman" w:hAnsi="Times New Roman" w:cs="Times New Roman"/>
          <w:szCs w:val="22"/>
        </w:rPr>
        <w:t>Черекского</w:t>
      </w:r>
      <w:proofErr w:type="spellEnd"/>
      <w:r w:rsidRPr="002A184A">
        <w:rPr>
          <w:rFonts w:ascii="Times New Roman" w:hAnsi="Times New Roman" w:cs="Times New Roman"/>
          <w:szCs w:val="22"/>
        </w:rPr>
        <w:t xml:space="preserve"> муниципального района либо в МКУ "Управление образования </w:t>
      </w:r>
      <w:proofErr w:type="spellStart"/>
      <w:r w:rsidRPr="002A184A">
        <w:rPr>
          <w:rFonts w:ascii="Times New Roman" w:hAnsi="Times New Roman" w:cs="Times New Roman"/>
          <w:szCs w:val="22"/>
        </w:rPr>
        <w:t>Черекского</w:t>
      </w:r>
      <w:proofErr w:type="spellEnd"/>
      <w:r w:rsidRPr="002A184A">
        <w:rPr>
          <w:rFonts w:ascii="Times New Roman" w:hAnsi="Times New Roman" w:cs="Times New Roman"/>
          <w:szCs w:val="22"/>
        </w:rPr>
        <w:t xml:space="preserve"> муниципального района КБР", а также в электронном виде в режиме обратной связи с использованием сети "Интернет".</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2"/>
      </w:pPr>
      <w:bookmarkStart w:id="4" w:name="P154"/>
      <w:bookmarkEnd w:id="4"/>
      <w:r w:rsidRPr="002A184A">
        <w:t>4. Срок предоставления муниципальной услуги</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Срок предоставления муниципальной услуги не должен превышать 15 дней со дня регистрации письменного обращения заявителя, в том числе поступившего через Единый портал государственных и муниципальных услуг (функций), а также через МФЦ (сроки передачи документов из МФЦ специалисту Управления образования не входят в общий срок предоставления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Время ожидания граждан при индивидуальном устном информировании не может превышать 30 минут. Индивидуальное устное информирование каждого гражданина специалистом Управления образования осуществляется не более 15 минут. В исключительных случаях время информирования может быть продлено до полного разрешения вопроса заявителя.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Информация о результатах ЕГЭ предоставляется в режиме реального времени в период проведения ЕГЭ в сроки, предусмотренные единым расписанием с момента </w:t>
      </w:r>
      <w:proofErr w:type="gramStart"/>
      <w:r w:rsidRPr="002A184A">
        <w:rPr>
          <w:rFonts w:ascii="Times New Roman" w:hAnsi="Times New Roman" w:cs="Times New Roman"/>
          <w:szCs w:val="22"/>
        </w:rPr>
        <w:t xml:space="preserve">получения результатов </w:t>
      </w:r>
      <w:r w:rsidRPr="002A184A">
        <w:rPr>
          <w:rFonts w:ascii="Times New Roman" w:hAnsi="Times New Roman" w:cs="Times New Roman"/>
          <w:szCs w:val="22"/>
        </w:rPr>
        <w:lastRenderedPageBreak/>
        <w:t>централизованной проверки экзаменационных работ участников ЕГЭ</w:t>
      </w:r>
      <w:proofErr w:type="gramEnd"/>
      <w:r w:rsidRPr="002A184A">
        <w:rPr>
          <w:rFonts w:ascii="Times New Roman" w:hAnsi="Times New Roman" w:cs="Times New Roman"/>
          <w:szCs w:val="22"/>
        </w:rPr>
        <w:t>.</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Уведомление об отказе в предоставлении муниципальной услуги направляется заявителю в течение пяти дней со дня регистрации обращения заявителя.</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2"/>
      </w:pPr>
      <w:r w:rsidRPr="002A184A">
        <w:t>5. Размер платы, взимаемой с заявителя при предоставлении</w:t>
      </w:r>
    </w:p>
    <w:p w:rsidR="002E4400" w:rsidRPr="002A184A" w:rsidRDefault="002E4400" w:rsidP="002E4400">
      <w:pPr>
        <w:pStyle w:val="ConsPlusTitle"/>
        <w:contextualSpacing/>
        <w:jc w:val="center"/>
      </w:pPr>
      <w:r w:rsidRPr="002A184A">
        <w:t>муниципальной услуги, и способы ее взимания</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Государственная пошлина или иная плата, взимаемая за предоставление муниципальной услуги, отсутствует.</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2"/>
      </w:pPr>
      <w:r w:rsidRPr="002A184A">
        <w:t>6. Максимальный срок ожидания заявителя в очереди при подаче</w:t>
      </w:r>
    </w:p>
    <w:p w:rsidR="002E4400" w:rsidRPr="002A184A" w:rsidRDefault="002E4400" w:rsidP="002E4400">
      <w:pPr>
        <w:pStyle w:val="ConsPlusTitle"/>
        <w:contextualSpacing/>
        <w:jc w:val="center"/>
      </w:pPr>
      <w:r w:rsidRPr="002A184A">
        <w:t>запроса о предоставлении муниципальной услуги</w:t>
      </w:r>
    </w:p>
    <w:p w:rsidR="002E4400" w:rsidRPr="002A184A" w:rsidRDefault="002E4400" w:rsidP="002E4400">
      <w:pPr>
        <w:pStyle w:val="ConsPlusTitle"/>
        <w:contextualSpacing/>
        <w:jc w:val="center"/>
      </w:pPr>
      <w:r w:rsidRPr="002A184A">
        <w:t>и при получении результата предоставления</w:t>
      </w:r>
    </w:p>
    <w:p w:rsidR="002E4400" w:rsidRPr="002A184A" w:rsidRDefault="002E4400" w:rsidP="002E4400">
      <w:pPr>
        <w:pStyle w:val="ConsPlusTitle"/>
        <w:contextualSpacing/>
        <w:jc w:val="center"/>
      </w:pPr>
      <w:r w:rsidRPr="002A184A">
        <w:t>муниципальной услуги</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Срок ожидания в очереди при подаче заявления (обращения) о предоставлении муниципальной услуги, предусмотренной настоящим Регламентом, и при получении результата предоставления услуги не должен превышать 15 минут. Инвалиды принимаются вне очереди.</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2"/>
      </w:pPr>
      <w:r w:rsidRPr="002A184A">
        <w:t>7. Срок регистрации запроса заявителя о предоставлении</w:t>
      </w:r>
    </w:p>
    <w:p w:rsidR="002E4400" w:rsidRPr="002A184A" w:rsidRDefault="002E4400" w:rsidP="002E4400">
      <w:pPr>
        <w:pStyle w:val="ConsPlusTitle"/>
        <w:contextualSpacing/>
        <w:jc w:val="center"/>
      </w:pPr>
      <w:r w:rsidRPr="002A184A">
        <w:t>муниципальной услуги и услуги, предоставляемой организацией,</w:t>
      </w:r>
    </w:p>
    <w:p w:rsidR="002E4400" w:rsidRPr="002A184A" w:rsidRDefault="002E4400" w:rsidP="002E4400">
      <w:pPr>
        <w:pStyle w:val="ConsPlusTitle"/>
        <w:contextualSpacing/>
        <w:jc w:val="center"/>
      </w:pPr>
      <w:r w:rsidRPr="002A184A">
        <w:t>участвующей в предоставлении муниципальной услуги, в том</w:t>
      </w:r>
    </w:p>
    <w:p w:rsidR="002E4400" w:rsidRPr="002A184A" w:rsidRDefault="002E4400" w:rsidP="002E4400">
      <w:pPr>
        <w:pStyle w:val="ConsPlusTitle"/>
        <w:contextualSpacing/>
        <w:jc w:val="center"/>
      </w:pPr>
      <w:proofErr w:type="gramStart"/>
      <w:r w:rsidRPr="002A184A">
        <w:t>числе</w:t>
      </w:r>
      <w:proofErr w:type="gramEnd"/>
      <w:r w:rsidRPr="002A184A">
        <w:t xml:space="preserve"> в электронной форме</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Срок регистрации заявления о предоставлении муниципальной услуги, предусмотренной настоящим Регламентом, осуществляется в течение одного рабочего дня (дня фактического поступления заявления в ОУ). Заявления о предоставлении муниципальной услуги регистрируются в порядке делопроизводства. Регистрация осуществляется путем проставления отметки на заявлении (дата приема, входящий номер) и регистрации заявления в журнале регистрации. При личном обращении заявителя указанное действие совершается в его присутствии. Заявление и документы, подаваемые через многофункциональный центр, передаются в Управление образования в срок, не превышающий 2 рабочих дней, и регистрируются Управлением образования в тот же день. </w:t>
      </w:r>
      <w:proofErr w:type="gramStart"/>
      <w:r w:rsidRPr="002A184A">
        <w:rPr>
          <w:rFonts w:ascii="Times New Roman" w:hAnsi="Times New Roman" w:cs="Times New Roman"/>
          <w:szCs w:val="22"/>
        </w:rPr>
        <w:t xml:space="preserve">При направлении заявителем заявления о предоставлении муниципальной услуги в электронной форме посредством ЕПГУ Управление образования в течение 3 рабочих дней со дня получения указанного заявления направляет заявителю уведомление в "личный кабинет" на ЕПГУ, о необходимости представления в Управление образования документов, указанных в </w:t>
      </w:r>
      <w:hyperlink w:anchor="P272">
        <w:r w:rsidRPr="002A184A">
          <w:rPr>
            <w:rFonts w:ascii="Times New Roman" w:hAnsi="Times New Roman" w:cs="Times New Roman"/>
            <w:color w:val="0000FF"/>
            <w:szCs w:val="22"/>
          </w:rPr>
          <w:t>пункте 11</w:t>
        </w:r>
      </w:hyperlink>
      <w:r w:rsidRPr="002A184A">
        <w:rPr>
          <w:rFonts w:ascii="Times New Roman" w:hAnsi="Times New Roman" w:cs="Times New Roman"/>
          <w:szCs w:val="22"/>
        </w:rPr>
        <w:t xml:space="preserve"> настоящего Административного регламента, на бумажных носителях с указанием даты, времени их предоставления и места нахождения Управление</w:t>
      </w:r>
      <w:proofErr w:type="gramEnd"/>
      <w:r w:rsidRPr="002A184A">
        <w:rPr>
          <w:rFonts w:ascii="Times New Roman" w:hAnsi="Times New Roman" w:cs="Times New Roman"/>
          <w:szCs w:val="22"/>
        </w:rPr>
        <w:t xml:space="preserve"> образования.</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spacing w:before="280"/>
        <w:contextualSpacing/>
        <w:jc w:val="center"/>
        <w:outlineLvl w:val="2"/>
      </w:pPr>
      <w:r w:rsidRPr="002A184A">
        <w:t>8. Требования к помещениям, в которых предоставляется</w:t>
      </w:r>
    </w:p>
    <w:p w:rsidR="002E4400" w:rsidRPr="002A184A" w:rsidRDefault="002E4400" w:rsidP="002E4400">
      <w:pPr>
        <w:pStyle w:val="ConsPlusTitle"/>
        <w:contextualSpacing/>
        <w:jc w:val="center"/>
      </w:pPr>
      <w:r w:rsidRPr="002A184A">
        <w:t>муниципальная услуга, предоставляемая организацией,</w:t>
      </w:r>
    </w:p>
    <w:p w:rsidR="002E4400" w:rsidRPr="002A184A" w:rsidRDefault="002E4400" w:rsidP="002E4400">
      <w:pPr>
        <w:pStyle w:val="ConsPlusTitle"/>
        <w:contextualSpacing/>
        <w:jc w:val="center"/>
      </w:pPr>
      <w:r w:rsidRPr="002A184A">
        <w:t>участвующей в предоставлении муниципальной услуги, к залам</w:t>
      </w:r>
    </w:p>
    <w:p w:rsidR="002E4400" w:rsidRPr="002A184A" w:rsidRDefault="002E4400" w:rsidP="002E4400">
      <w:pPr>
        <w:pStyle w:val="ConsPlusTitle"/>
        <w:contextualSpacing/>
        <w:jc w:val="center"/>
      </w:pPr>
      <w:r w:rsidRPr="002A184A">
        <w:t>ожидания, местам для заполнения запросов о предоставлении</w:t>
      </w:r>
    </w:p>
    <w:p w:rsidR="002E4400" w:rsidRPr="002A184A" w:rsidRDefault="002E4400" w:rsidP="002E4400">
      <w:pPr>
        <w:pStyle w:val="ConsPlusTitle"/>
        <w:contextualSpacing/>
        <w:jc w:val="center"/>
      </w:pPr>
      <w:r w:rsidRPr="002A184A">
        <w:t>муниципальной услуги, информационным стендам с образцами их</w:t>
      </w:r>
    </w:p>
    <w:p w:rsidR="002E4400" w:rsidRPr="002A184A" w:rsidRDefault="002E4400" w:rsidP="002E4400">
      <w:pPr>
        <w:pStyle w:val="ConsPlusTitle"/>
        <w:contextualSpacing/>
        <w:jc w:val="center"/>
      </w:pPr>
      <w:r w:rsidRPr="002A184A">
        <w:t>заполнения и перечнем документов, необходимых</w:t>
      </w:r>
    </w:p>
    <w:p w:rsidR="002E4400" w:rsidRPr="002A184A" w:rsidRDefault="002E4400" w:rsidP="002E4400">
      <w:pPr>
        <w:pStyle w:val="ConsPlusTitle"/>
        <w:contextualSpacing/>
        <w:jc w:val="center"/>
      </w:pPr>
      <w:r w:rsidRPr="002A184A">
        <w:t>для предоставления муниципальной услуги, в том числе</w:t>
      </w:r>
    </w:p>
    <w:p w:rsidR="002E4400" w:rsidRPr="002A184A" w:rsidRDefault="002E4400" w:rsidP="002E4400">
      <w:pPr>
        <w:pStyle w:val="ConsPlusTitle"/>
        <w:contextualSpacing/>
        <w:jc w:val="center"/>
      </w:pPr>
      <w:r w:rsidRPr="002A184A">
        <w:t>к обеспечению доступности для инвалидов указанных</w:t>
      </w:r>
    </w:p>
    <w:p w:rsidR="002E4400" w:rsidRPr="002A184A" w:rsidRDefault="002E4400" w:rsidP="002E4400">
      <w:pPr>
        <w:pStyle w:val="ConsPlusTitle"/>
        <w:contextualSpacing/>
        <w:jc w:val="center"/>
      </w:pPr>
      <w:r w:rsidRPr="002A184A">
        <w:t>объектов в соответствии с законодательством РФ</w:t>
      </w:r>
    </w:p>
    <w:p w:rsidR="002E4400" w:rsidRPr="002A184A" w:rsidRDefault="002E4400" w:rsidP="002E4400">
      <w:pPr>
        <w:pStyle w:val="ConsPlusTitle"/>
        <w:contextualSpacing/>
        <w:jc w:val="center"/>
      </w:pPr>
      <w:r w:rsidRPr="002A184A">
        <w:t>о социальной защите инвалидов</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Помещение, в котором предоставляется муниципальная услуга, должно соответствовать комфортным условиям заявителей, в том числе для инвалидов (включая инвалидов, использующих кресла-коляски и собак-проводников), и оптимальным условиям работы специалистов Управления образования и МОУ с заявителями. Помещение, в котором предоставляется муниципальная услуга, </w:t>
      </w:r>
      <w:r w:rsidRPr="002A184A">
        <w:rPr>
          <w:rFonts w:ascii="Times New Roman" w:hAnsi="Times New Roman" w:cs="Times New Roman"/>
          <w:szCs w:val="22"/>
        </w:rPr>
        <w:lastRenderedPageBreak/>
        <w:t xml:space="preserve">должно быть оборудовано противопожарной системой, средствами пожаротушения. Для обеспечения беспрепятственного доступа инвалидов к муниципальной услуге в помещении, в котором осуществляется прием заявителей, обеспечивается допуск </w:t>
      </w:r>
      <w:proofErr w:type="spellStart"/>
      <w:r w:rsidRPr="002A184A">
        <w:rPr>
          <w:rFonts w:ascii="Times New Roman" w:hAnsi="Times New Roman" w:cs="Times New Roman"/>
          <w:szCs w:val="22"/>
        </w:rPr>
        <w:t>сурдопереводчика</w:t>
      </w:r>
      <w:proofErr w:type="spellEnd"/>
      <w:r w:rsidRPr="002A184A">
        <w:rPr>
          <w:rFonts w:ascii="Times New Roman" w:hAnsi="Times New Roman" w:cs="Times New Roman"/>
          <w:szCs w:val="22"/>
        </w:rPr>
        <w:t xml:space="preserve">, </w:t>
      </w:r>
      <w:proofErr w:type="spellStart"/>
      <w:r w:rsidRPr="002A184A">
        <w:rPr>
          <w:rFonts w:ascii="Times New Roman" w:hAnsi="Times New Roman" w:cs="Times New Roman"/>
          <w:szCs w:val="22"/>
        </w:rPr>
        <w:t>тифлосурдопереводчика</w:t>
      </w:r>
      <w:proofErr w:type="spellEnd"/>
      <w:r w:rsidRPr="002A184A">
        <w:rPr>
          <w:rFonts w:ascii="Times New Roman" w:hAnsi="Times New Roman" w:cs="Times New Roman"/>
          <w:szCs w:val="22"/>
        </w:rPr>
        <w:t>, а также иного лица, владеющего жестовым языком. Вход в помещение должен обеспечивать свободный доступ заявителей, в том числе инвалидов.</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В помещении обеспечивается создание инвалидам (включая инвалидов, использующих кресла-коляски и собак-проводников) условий доступности в соответствии с требованиями, установленными нормативными правовыми актами, в том числе:</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 оборудование на прилегающих к зданию Управления образования и МОУ территориях мест для парковки автотранспортных средств инвалидов. Выделение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proofErr w:type="gramStart"/>
      <w:r w:rsidRPr="002A184A">
        <w:rPr>
          <w:rFonts w:ascii="Times New Roman" w:hAnsi="Times New Roman" w:cs="Times New Roman"/>
          <w:szCs w:val="22"/>
        </w:rPr>
        <w:t xml:space="preserve">2) возможность беспрепятственного входа в помещение и выхода из него, посадки в автотранспортное средство и высадки из него перед входом на объект, в том числе с использованием кресла-коляски, в том числе с использованием кресла-коляски, в том числе с использованием кресла-коляски, в том числе с помощью специалистов, предоставляющих услуги, </w:t>
      </w:r>
      <w:proofErr w:type="spellStart"/>
      <w:r w:rsidRPr="002A184A">
        <w:rPr>
          <w:rFonts w:ascii="Times New Roman" w:hAnsi="Times New Roman" w:cs="Times New Roman"/>
          <w:szCs w:val="22"/>
        </w:rPr>
        <w:t>ассистивных</w:t>
      </w:r>
      <w:proofErr w:type="spellEnd"/>
      <w:r w:rsidRPr="002A184A">
        <w:rPr>
          <w:rFonts w:ascii="Times New Roman" w:hAnsi="Times New Roman" w:cs="Times New Roman"/>
          <w:szCs w:val="22"/>
        </w:rPr>
        <w:t xml:space="preserve"> и вспомогательных технологий, а также сменного кресла-коляски;</w:t>
      </w:r>
      <w:proofErr w:type="gramEnd"/>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3) содействие со стороны сотрудников, при необходимости, инвалиду при входе в помещение и выходе из него, информирование инвалида о доступных маршрутах общественного транспорта;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4) возможность самостоятельного передвижения по помещению в целях доступа к месту предоставления услуги, в том числе с помощью специалистов Управления образования и ОУ, предоставляющих услугу;</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5) сопровождение инвалидов, имеющих стойкие нарушения функции зрения и самостоятельного передвижения, по помещению;</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6) обеспечение допуска в помещение собаки-проводника при наличии документа, подтверждающего ее специальное обучение, выданного по форме и в порядке, утвержденным </w:t>
      </w:r>
      <w:hyperlink r:id="rId18">
        <w:r w:rsidRPr="002A184A">
          <w:rPr>
            <w:rFonts w:ascii="Times New Roman" w:hAnsi="Times New Roman" w:cs="Times New Roman"/>
            <w:color w:val="0000FF"/>
            <w:szCs w:val="22"/>
          </w:rPr>
          <w:t>приказом</w:t>
        </w:r>
      </w:hyperlink>
      <w:r w:rsidRPr="002A184A">
        <w:rPr>
          <w:rFonts w:ascii="Times New Roman" w:hAnsi="Times New Roman" w:cs="Times New Roman"/>
          <w:szCs w:val="22"/>
        </w:rPr>
        <w:t xml:space="preserve"> Министерства труда и социальной защиты Российской Федерации от 22.06.2015 N 386н.</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В помещении располагается абонентский ящик, а также стенд по антикоррупционной тематике. Кроме того, в помещениях приема и выдачи документов могут располагаться иные материалы (брошюры, сборники) по антикоррупционной тематике.</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Помещения приема и выдачи документов предусматривают места для ожидания, информирования и приема заявителей.</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Места для ожидания в очереди находятся в холле или ином специально приспособленном помещении, оборудуются стульями и (или) кресельными секциями, столами (стойками) с бланками заявлений и канцелярскими принадлежностями. Количество мест ожидания определяется исходя из фактической нагрузки и возможности размещения в здании.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В зоне места ожидания в очереди должны быть предусмотрены места для инвалидов из расчета не менее одного места.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Места для информирования заявителей оборудуются текстовой информацией, размещаемой на информационных стендах. Информационные стенды размещаются с учетом высоты стен помещения на одном уровне в удобном для ознакомления месте и обеспечивают свободное прочтение содержащейся в них информации.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Тексты информационных материалов печатаются удобным для чтения шрифтом, без исправлений, наиболее важные места подчеркиваются или выделяются другим шрифтом.</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информации, а также надписей, знаков и иной текстовой и графической информации знаками, выполняемыми рельефно-точечным шрифтом Брайля, допуск </w:t>
      </w:r>
      <w:proofErr w:type="spellStart"/>
      <w:r w:rsidRPr="002A184A">
        <w:rPr>
          <w:rFonts w:ascii="Times New Roman" w:hAnsi="Times New Roman" w:cs="Times New Roman"/>
          <w:szCs w:val="22"/>
        </w:rPr>
        <w:t>сурдопереводчика</w:t>
      </w:r>
      <w:proofErr w:type="spellEnd"/>
      <w:r w:rsidRPr="002A184A">
        <w:rPr>
          <w:rFonts w:ascii="Times New Roman" w:hAnsi="Times New Roman" w:cs="Times New Roman"/>
          <w:szCs w:val="22"/>
        </w:rPr>
        <w:t xml:space="preserve"> и </w:t>
      </w:r>
      <w:proofErr w:type="spellStart"/>
      <w:r w:rsidRPr="002A184A">
        <w:rPr>
          <w:rFonts w:ascii="Times New Roman" w:hAnsi="Times New Roman" w:cs="Times New Roman"/>
          <w:szCs w:val="22"/>
        </w:rPr>
        <w:t>тифлопереводчика</w:t>
      </w:r>
      <w:proofErr w:type="spellEnd"/>
      <w:r w:rsidRPr="002A184A">
        <w:rPr>
          <w:rFonts w:ascii="Times New Roman" w:hAnsi="Times New Roman" w:cs="Times New Roman"/>
          <w:szCs w:val="22"/>
        </w:rPr>
        <w:t>.</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Для обеспечения беспрепятственного доступа инвалидов к муниципальной услуге специалисты, участвующие в предоставлении услуги, разъясняют в доступной форме с учетом стойких расстройств функций организма инвалидов порядок и условия предоставления услуги, последовательность действий, какие документы, необходимы для предоставления услуги, права и обязанности инвалидов при обращении за получением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Кабинеты специалистов, участвующих в предоставлении муниципальной услуги, в которых осуществляется прием заявителей, оборудуются вывесками с указанием номера кабинета и фамилии, имени, отчества и должности специалиста, ведущего прием. Место для приема заявителя должно быть снабжено стулом, бумагой формата А</w:t>
      </w:r>
      <w:proofErr w:type="gramStart"/>
      <w:r w:rsidRPr="002A184A">
        <w:rPr>
          <w:rFonts w:ascii="Times New Roman" w:hAnsi="Times New Roman" w:cs="Times New Roman"/>
          <w:szCs w:val="22"/>
        </w:rPr>
        <w:t>4</w:t>
      </w:r>
      <w:proofErr w:type="gramEnd"/>
      <w:r w:rsidRPr="002A184A">
        <w:rPr>
          <w:rFonts w:ascii="Times New Roman" w:hAnsi="Times New Roman" w:cs="Times New Roman"/>
          <w:szCs w:val="22"/>
        </w:rPr>
        <w:t xml:space="preserve"> и канцелярскими принадлежностями, должно иметь место для письма и раскладки документов.</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Рабочее место, осуществляющего прием заявителей, оборудуется необходимой мебелью, телефоном, оргтехникой (персональным компьютером с возможностью доступа к необходимым базам данных, печатающим и копирующим устройствам, "Интернет").</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В целях обеспечения конфиденциальности сведений о гражданах специалистом ведется прием </w:t>
      </w:r>
      <w:r w:rsidRPr="002A184A">
        <w:rPr>
          <w:rFonts w:ascii="Times New Roman" w:hAnsi="Times New Roman" w:cs="Times New Roman"/>
          <w:szCs w:val="22"/>
        </w:rPr>
        <w:lastRenderedPageBreak/>
        <w:t>только одного гражданина, за исключением случаев коллективного обращения граждан.</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2"/>
      </w:pPr>
      <w:r w:rsidRPr="002A184A">
        <w:t>9. Показатели доступности и качества муниципальной услуги,</w:t>
      </w:r>
    </w:p>
    <w:p w:rsidR="002E4400" w:rsidRPr="002A184A" w:rsidRDefault="002E4400" w:rsidP="002E4400">
      <w:pPr>
        <w:pStyle w:val="ConsPlusTitle"/>
        <w:contextualSpacing/>
        <w:jc w:val="center"/>
      </w:pPr>
      <w:r w:rsidRPr="002A184A">
        <w:t>в том числе количество взаимодействий заявителя</w:t>
      </w:r>
    </w:p>
    <w:p w:rsidR="002E4400" w:rsidRPr="002A184A" w:rsidRDefault="002E4400" w:rsidP="002E4400">
      <w:pPr>
        <w:pStyle w:val="ConsPlusTitle"/>
        <w:contextualSpacing/>
        <w:jc w:val="center"/>
      </w:pPr>
      <w:r w:rsidRPr="002A184A">
        <w:t xml:space="preserve">с должностными лицами при предоставлении </w:t>
      </w:r>
      <w:proofErr w:type="gramStart"/>
      <w:r w:rsidRPr="002A184A">
        <w:t>муниципальной</w:t>
      </w:r>
      <w:proofErr w:type="gramEnd"/>
    </w:p>
    <w:p w:rsidR="002E4400" w:rsidRPr="002A184A" w:rsidRDefault="002E4400" w:rsidP="002E4400">
      <w:pPr>
        <w:pStyle w:val="ConsPlusTitle"/>
        <w:contextualSpacing/>
        <w:jc w:val="center"/>
      </w:pPr>
      <w:r w:rsidRPr="002A184A">
        <w:t>услуги и их продолжительность. Права заявителя</w:t>
      </w:r>
    </w:p>
    <w:p w:rsidR="002E4400" w:rsidRPr="002A184A" w:rsidRDefault="002E4400" w:rsidP="002E4400">
      <w:pPr>
        <w:pStyle w:val="ConsPlusTitle"/>
        <w:contextualSpacing/>
        <w:jc w:val="center"/>
      </w:pPr>
      <w:r w:rsidRPr="002A184A">
        <w:t>при получении муниципальной услуги</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9.1. Показателями доступности муниципальной услуги являются: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 обеспечение возможности обслуживания людей с ограниченными возможностями (наличие пандусов, перил, обеспечивающих беспрепятственное передвижение инвалидных колясок);</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2) возможность получения услуги в МФЦ;</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3)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4) размещение информации о порядке и стандарте предоставления муниципальной услуги, об образцах документов, необходимых для предоставления муниципальной услуги, на информационных стендах, на официальном сайте </w:t>
      </w:r>
      <w:proofErr w:type="spellStart"/>
      <w:r w:rsidRPr="002A184A">
        <w:rPr>
          <w:rFonts w:ascii="Times New Roman" w:hAnsi="Times New Roman" w:cs="Times New Roman"/>
          <w:szCs w:val="22"/>
        </w:rPr>
        <w:t>Черекского</w:t>
      </w:r>
      <w:proofErr w:type="spellEnd"/>
      <w:r w:rsidRPr="002A184A">
        <w:rPr>
          <w:rFonts w:ascii="Times New Roman" w:hAnsi="Times New Roman" w:cs="Times New Roman"/>
          <w:szCs w:val="22"/>
        </w:rPr>
        <w:t xml:space="preserve"> муниципального района в информационно-телекоммуникационной сети "Интернет". Информация, размещаемая на официальном сайте, должна быть доступна для инвалидов по зрению.</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9.2. Показателями качества муниципальной услуги являются: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 соблюдение стандарта предоставления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2) отсутствие обращений (жалоб) заявителей, обусловленных проблемами при получении ими конечного результата муниципальной услуги (в том числе обращений (жалоб) заявителей в связи с нарушением порядка предоставления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3) оперативность, в том числе возможность получения муниципальной услуги при однократном личном устном обращении заявителя в течение 15 минут;</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4) наличие ответов на все поставленные в обращении вопросы;</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5) четкость, логичность и простота изложения;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6) соблюдение при оформлении письменного ответа на обращения общепринятых правил, правил и стандартов делопроизводства.</w:t>
      </w:r>
    </w:p>
    <w:p w:rsidR="002E4400" w:rsidRPr="002A184A" w:rsidRDefault="002E4400" w:rsidP="002E4400">
      <w:pPr>
        <w:pStyle w:val="ConsPlusNormal"/>
        <w:spacing w:after="1"/>
        <w:contextualSpacing/>
        <w:rPr>
          <w:rFonts w:ascii="Times New Roman" w:hAnsi="Times New Roman" w:cs="Times New Roman"/>
          <w:szCs w:val="22"/>
        </w:rPr>
      </w:pPr>
    </w:p>
    <w:p w:rsidR="002E4400" w:rsidRPr="002A184A" w:rsidRDefault="002E4400" w:rsidP="002E4400">
      <w:pPr>
        <w:pStyle w:val="ConsPlusNormal"/>
        <w:spacing w:before="28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9.3.  При получении муниципальной услуги заявители имеют право </w:t>
      </w:r>
      <w:proofErr w:type="gramStart"/>
      <w:r w:rsidRPr="002A184A">
        <w:rPr>
          <w:rFonts w:ascii="Times New Roman" w:hAnsi="Times New Roman" w:cs="Times New Roman"/>
          <w:szCs w:val="22"/>
        </w:rPr>
        <w:t>на</w:t>
      </w:r>
      <w:proofErr w:type="gramEnd"/>
      <w:r w:rsidRPr="002A184A">
        <w:rPr>
          <w:rFonts w:ascii="Times New Roman" w:hAnsi="Times New Roman" w:cs="Times New Roman"/>
          <w:szCs w:val="22"/>
        </w:rPr>
        <w:t>:</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 получение муниципальной услуги своевременно и в соответствии со стандартом предоставления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2) получение полной, актуальной и достоверной информации о порядке предоставления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4) досудебное (внесудебное) рассмотрение жалоб в процессе получения муниципальной услуги.</w:t>
      </w:r>
    </w:p>
    <w:p w:rsidR="002E4400" w:rsidRPr="002A184A" w:rsidRDefault="002E4400" w:rsidP="002E4400">
      <w:pPr>
        <w:pStyle w:val="ConsPlusNormal"/>
        <w:spacing w:after="1"/>
        <w:contextualSpacing/>
        <w:rPr>
          <w:rFonts w:ascii="Times New Roman" w:hAnsi="Times New Roman" w:cs="Times New Roman"/>
          <w:szCs w:val="22"/>
        </w:rPr>
      </w:pPr>
    </w:p>
    <w:p w:rsidR="002E4400" w:rsidRPr="002A184A" w:rsidRDefault="002E4400" w:rsidP="002E4400">
      <w:pPr>
        <w:pStyle w:val="ConsPlusNormal"/>
        <w:spacing w:before="280"/>
        <w:ind w:firstLine="540"/>
        <w:contextualSpacing/>
        <w:jc w:val="both"/>
        <w:rPr>
          <w:rFonts w:ascii="Times New Roman" w:hAnsi="Times New Roman" w:cs="Times New Roman"/>
          <w:szCs w:val="22"/>
        </w:rPr>
      </w:pPr>
      <w:r w:rsidRPr="002A184A">
        <w:rPr>
          <w:rFonts w:ascii="Times New Roman" w:hAnsi="Times New Roman" w:cs="Times New Roman"/>
          <w:szCs w:val="22"/>
        </w:rPr>
        <w:t>9.4.  Специалисты обеспечивают:</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 объективное, всестороннее и своевременное рассмотрение заявлений (обращений) заявителей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2) получение необходимых для рассмотрения письменных запросов заявителей муниципальной услуги документов и материалов в других органах и организациях и у других должностных лиц, за исключением судов, органов дознания и органов предварительного следствия;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3) принятие мер, направленных на восстановление или защиту нарушенных прав, свобод и законных интересов граждан.</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2"/>
      </w:pPr>
      <w:r w:rsidRPr="002A184A">
        <w:t>10. Иные требования, в том числе учитывающие особенности</w:t>
      </w:r>
    </w:p>
    <w:p w:rsidR="002E4400" w:rsidRPr="002A184A" w:rsidRDefault="002E4400" w:rsidP="002E4400">
      <w:pPr>
        <w:pStyle w:val="ConsPlusTitle"/>
        <w:contextualSpacing/>
        <w:jc w:val="center"/>
      </w:pPr>
      <w:r w:rsidRPr="002A184A">
        <w:t xml:space="preserve">предоставления муниципальной услуги по </w:t>
      </w:r>
      <w:proofErr w:type="gramStart"/>
      <w:r w:rsidRPr="002A184A">
        <w:t>экстерриториальному</w:t>
      </w:r>
      <w:proofErr w:type="gramEnd"/>
    </w:p>
    <w:p w:rsidR="002E4400" w:rsidRPr="002A184A" w:rsidRDefault="002E4400" w:rsidP="002E4400">
      <w:pPr>
        <w:pStyle w:val="ConsPlusTitle"/>
        <w:contextualSpacing/>
        <w:jc w:val="center"/>
      </w:pPr>
      <w:proofErr w:type="gramStart"/>
      <w:r w:rsidRPr="002A184A">
        <w:t>принципу (в случае, если муниципальная услуга</w:t>
      </w:r>
      <w:proofErr w:type="gramEnd"/>
    </w:p>
    <w:p w:rsidR="002E4400" w:rsidRPr="002A184A" w:rsidRDefault="002E4400" w:rsidP="002E4400">
      <w:pPr>
        <w:pStyle w:val="ConsPlusTitle"/>
        <w:contextualSpacing/>
        <w:jc w:val="center"/>
      </w:pPr>
      <w:r w:rsidRPr="002A184A">
        <w:t>предоставляется по экстерриториальному принципу)</w:t>
      </w:r>
    </w:p>
    <w:p w:rsidR="002E4400" w:rsidRPr="002A184A" w:rsidRDefault="002E4400" w:rsidP="002E4400">
      <w:pPr>
        <w:pStyle w:val="ConsPlusTitle"/>
        <w:contextualSpacing/>
        <w:jc w:val="center"/>
      </w:pPr>
      <w:r w:rsidRPr="002A184A">
        <w:t>и особенности предоставления муниципальной услуги</w:t>
      </w:r>
    </w:p>
    <w:p w:rsidR="002E4400" w:rsidRPr="002A184A" w:rsidRDefault="002E4400" w:rsidP="002E4400">
      <w:pPr>
        <w:pStyle w:val="ConsPlusTitle"/>
        <w:contextualSpacing/>
        <w:jc w:val="center"/>
      </w:pPr>
      <w:r w:rsidRPr="002A184A">
        <w:t>в электронной форме</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Муниципальная услуга, предусмотренная настоящим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а также через МФЦ.</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На Едином портале размещается следующая информация: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перечень документов, необходимых для предоставления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перечень оснований для отказа в предоставлении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сроки оказания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сведения о бесплатности предоставления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Вместо информационных материалов на Едином портале может быть указана ссылка на соответствующую страницу с такими материалами, размещенными на официальном сайте Управления образования.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На Едином портале размещаются формы заявлений на предоставление муниципальной услуги, и обеспечивается доступ к ним для копирования и заполнения в электронном виде.</w:t>
      </w:r>
    </w:p>
    <w:p w:rsidR="002E4400" w:rsidRPr="002A184A" w:rsidRDefault="002E4400" w:rsidP="002E4400">
      <w:pPr>
        <w:pStyle w:val="ConsPlusNormal"/>
        <w:spacing w:before="28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9">
        <w:r w:rsidRPr="002A184A">
          <w:rPr>
            <w:rFonts w:ascii="Times New Roman" w:hAnsi="Times New Roman" w:cs="Times New Roman"/>
            <w:color w:val="0000FF"/>
            <w:szCs w:val="22"/>
          </w:rPr>
          <w:t>закона</w:t>
        </w:r>
      </w:hyperlink>
      <w:r w:rsidRPr="002A184A">
        <w:rPr>
          <w:rFonts w:ascii="Times New Roman" w:hAnsi="Times New Roman" w:cs="Times New Roman"/>
          <w:szCs w:val="22"/>
        </w:rPr>
        <w:t xml:space="preserve"> "Об электронной подписи" от 06.04.2011 N 63-ФЗ и требованиями Федерального </w:t>
      </w:r>
      <w:hyperlink r:id="rId20">
        <w:r w:rsidRPr="002A184A">
          <w:rPr>
            <w:rFonts w:ascii="Times New Roman" w:hAnsi="Times New Roman" w:cs="Times New Roman"/>
            <w:color w:val="0000FF"/>
            <w:szCs w:val="22"/>
          </w:rPr>
          <w:t>закона</w:t>
        </w:r>
      </w:hyperlink>
      <w:r w:rsidRPr="002A184A">
        <w:rPr>
          <w:rFonts w:ascii="Times New Roman" w:hAnsi="Times New Roman" w:cs="Times New Roman"/>
          <w:szCs w:val="22"/>
        </w:rPr>
        <w:t xml:space="preserve"> N 210-ФЗ. </w:t>
      </w:r>
      <w:proofErr w:type="gramStart"/>
      <w:r w:rsidRPr="002A184A">
        <w:rPr>
          <w:rFonts w:ascii="Times New Roman" w:hAnsi="Times New Roman" w:cs="Times New Roman"/>
          <w:szCs w:val="22"/>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w:t>
      </w:r>
      <w:hyperlink r:id="rId21">
        <w:r w:rsidRPr="002A184A">
          <w:rPr>
            <w:rFonts w:ascii="Times New Roman" w:hAnsi="Times New Roman" w:cs="Times New Roman"/>
            <w:color w:val="0000FF"/>
            <w:szCs w:val="22"/>
          </w:rPr>
          <w:t>части 1 статьи 5</w:t>
        </w:r>
      </w:hyperlink>
      <w:r w:rsidRPr="002A184A">
        <w:rPr>
          <w:rFonts w:ascii="Times New Roman" w:hAnsi="Times New Roman" w:cs="Times New Roman"/>
          <w:szCs w:val="22"/>
        </w:rPr>
        <w:t xml:space="preserve"> Федерального закона "Об электронной подписи" и требованиями Федерального </w:t>
      </w:r>
      <w:hyperlink r:id="rId22">
        <w:r w:rsidRPr="002A184A">
          <w:rPr>
            <w:rFonts w:ascii="Times New Roman" w:hAnsi="Times New Roman" w:cs="Times New Roman"/>
            <w:color w:val="0000FF"/>
            <w:szCs w:val="22"/>
          </w:rPr>
          <w:t>закона</w:t>
        </w:r>
      </w:hyperlink>
      <w:r w:rsidRPr="002A184A">
        <w:rPr>
          <w:rFonts w:ascii="Times New Roman" w:hAnsi="Times New Roman" w:cs="Times New Roman"/>
          <w:szCs w:val="22"/>
        </w:rPr>
        <w:t xml:space="preserve"> N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w:t>
      </w:r>
      <w:proofErr w:type="gramEnd"/>
      <w:r w:rsidRPr="002A184A">
        <w:rPr>
          <w:rFonts w:ascii="Times New Roman" w:hAnsi="Times New Roman" w:cs="Times New Roman"/>
          <w:szCs w:val="22"/>
        </w:rPr>
        <w:t xml:space="preserve"> иными нормативными правовыми актами установлен запрет на обращение за получением муниципальной услуги в электронной форме. </w:t>
      </w:r>
      <w:proofErr w:type="gramStart"/>
      <w:r w:rsidRPr="002A184A">
        <w:rPr>
          <w:rFonts w:ascii="Times New Roman" w:hAnsi="Times New Roman" w:cs="Times New Roman"/>
          <w:szCs w:val="22"/>
        </w:rPr>
        <w:t xml:space="preserve">В соответствии с </w:t>
      </w:r>
      <w:hyperlink r:id="rId23">
        <w:r w:rsidRPr="002A184A">
          <w:rPr>
            <w:rFonts w:ascii="Times New Roman" w:hAnsi="Times New Roman" w:cs="Times New Roman"/>
            <w:color w:val="0000FF"/>
            <w:szCs w:val="22"/>
          </w:rPr>
          <w:t>пунктом 2(1)</w:t>
        </w:r>
      </w:hyperlink>
      <w:r w:rsidRPr="002A184A">
        <w:rPr>
          <w:rFonts w:ascii="Times New Roman" w:hAnsi="Times New Roman" w:cs="Times New Roman"/>
          <w:szCs w:val="22"/>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w:t>
      </w:r>
      <w:proofErr w:type="gramEnd"/>
      <w:r w:rsidRPr="002A184A">
        <w:rPr>
          <w:rFonts w:ascii="Times New Roman" w:hAnsi="Times New Roman" w:cs="Times New Roman"/>
          <w:szCs w:val="22"/>
        </w:rPr>
        <w:t xml:space="preserve"> идентификация и аутентификация заявителя - физического лица осуществляются с использованием единой системы идентификац</w:t>
      </w:r>
      <w:proofErr w:type="gramStart"/>
      <w:r w:rsidRPr="002A184A">
        <w:rPr>
          <w:rFonts w:ascii="Times New Roman" w:hAnsi="Times New Roman" w:cs="Times New Roman"/>
          <w:szCs w:val="22"/>
        </w:rPr>
        <w:t>ии и ау</w:t>
      </w:r>
      <w:proofErr w:type="gramEnd"/>
      <w:r w:rsidRPr="002A184A">
        <w:rPr>
          <w:rFonts w:ascii="Times New Roman" w:hAnsi="Times New Roman" w:cs="Times New Roman"/>
          <w:szCs w:val="22"/>
        </w:rPr>
        <w:t>тентификации, при условии, что при выдаче ключа простой электронной подписи личность физического лица установлена при личном приеме.</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10.1. При предоставлении муниципальных услуг в электронной форме идентификация и аутентификация могут осуществляться посредством:</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proofErr w:type="gramStart"/>
      <w:r w:rsidRPr="002A184A">
        <w:rPr>
          <w:rFonts w:ascii="Times New Roman" w:hAnsi="Times New Roman" w:cs="Times New Roman"/>
          <w:szCs w:val="22"/>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2) единой системы идентификац</w:t>
      </w:r>
      <w:proofErr w:type="gramStart"/>
      <w:r w:rsidRPr="002A184A">
        <w:rPr>
          <w:rFonts w:ascii="Times New Roman" w:hAnsi="Times New Roman" w:cs="Times New Roman"/>
          <w:szCs w:val="22"/>
        </w:rPr>
        <w:t>ии и ау</w:t>
      </w:r>
      <w:proofErr w:type="gramEnd"/>
      <w:r w:rsidRPr="002A184A">
        <w:rPr>
          <w:rFonts w:ascii="Times New Roman" w:hAnsi="Times New Roman" w:cs="Times New Roman"/>
          <w:szCs w:val="22"/>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E4400" w:rsidRPr="002A184A" w:rsidRDefault="002E4400" w:rsidP="002E4400">
      <w:pPr>
        <w:pStyle w:val="ConsPlusNormal"/>
        <w:spacing w:before="280"/>
        <w:ind w:firstLine="540"/>
        <w:contextualSpacing/>
        <w:jc w:val="both"/>
        <w:rPr>
          <w:rFonts w:ascii="Times New Roman" w:hAnsi="Times New Roman" w:cs="Times New Roman"/>
          <w:szCs w:val="22"/>
        </w:rPr>
      </w:pPr>
      <w:r w:rsidRPr="002A184A">
        <w:rPr>
          <w:rFonts w:ascii="Times New Roman" w:hAnsi="Times New Roman" w:cs="Times New Roman"/>
          <w:szCs w:val="22"/>
        </w:rPr>
        <w:t>10.2. Случаи и порядок предоставления муниципальных услуг в упреждающем (</w:t>
      </w:r>
      <w:proofErr w:type="spellStart"/>
      <w:r w:rsidRPr="002A184A">
        <w:rPr>
          <w:rFonts w:ascii="Times New Roman" w:hAnsi="Times New Roman" w:cs="Times New Roman"/>
          <w:szCs w:val="22"/>
        </w:rPr>
        <w:t>проактивном</w:t>
      </w:r>
      <w:proofErr w:type="spellEnd"/>
      <w:r w:rsidRPr="002A184A">
        <w:rPr>
          <w:rFonts w:ascii="Times New Roman" w:hAnsi="Times New Roman" w:cs="Times New Roman"/>
          <w:szCs w:val="22"/>
        </w:rPr>
        <w:t xml:space="preserve">) режиме в соответствии с </w:t>
      </w:r>
      <w:hyperlink r:id="rId24">
        <w:r w:rsidRPr="002A184A">
          <w:rPr>
            <w:rFonts w:ascii="Times New Roman" w:hAnsi="Times New Roman" w:cs="Times New Roman"/>
            <w:color w:val="0000FF"/>
            <w:szCs w:val="22"/>
          </w:rPr>
          <w:t>частью 1</w:t>
        </w:r>
      </w:hyperlink>
      <w:r w:rsidRPr="002A184A">
        <w:rPr>
          <w:rFonts w:ascii="Times New Roman" w:hAnsi="Times New Roman" w:cs="Times New Roman"/>
          <w:szCs w:val="22"/>
        </w:rPr>
        <w:t xml:space="preserve"> статьи Федерального закона от 27.07.2010 N 210-ФЗ "Об организации предоставления государственных и муниципальных услуг" устанавливаются административным регламентом</w:t>
      </w:r>
      <w:proofErr w:type="gramStart"/>
      <w:r w:rsidRPr="002A184A">
        <w:rPr>
          <w:rFonts w:ascii="Times New Roman" w:hAnsi="Times New Roman" w:cs="Times New Roman"/>
          <w:szCs w:val="22"/>
        </w:rPr>
        <w:t>."</w:t>
      </w:r>
      <w:proofErr w:type="gramEnd"/>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10.3. Заявление и </w:t>
      </w:r>
      <w:proofErr w:type="gramStart"/>
      <w:r w:rsidRPr="002A184A">
        <w:rPr>
          <w:rFonts w:ascii="Times New Roman" w:hAnsi="Times New Roman" w:cs="Times New Roman"/>
          <w:szCs w:val="22"/>
        </w:rPr>
        <w:t>документы, представленные в форме электронного документа через ЕПГУ подписываются</w:t>
      </w:r>
      <w:proofErr w:type="gramEnd"/>
      <w:r w:rsidRPr="002A184A">
        <w:rPr>
          <w:rFonts w:ascii="Times New Roman" w:hAnsi="Times New Roman" w:cs="Times New Roman"/>
          <w:szCs w:val="22"/>
        </w:rPr>
        <w:t xml:space="preserve">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 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10.4. Муниципальная услуга предоставляется через МФЦ в части приема документов, формирования и направления межведомственного запроса о предоставлении документов, необходимых для предоставления муниципальной услуги и выдачи результата предоставления муниципальной услуги. Плата за предоставление муниципальной услуги не взимается.</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2"/>
      </w:pPr>
      <w:bookmarkStart w:id="5" w:name="P272"/>
      <w:bookmarkEnd w:id="5"/>
      <w:r w:rsidRPr="002A184A">
        <w:t>11. Исчерпывающий перечень документов, необходимых</w:t>
      </w:r>
    </w:p>
    <w:p w:rsidR="002E4400" w:rsidRPr="002A184A" w:rsidRDefault="002E4400" w:rsidP="002E4400">
      <w:pPr>
        <w:pStyle w:val="ConsPlusTitle"/>
        <w:contextualSpacing/>
        <w:jc w:val="center"/>
      </w:pPr>
      <w:r w:rsidRPr="002A184A">
        <w:t>для предоставления муниципальной услуги</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Заявитель представляет:</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11.1. Документы, необходимые для подачи заявления о предоставлении государственной услуги, представляются заявителем посредством ЕПГУ, лично в Учреждение, через МФЦ (при наличии соглашения о взаимодействии), направляются почтовым отправлением с уведомлением о вручении или в виде электронного документа, подписанного простой электронной подписью, на адрес электронной почты Министерства через сеть "Интернет".</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11.2. В случае непосредственного обращения, либо в МФЦ (при наличии соглашения о взаимодействии) идентификация заявителя происходит путем предоставления документа, удостоверяющего личность заявителя.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Документом, удостоверяющим личность заявителя, является паспорт гражданина Российской Федерации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удостоверение беженца).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proofErr w:type="gramStart"/>
      <w:r w:rsidRPr="002A184A">
        <w:rPr>
          <w:rFonts w:ascii="Times New Roman" w:hAnsi="Times New Roman" w:cs="Times New Roman"/>
          <w:szCs w:val="22"/>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w:t>
      </w:r>
      <w:proofErr w:type="gramEnd"/>
      <w:r w:rsidRPr="002A184A">
        <w:rPr>
          <w:rFonts w:ascii="Times New Roman" w:hAnsi="Times New Roman" w:cs="Times New Roman"/>
          <w:szCs w:val="22"/>
        </w:rPr>
        <w:t xml:space="preserve"> с использованием системы межведомственного электронного взаимодействия.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Способом установления личности уполномоченного представителя заявителя, является подпись уполномоченного представителя заявителя, а также предоставленная доверенность, подтверждающая правомочие уполномоченного представителя заявителя на обращение за получением государственной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11.3. Исчерпывающий перечень документов, необходимых для предоставления государственной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 заявление в зависимости от варианта предоставления государственной услуги согласно </w:t>
      </w:r>
      <w:hyperlink w:anchor="P549">
        <w:r w:rsidRPr="002A184A">
          <w:rPr>
            <w:rFonts w:ascii="Times New Roman" w:hAnsi="Times New Roman" w:cs="Times New Roman"/>
            <w:color w:val="0000FF"/>
            <w:szCs w:val="22"/>
          </w:rPr>
          <w:t>приложениям N 2</w:t>
        </w:r>
      </w:hyperlink>
      <w:r w:rsidRPr="002A184A">
        <w:rPr>
          <w:rFonts w:ascii="Times New Roman" w:hAnsi="Times New Roman" w:cs="Times New Roman"/>
          <w:szCs w:val="22"/>
        </w:rPr>
        <w:t xml:space="preserve">, </w:t>
      </w:r>
      <w:hyperlink w:anchor="P601">
        <w:r w:rsidRPr="002A184A">
          <w:rPr>
            <w:rFonts w:ascii="Times New Roman" w:hAnsi="Times New Roman" w:cs="Times New Roman"/>
            <w:color w:val="0000FF"/>
            <w:szCs w:val="22"/>
          </w:rPr>
          <w:t>N 3</w:t>
        </w:r>
      </w:hyperlink>
      <w:r w:rsidRPr="002A184A">
        <w:rPr>
          <w:rFonts w:ascii="Times New Roman" w:hAnsi="Times New Roman" w:cs="Times New Roman"/>
          <w:szCs w:val="22"/>
        </w:rPr>
        <w:t xml:space="preserve">, </w:t>
      </w:r>
      <w:hyperlink w:anchor="P649">
        <w:r w:rsidRPr="002A184A">
          <w:rPr>
            <w:rFonts w:ascii="Times New Roman" w:hAnsi="Times New Roman" w:cs="Times New Roman"/>
            <w:color w:val="0000FF"/>
            <w:szCs w:val="22"/>
          </w:rPr>
          <w:t>N 4</w:t>
        </w:r>
      </w:hyperlink>
      <w:r w:rsidRPr="002A184A">
        <w:rPr>
          <w:rFonts w:ascii="Times New Roman" w:hAnsi="Times New Roman" w:cs="Times New Roman"/>
          <w:szCs w:val="22"/>
        </w:rPr>
        <w:t xml:space="preserve"> к настоящему Административному регламенту;</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копия документа, удостоверяющего личность заявителя и подтверждающего гражданство Российской Федерации или гражданство иного государства, статус беженца; копия доверенности, подтверждающей правомочие представителя заявителя на обращение за получением государственной услуги (в случае обращения непосредственно в Учреждение с заявлением о предоставлении государственной услуги через уполномоченного представителя).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proofErr w:type="gramStart"/>
      <w:r w:rsidRPr="002A184A">
        <w:rPr>
          <w:rFonts w:ascii="Times New Roman" w:hAnsi="Times New Roman" w:cs="Times New Roman"/>
          <w:szCs w:val="22"/>
        </w:rPr>
        <w:t xml:space="preserve">Предоставление на бумажном носителе документов и информации, электронные образы которых ранее были заверены в соответствии с </w:t>
      </w:r>
      <w:hyperlink r:id="rId25">
        <w:r w:rsidRPr="002A184A">
          <w:rPr>
            <w:rFonts w:ascii="Times New Roman" w:hAnsi="Times New Roman" w:cs="Times New Roman"/>
            <w:color w:val="0000FF"/>
            <w:szCs w:val="22"/>
          </w:rPr>
          <w:t>пунктом 7.2 части 1 статьи 16</w:t>
        </w:r>
      </w:hyperlink>
      <w:r w:rsidRPr="002A184A">
        <w:rPr>
          <w:rFonts w:ascii="Times New Roman" w:hAnsi="Times New Roman" w:cs="Times New Roman"/>
          <w:szCs w:val="22"/>
        </w:rPr>
        <w:t xml:space="preserve"> Федерального закона от 27.07.2010 N 210-ФЗ "Об организации предоставления государственных и муниципальных услуг", не требуется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w:t>
      </w:r>
      <w:proofErr w:type="gramEnd"/>
      <w:r w:rsidRPr="002A184A">
        <w:rPr>
          <w:rFonts w:ascii="Times New Roman" w:hAnsi="Times New Roman" w:cs="Times New Roman"/>
          <w:szCs w:val="22"/>
        </w:rPr>
        <w:t xml:space="preserve">, </w:t>
      </w:r>
      <w:proofErr w:type="gramStart"/>
      <w:r w:rsidRPr="002A184A">
        <w:rPr>
          <w:rFonts w:ascii="Times New Roman" w:hAnsi="Times New Roman" w:cs="Times New Roman"/>
          <w:szCs w:val="22"/>
        </w:rPr>
        <w:t>установленных</w:t>
      </w:r>
      <w:proofErr w:type="gramEnd"/>
      <w:r w:rsidRPr="002A184A">
        <w:rPr>
          <w:rFonts w:ascii="Times New Roman" w:hAnsi="Times New Roman" w:cs="Times New Roman"/>
          <w:szCs w:val="22"/>
        </w:rPr>
        <w:t xml:space="preserve"> федеральными законами.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11.4. В заявлении указывается один из способов направления результата предоставления государственной услуги, указанный в </w:t>
      </w:r>
      <w:hyperlink w:anchor="P56">
        <w:r w:rsidRPr="002A184A">
          <w:rPr>
            <w:rFonts w:ascii="Times New Roman" w:hAnsi="Times New Roman" w:cs="Times New Roman"/>
            <w:color w:val="0000FF"/>
            <w:szCs w:val="22"/>
          </w:rPr>
          <w:t>пункте 3</w:t>
        </w:r>
      </w:hyperlink>
      <w:r w:rsidRPr="002A184A">
        <w:rPr>
          <w:rFonts w:ascii="Times New Roman" w:hAnsi="Times New Roman" w:cs="Times New Roman"/>
          <w:szCs w:val="22"/>
        </w:rPr>
        <w:t xml:space="preserve">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11.5. 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11.6. Копии документов, прилагаемые к заявлению и направленные заявителем по почте, должны быть заверены в установленном законодательством порядке.</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11.7. Документы, представляемые для получения государственной услуги, должны быть актуальными (не может быть истекшим срок их действия).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11.8. Если предоставленные копии документов не заверены в установленном порядке, то вместе с копиями документов предоставляются оригиналы. Специалист Учреждения или МФЦ (при наличии соглашения о взаимодействии) сверяет копии документов с подлинником, заверяет их своей подписью и печатью соответственно Учреждения или МФЦ (при наличии соглашения о взаимодействии) и возвращает заявителю подлинники документов.</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11.9.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w:t>
      </w:r>
      <w:r w:rsidRPr="002A184A">
        <w:rPr>
          <w:rFonts w:ascii="Times New Roman" w:hAnsi="Times New Roman" w:cs="Times New Roman"/>
          <w:szCs w:val="22"/>
        </w:rPr>
        <w:lastRenderedPageBreak/>
        <w:t>дополнительной подачи заявления в бумажном виде. Представление копии документа, удостоверяющего личность заявителя, в виде электронного образа такого документа, не требуется.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11.10. Электронные образы документов, представляемые с заявлением, направляются в виде файлов в одном из форматов: </w:t>
      </w:r>
      <w:proofErr w:type="spellStart"/>
      <w:r w:rsidRPr="002A184A">
        <w:rPr>
          <w:rFonts w:ascii="Times New Roman" w:hAnsi="Times New Roman" w:cs="Times New Roman"/>
          <w:szCs w:val="22"/>
        </w:rPr>
        <w:t>doc</w:t>
      </w:r>
      <w:proofErr w:type="spellEnd"/>
      <w:r w:rsidRPr="002A184A">
        <w:rPr>
          <w:rFonts w:ascii="Times New Roman" w:hAnsi="Times New Roman" w:cs="Times New Roman"/>
          <w:szCs w:val="22"/>
        </w:rPr>
        <w:t xml:space="preserve">, </w:t>
      </w:r>
      <w:proofErr w:type="spellStart"/>
      <w:r w:rsidRPr="002A184A">
        <w:rPr>
          <w:rFonts w:ascii="Times New Roman" w:hAnsi="Times New Roman" w:cs="Times New Roman"/>
          <w:szCs w:val="22"/>
        </w:rPr>
        <w:t>docx</w:t>
      </w:r>
      <w:proofErr w:type="spellEnd"/>
      <w:r w:rsidRPr="002A184A">
        <w:rPr>
          <w:rFonts w:ascii="Times New Roman" w:hAnsi="Times New Roman" w:cs="Times New Roman"/>
          <w:szCs w:val="22"/>
        </w:rPr>
        <w:t xml:space="preserve">, </w:t>
      </w:r>
      <w:proofErr w:type="spellStart"/>
      <w:r w:rsidRPr="002A184A">
        <w:rPr>
          <w:rFonts w:ascii="Times New Roman" w:hAnsi="Times New Roman" w:cs="Times New Roman"/>
          <w:szCs w:val="22"/>
        </w:rPr>
        <w:t>odt</w:t>
      </w:r>
      <w:proofErr w:type="spellEnd"/>
      <w:r w:rsidRPr="002A184A">
        <w:rPr>
          <w:rFonts w:ascii="Times New Roman" w:hAnsi="Times New Roman" w:cs="Times New Roman"/>
          <w:szCs w:val="22"/>
        </w:rPr>
        <w:t xml:space="preserve">, </w:t>
      </w:r>
      <w:proofErr w:type="spellStart"/>
      <w:r w:rsidRPr="002A184A">
        <w:rPr>
          <w:rFonts w:ascii="Times New Roman" w:hAnsi="Times New Roman" w:cs="Times New Roman"/>
          <w:szCs w:val="22"/>
        </w:rPr>
        <w:t>pdf</w:t>
      </w:r>
      <w:proofErr w:type="spellEnd"/>
      <w:r w:rsidRPr="002A184A">
        <w:rPr>
          <w:rFonts w:ascii="Times New Roman" w:hAnsi="Times New Roman" w:cs="Times New Roman"/>
          <w:szCs w:val="22"/>
        </w:rPr>
        <w:t xml:space="preserve">, </w:t>
      </w:r>
      <w:proofErr w:type="spellStart"/>
      <w:r w:rsidRPr="002A184A">
        <w:rPr>
          <w:rFonts w:ascii="Times New Roman" w:hAnsi="Times New Roman" w:cs="Times New Roman"/>
          <w:szCs w:val="22"/>
        </w:rPr>
        <w:t>jpg</w:t>
      </w:r>
      <w:proofErr w:type="spellEnd"/>
      <w:r w:rsidRPr="002A184A">
        <w:rPr>
          <w:rFonts w:ascii="Times New Roman" w:hAnsi="Times New Roman" w:cs="Times New Roman"/>
          <w:szCs w:val="22"/>
        </w:rPr>
        <w:t xml:space="preserve">, </w:t>
      </w:r>
      <w:proofErr w:type="spellStart"/>
      <w:r w:rsidRPr="002A184A">
        <w:rPr>
          <w:rFonts w:ascii="Times New Roman" w:hAnsi="Times New Roman" w:cs="Times New Roman"/>
          <w:szCs w:val="22"/>
        </w:rPr>
        <w:t>jpeg</w:t>
      </w:r>
      <w:proofErr w:type="spellEnd"/>
      <w:r w:rsidRPr="002A184A">
        <w:rPr>
          <w:rFonts w:ascii="Times New Roman" w:hAnsi="Times New Roman" w:cs="Times New Roman"/>
          <w:szCs w:val="22"/>
        </w:rPr>
        <w:t xml:space="preserve">, </w:t>
      </w:r>
      <w:proofErr w:type="spellStart"/>
      <w:r w:rsidRPr="002A184A">
        <w:rPr>
          <w:rFonts w:ascii="Times New Roman" w:hAnsi="Times New Roman" w:cs="Times New Roman"/>
          <w:szCs w:val="22"/>
        </w:rPr>
        <w:t>png</w:t>
      </w:r>
      <w:proofErr w:type="spellEnd"/>
      <w:r w:rsidRPr="002A184A">
        <w:rPr>
          <w:rFonts w:ascii="Times New Roman" w:hAnsi="Times New Roman" w:cs="Times New Roman"/>
          <w:szCs w:val="22"/>
        </w:rPr>
        <w:t xml:space="preserve">, </w:t>
      </w:r>
      <w:proofErr w:type="spellStart"/>
      <w:r w:rsidRPr="002A184A">
        <w:rPr>
          <w:rFonts w:ascii="Times New Roman" w:hAnsi="Times New Roman" w:cs="Times New Roman"/>
          <w:szCs w:val="22"/>
        </w:rPr>
        <w:t>bmp</w:t>
      </w:r>
      <w:proofErr w:type="spellEnd"/>
      <w:r w:rsidRPr="002A184A">
        <w:rPr>
          <w:rFonts w:ascii="Times New Roman" w:hAnsi="Times New Roman" w:cs="Times New Roman"/>
          <w:szCs w:val="22"/>
        </w:rPr>
        <w:t xml:space="preserve">, </w:t>
      </w:r>
      <w:proofErr w:type="spellStart"/>
      <w:r w:rsidRPr="002A184A">
        <w:rPr>
          <w:rFonts w:ascii="Times New Roman" w:hAnsi="Times New Roman" w:cs="Times New Roman"/>
          <w:szCs w:val="22"/>
        </w:rPr>
        <w:t>tiff</w:t>
      </w:r>
      <w:proofErr w:type="spellEnd"/>
      <w:r w:rsidRPr="002A184A">
        <w:rPr>
          <w:rFonts w:ascii="Times New Roman" w:hAnsi="Times New Roman" w:cs="Times New Roman"/>
          <w:szCs w:val="22"/>
        </w:rPr>
        <w:t>. 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11.11. Электронные образы документов, представляемые с заявлением, в случае подачи в виде электронного документа на адрес электронной почты через информационно-телекоммуникационную сеть "Интернет" (далее - сеть "Интернет"), подписываются простой электронной подписью заявителя. Подписание электронных документов осуществляется в соответствии с требованиями Федерального </w:t>
      </w:r>
      <w:hyperlink r:id="rId26">
        <w:r w:rsidRPr="002A184A">
          <w:rPr>
            <w:rFonts w:ascii="Times New Roman" w:hAnsi="Times New Roman" w:cs="Times New Roman"/>
            <w:color w:val="0000FF"/>
            <w:szCs w:val="22"/>
          </w:rPr>
          <w:t>закона</w:t>
        </w:r>
      </w:hyperlink>
      <w:r w:rsidRPr="002A184A">
        <w:rPr>
          <w:rFonts w:ascii="Times New Roman" w:hAnsi="Times New Roman" w:cs="Times New Roman"/>
          <w:szCs w:val="22"/>
        </w:rPr>
        <w:t xml:space="preserve"> от 6 апреля 2011 г. N 63-ФЗ "Об электронной подписи" и требованиями Федерального </w:t>
      </w:r>
      <w:hyperlink r:id="rId27">
        <w:r w:rsidRPr="002A184A">
          <w:rPr>
            <w:rFonts w:ascii="Times New Roman" w:hAnsi="Times New Roman" w:cs="Times New Roman"/>
            <w:color w:val="0000FF"/>
            <w:szCs w:val="22"/>
          </w:rPr>
          <w:t>закона</w:t>
        </w:r>
      </w:hyperlink>
      <w:r w:rsidRPr="002A184A">
        <w:rPr>
          <w:rFonts w:ascii="Times New Roman" w:hAnsi="Times New Roman" w:cs="Times New Roman"/>
          <w:szCs w:val="22"/>
        </w:rPr>
        <w:t xml:space="preserve"> от 27 июля 2010 г. N 210-ФЗ "Об организации предоставления государственных и муниципальных услуг" (далее - Федеральный закон N 210-ФЗ).</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11.12. </w:t>
      </w:r>
      <w:proofErr w:type="gramStart"/>
      <w:r w:rsidRPr="002A184A">
        <w:rPr>
          <w:rFonts w:ascii="Times New Roman" w:hAnsi="Times New Roman" w:cs="Times New Roman"/>
          <w:szCs w:val="22"/>
        </w:rPr>
        <w:t xml:space="preserve">Для исправления допущенных опечаток и ошибок в документах, выданных Учреждением по результатам предоставления государственной услуги, заявитель представляет заявление об исправлении допущенных опечаток и ошибок в документах, выданных по результатам предоставления государственной услуги по форме согласно </w:t>
      </w:r>
      <w:hyperlink w:anchor="P649">
        <w:r w:rsidRPr="002A184A">
          <w:rPr>
            <w:rFonts w:ascii="Times New Roman" w:hAnsi="Times New Roman" w:cs="Times New Roman"/>
            <w:color w:val="0000FF"/>
            <w:szCs w:val="22"/>
          </w:rPr>
          <w:t>приложению 4</w:t>
        </w:r>
      </w:hyperlink>
      <w:r w:rsidRPr="002A184A">
        <w:rPr>
          <w:rFonts w:ascii="Times New Roman" w:hAnsi="Times New Roman" w:cs="Times New Roman"/>
          <w:szCs w:val="22"/>
        </w:rPr>
        <w:t xml:space="preserve"> к настоящему Административному регламенту, а также документы, свидетельствующие о наличии допущенных опечаток и ошибок и содержащие правильные данные.</w:t>
      </w:r>
      <w:proofErr w:type="gramEnd"/>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2"/>
      </w:pPr>
      <w:bookmarkStart w:id="6" w:name="P295"/>
      <w:bookmarkEnd w:id="6"/>
      <w:r w:rsidRPr="002A184A">
        <w:t>12. Исчерпывающий перечень оснований для отказа в приеме</w:t>
      </w:r>
    </w:p>
    <w:p w:rsidR="002E4400" w:rsidRPr="002A184A" w:rsidRDefault="002E4400" w:rsidP="002E4400">
      <w:pPr>
        <w:pStyle w:val="ConsPlusTitle"/>
        <w:contextualSpacing/>
        <w:jc w:val="center"/>
      </w:pPr>
      <w:r w:rsidRPr="002A184A">
        <w:t>запроса о предоставлении муниципальной услуги и документов,</w:t>
      </w:r>
    </w:p>
    <w:p w:rsidR="002E4400" w:rsidRPr="002A184A" w:rsidRDefault="002E4400" w:rsidP="002E4400">
      <w:pPr>
        <w:pStyle w:val="ConsPlusTitle"/>
        <w:contextualSpacing/>
        <w:jc w:val="center"/>
      </w:pPr>
      <w:proofErr w:type="gramStart"/>
      <w:r w:rsidRPr="002A184A">
        <w:t>необходимых</w:t>
      </w:r>
      <w:proofErr w:type="gramEnd"/>
      <w:r w:rsidRPr="002A184A">
        <w:t xml:space="preserve"> для предоставления муниципальной услуги</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39"/>
        <w:contextualSpacing/>
        <w:jc w:val="both"/>
        <w:rPr>
          <w:rFonts w:ascii="Times New Roman" w:hAnsi="Times New Roman" w:cs="Times New Roman"/>
          <w:szCs w:val="22"/>
        </w:rPr>
      </w:pPr>
      <w:r w:rsidRPr="002A184A">
        <w:rPr>
          <w:rFonts w:ascii="Times New Roman" w:hAnsi="Times New Roman" w:cs="Times New Roman"/>
          <w:szCs w:val="22"/>
        </w:rPr>
        <w:t xml:space="preserve">12.1. Исчерпывающий перечень оснований для отказа в приеме документов, необходимых для предоставления государственной услуги: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 </w:t>
      </w:r>
      <w:proofErr w:type="gramStart"/>
      <w:r w:rsidRPr="002A184A">
        <w:rPr>
          <w:rFonts w:ascii="Times New Roman" w:hAnsi="Times New Roman" w:cs="Times New Roman"/>
          <w:szCs w:val="22"/>
        </w:rPr>
        <w:t>представленные документы содержат подчистки и исправления текста, не заверенные в порядке, установленном законодательством Российской Федерации, и не позволяют в полном объеме использовать информацию и сведения, содержащиеся в документах для предоставления государственной услуги, и (или) распознать реквизиты документа;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roofErr w:type="gramEnd"/>
      <w:r w:rsidRPr="002A184A">
        <w:rPr>
          <w:rFonts w:ascii="Times New Roman" w:hAnsi="Times New Roman" w:cs="Times New Roman"/>
          <w:szCs w:val="22"/>
        </w:rPr>
        <w:t xml:space="preserve"> представленные заявителем документы утратили силу на момент обращения за получением государственной услуги (документы, удостоверяющие личность).</w:t>
      </w:r>
    </w:p>
    <w:p w:rsidR="002E4400" w:rsidRPr="002A184A" w:rsidRDefault="002E4400" w:rsidP="002E4400">
      <w:pPr>
        <w:pStyle w:val="ConsPlusNormal"/>
        <w:ind w:firstLine="539"/>
        <w:contextualSpacing/>
        <w:jc w:val="both"/>
        <w:rPr>
          <w:rFonts w:ascii="Times New Roman" w:hAnsi="Times New Roman" w:cs="Times New Roman"/>
          <w:szCs w:val="22"/>
        </w:rPr>
      </w:pPr>
      <w:r w:rsidRPr="002A184A">
        <w:rPr>
          <w:rFonts w:ascii="Times New Roman" w:hAnsi="Times New Roman" w:cs="Times New Roman"/>
          <w:szCs w:val="22"/>
        </w:rPr>
        <w:t>12.2. Принятие решения об отказе в приеме документов, необходимых для предоставления государственной услуги, не препятствует повторному обращению заявителя в Управление образования за предоставлением государственной услуги.</w:t>
      </w:r>
    </w:p>
    <w:p w:rsidR="002E4400" w:rsidRPr="002A184A" w:rsidRDefault="002E4400" w:rsidP="002E4400">
      <w:pPr>
        <w:pStyle w:val="ConsPlusNormal"/>
        <w:ind w:firstLine="539"/>
        <w:contextualSpacing/>
        <w:jc w:val="both"/>
        <w:rPr>
          <w:rFonts w:ascii="Times New Roman" w:hAnsi="Times New Roman" w:cs="Times New Roman"/>
          <w:szCs w:val="22"/>
        </w:rPr>
      </w:pPr>
      <w:r w:rsidRPr="002A184A">
        <w:rPr>
          <w:rFonts w:ascii="Times New Roman" w:hAnsi="Times New Roman" w:cs="Times New Roman"/>
          <w:szCs w:val="22"/>
        </w:rPr>
        <w:t>12.3. Заявителю не может быть отказано в приеме документов в случае, если они поданы в соответствии с информацией о порядке предоставления государственной услуги, опубликованной на ЕПГУ и сайте Управления образования.</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2"/>
      </w:pPr>
      <w:bookmarkStart w:id="7" w:name="P303"/>
      <w:bookmarkEnd w:id="7"/>
      <w:r w:rsidRPr="002A184A">
        <w:t>13. Исчерпывающий перечень оснований для приостановления</w:t>
      </w:r>
    </w:p>
    <w:p w:rsidR="002E4400" w:rsidRPr="002A184A" w:rsidRDefault="002E4400" w:rsidP="002E4400">
      <w:pPr>
        <w:pStyle w:val="ConsPlusTitle"/>
        <w:contextualSpacing/>
        <w:jc w:val="center"/>
      </w:pPr>
      <w:r w:rsidRPr="002A184A">
        <w:t>предоставления государственной услуги</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13.1. Основания для приостановления предоставления государственной услуги отсутствуют.</w:t>
      </w:r>
    </w:p>
    <w:p w:rsidR="002E4400" w:rsidRPr="002A184A" w:rsidRDefault="002E4400" w:rsidP="002E4400">
      <w:pPr>
        <w:pStyle w:val="ConsPlusNormal"/>
        <w:contextualSpacing/>
        <w:jc w:val="both"/>
        <w:rPr>
          <w:rFonts w:ascii="Times New Roman" w:hAnsi="Times New Roman" w:cs="Times New Roman"/>
          <w:szCs w:val="22"/>
        </w:rPr>
      </w:pPr>
      <w:r w:rsidRPr="002A184A">
        <w:rPr>
          <w:rFonts w:ascii="Times New Roman" w:hAnsi="Times New Roman" w:cs="Times New Roman"/>
          <w:szCs w:val="22"/>
        </w:rPr>
        <w:t xml:space="preserve"> </w:t>
      </w:r>
    </w:p>
    <w:p w:rsidR="002E4400" w:rsidRDefault="002E4400" w:rsidP="002E4400">
      <w:pPr>
        <w:pStyle w:val="ConsPlusTitle"/>
        <w:ind w:left="708"/>
        <w:contextualSpacing/>
        <w:outlineLvl w:val="1"/>
      </w:pPr>
      <w:r w:rsidRPr="002A184A">
        <w:t>III. Состав, последовательность и сроки выполнения</w:t>
      </w:r>
      <w:r>
        <w:t xml:space="preserve"> </w:t>
      </w:r>
      <w:proofErr w:type="gramStart"/>
      <w:r w:rsidRPr="002A184A">
        <w:t>административных</w:t>
      </w:r>
      <w:proofErr w:type="gramEnd"/>
      <w:r w:rsidRPr="002A184A">
        <w:t xml:space="preserve"> </w:t>
      </w:r>
    </w:p>
    <w:p w:rsidR="002E4400" w:rsidRDefault="002E4400" w:rsidP="002E4400">
      <w:pPr>
        <w:pStyle w:val="ConsPlusTitle"/>
        <w:ind w:left="708"/>
        <w:contextualSpacing/>
        <w:outlineLvl w:val="1"/>
      </w:pPr>
      <w:r w:rsidRPr="002A184A">
        <w:t>процедур, требования к порядку их</w:t>
      </w:r>
      <w:r>
        <w:t xml:space="preserve"> </w:t>
      </w:r>
      <w:r w:rsidRPr="002A184A">
        <w:t xml:space="preserve">выполнения, в том числе особенности </w:t>
      </w:r>
    </w:p>
    <w:p w:rsidR="002E4400" w:rsidRPr="002A184A" w:rsidRDefault="002E4400" w:rsidP="002E4400">
      <w:pPr>
        <w:pStyle w:val="ConsPlusTitle"/>
        <w:ind w:left="708"/>
        <w:contextualSpacing/>
        <w:outlineLvl w:val="1"/>
      </w:pPr>
      <w:r w:rsidRPr="002A184A">
        <w:t>выполнения</w:t>
      </w:r>
      <w:r>
        <w:t xml:space="preserve"> </w:t>
      </w:r>
      <w:r w:rsidRPr="002A184A">
        <w:t>административных процедур в электронной форме, а также</w:t>
      </w:r>
    </w:p>
    <w:p w:rsidR="002E4400" w:rsidRDefault="002E4400" w:rsidP="002E4400">
      <w:pPr>
        <w:pStyle w:val="ConsPlusTitle"/>
        <w:ind w:left="708"/>
        <w:contextualSpacing/>
      </w:pPr>
      <w:r w:rsidRPr="002A184A">
        <w:t>особенности выполнения административных процедур</w:t>
      </w:r>
      <w:r>
        <w:t xml:space="preserve"> </w:t>
      </w:r>
      <w:proofErr w:type="gramStart"/>
      <w:r w:rsidRPr="002A184A">
        <w:t>в</w:t>
      </w:r>
      <w:proofErr w:type="gramEnd"/>
      <w:r w:rsidRPr="002A184A">
        <w:t xml:space="preserve"> многофункциональных </w:t>
      </w:r>
    </w:p>
    <w:p w:rsidR="002E4400" w:rsidRPr="002A184A" w:rsidRDefault="002E4400" w:rsidP="002E4400">
      <w:pPr>
        <w:pStyle w:val="ConsPlusTitle"/>
        <w:ind w:left="708"/>
        <w:contextualSpacing/>
      </w:pPr>
      <w:proofErr w:type="gramStart"/>
      <w:r w:rsidRPr="002A184A">
        <w:t>центрах</w:t>
      </w:r>
      <w:proofErr w:type="gramEnd"/>
      <w:r w:rsidRPr="002A184A">
        <w:t xml:space="preserve"> предоставления государственных</w:t>
      </w:r>
      <w:r>
        <w:t xml:space="preserve"> </w:t>
      </w:r>
      <w:r w:rsidRPr="002A184A">
        <w:t>и муниципальных услуг</w:t>
      </w:r>
    </w:p>
    <w:p w:rsidR="002E4400" w:rsidRPr="002A184A" w:rsidRDefault="002E4400" w:rsidP="002E4400">
      <w:pPr>
        <w:pStyle w:val="ConsPlusNormal"/>
        <w:contextualSpacing/>
        <w:rPr>
          <w:rFonts w:ascii="Times New Roman" w:hAnsi="Times New Roman" w:cs="Times New Roman"/>
          <w:szCs w:val="22"/>
        </w:rPr>
      </w:pPr>
    </w:p>
    <w:p w:rsidR="002E4400" w:rsidRDefault="002E4400" w:rsidP="002E4400">
      <w:pPr>
        <w:pStyle w:val="ConsPlusTitle"/>
        <w:ind w:left="708"/>
        <w:contextualSpacing/>
        <w:outlineLvl w:val="2"/>
      </w:pPr>
      <w:r w:rsidRPr="002A184A">
        <w:lastRenderedPageBreak/>
        <w:t>1. Перечень вариантов предоставления государственной услуги,</w:t>
      </w:r>
      <w:r>
        <w:t xml:space="preserve"> </w:t>
      </w:r>
      <w:r w:rsidRPr="002A184A">
        <w:t xml:space="preserve">включающий, </w:t>
      </w:r>
    </w:p>
    <w:p w:rsidR="002E4400" w:rsidRDefault="002E4400" w:rsidP="002E4400">
      <w:pPr>
        <w:pStyle w:val="ConsPlusTitle"/>
        <w:ind w:left="708"/>
        <w:contextualSpacing/>
        <w:outlineLvl w:val="2"/>
      </w:pPr>
      <w:r w:rsidRPr="002A184A">
        <w:t>в том числе, варианты предоставления</w:t>
      </w:r>
      <w:r>
        <w:t xml:space="preserve"> </w:t>
      </w:r>
      <w:r w:rsidRPr="002A184A">
        <w:t xml:space="preserve">государственной услуги, необходимые </w:t>
      </w:r>
    </w:p>
    <w:p w:rsidR="002E4400" w:rsidRPr="002A184A" w:rsidRDefault="002E4400" w:rsidP="002E4400">
      <w:pPr>
        <w:pStyle w:val="ConsPlusTitle"/>
        <w:ind w:left="708"/>
        <w:contextualSpacing/>
        <w:outlineLvl w:val="2"/>
      </w:pPr>
      <w:proofErr w:type="gramStart"/>
      <w:r w:rsidRPr="002A184A">
        <w:t>для исправления</w:t>
      </w:r>
      <w:r>
        <w:t xml:space="preserve"> </w:t>
      </w:r>
      <w:r w:rsidRPr="002A184A">
        <w:t>допущенных опечаток и ошибок в выданных в результате</w:t>
      </w:r>
      <w:proofErr w:type="gramEnd"/>
    </w:p>
    <w:p w:rsidR="002E4400" w:rsidRPr="002A184A" w:rsidRDefault="002E4400" w:rsidP="002E4400">
      <w:pPr>
        <w:pStyle w:val="ConsPlusTitle"/>
        <w:ind w:left="708"/>
        <w:contextualSpacing/>
      </w:pPr>
      <w:r w:rsidRPr="002A184A">
        <w:t xml:space="preserve">предоставления государственной услуги </w:t>
      </w:r>
      <w:proofErr w:type="gramStart"/>
      <w:r w:rsidRPr="002A184A">
        <w:t>документах</w:t>
      </w:r>
      <w:proofErr w:type="gramEnd"/>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1.1. Настоящий раздел содержит состав, последовательность и сроки выполнения административных процедур для следующих вариантов предоставления государственной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вариант 1 - предоставление заявителю, обратившемуся лично за получением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вариант 2 - предоставление заявителю, обратившемуся лично за получением информации о результатах единого государственного экзамена (далее - ЕГЭ);</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вариант 3 - исправление допущенных опечаток и ошибок в выданных в результате предоставления государственной услуги документах.</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1.2. Предоставление муниципальной услуги независимо от варианта предоставления государственной услуги в упреждающем (</w:t>
      </w:r>
      <w:proofErr w:type="spellStart"/>
      <w:r w:rsidRPr="002A184A">
        <w:rPr>
          <w:rFonts w:ascii="Times New Roman" w:hAnsi="Times New Roman" w:cs="Times New Roman"/>
          <w:szCs w:val="22"/>
        </w:rPr>
        <w:t>проактивном</w:t>
      </w:r>
      <w:proofErr w:type="spellEnd"/>
      <w:r w:rsidRPr="002A184A">
        <w:rPr>
          <w:rFonts w:ascii="Times New Roman" w:hAnsi="Times New Roman" w:cs="Times New Roman"/>
          <w:szCs w:val="22"/>
        </w:rPr>
        <w:t>) режиме не предусмотрено.</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2"/>
      </w:pPr>
      <w:r w:rsidRPr="002A184A">
        <w:t>2. Описание административной процедуры</w:t>
      </w:r>
    </w:p>
    <w:p w:rsidR="002E4400" w:rsidRPr="002A184A" w:rsidRDefault="002E4400" w:rsidP="002E4400">
      <w:pPr>
        <w:pStyle w:val="ConsPlusTitle"/>
        <w:contextualSpacing/>
        <w:jc w:val="center"/>
      </w:pPr>
      <w:r w:rsidRPr="002A184A">
        <w:t>профилирования заявителя</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2.1. Вариант предоставления государственной услуги определяется в зависимости от результата предоставления государственной услуги, за предоставлением которой обратился заявитель.</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2.2. Способы определения и предъявления необходимого заявителю варианта предоставления государственной услуги: в Управлении образования лично, по электронной почте, почтовым отправлением; посредством ЕПГУ; в МФЦ (при наличии соглашения о взаимодействии).</w:t>
      </w:r>
    </w:p>
    <w:p w:rsidR="002E4400" w:rsidRPr="002A184A" w:rsidRDefault="002E4400" w:rsidP="002E4400">
      <w:pPr>
        <w:pStyle w:val="ConsPlusNormal"/>
        <w:ind w:firstLine="540"/>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2"/>
      </w:pPr>
      <w:r w:rsidRPr="002A184A">
        <w:t>3. Подразделы, содержащие описание вариантов</w:t>
      </w:r>
    </w:p>
    <w:p w:rsidR="002E4400" w:rsidRPr="002A184A" w:rsidRDefault="002E4400" w:rsidP="002E4400">
      <w:pPr>
        <w:pStyle w:val="ConsPlusTitle"/>
        <w:contextualSpacing/>
        <w:jc w:val="center"/>
      </w:pPr>
      <w:r w:rsidRPr="002A184A">
        <w:t>предоставления государственной услуги</w:t>
      </w: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Вариант 1</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3.1. Результат предоставления муниципальной услуги указан в </w:t>
      </w:r>
      <w:hyperlink w:anchor="P56">
        <w:r w:rsidRPr="002A184A">
          <w:rPr>
            <w:rFonts w:ascii="Times New Roman" w:hAnsi="Times New Roman" w:cs="Times New Roman"/>
            <w:color w:val="0000FF"/>
            <w:szCs w:val="22"/>
          </w:rPr>
          <w:t>пункте 3</w:t>
        </w:r>
      </w:hyperlink>
      <w:r w:rsidRPr="002A184A">
        <w:rPr>
          <w:rFonts w:ascii="Times New Roman" w:hAnsi="Times New Roman" w:cs="Times New Roman"/>
          <w:szCs w:val="22"/>
        </w:rPr>
        <w:t xml:space="preserve">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Перечень и описание административных процедур предоставления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 прием запроса и документов и (или) информации, необходимых для предоставления государственной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2) принятие решения о предоставлении (об отказе в предоставлении) государственной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3) предоставление результата государственной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Максимальный срок предоставления государственной услуги указан в </w:t>
      </w:r>
      <w:hyperlink w:anchor="P154">
        <w:r w:rsidRPr="002A184A">
          <w:rPr>
            <w:rFonts w:ascii="Times New Roman" w:hAnsi="Times New Roman" w:cs="Times New Roman"/>
            <w:color w:val="0000FF"/>
            <w:szCs w:val="22"/>
          </w:rPr>
          <w:t>пункте 4</w:t>
        </w:r>
      </w:hyperlink>
      <w:r w:rsidRPr="002A184A">
        <w:rPr>
          <w:rFonts w:ascii="Times New Roman" w:hAnsi="Times New Roman" w:cs="Times New Roman"/>
          <w:szCs w:val="22"/>
        </w:rPr>
        <w:t xml:space="preserve"> настоящего Административного регламента. Прием запроса и документов и (или) информации, необходимых для предоставления государственной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Основанием для начала данной административной процедуры является обращение заявителя в Управление образования лично либо посредством ЕПГУ, с заявлением и перечнем документов.</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Заявление и документы, направленные одним из способов, принимаются должностным лицом Управления образования.</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Заявление о предоставление муниципальной услуги может быть также подано в МФЦ (при наличии соглашения о взаимодействии), в том числе по экстерриториальному принципу.</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Заявление и документы, предусмотренные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 регистрируются в автоматическом режиме.</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proofErr w:type="gramStart"/>
      <w:r w:rsidRPr="002A184A">
        <w:rPr>
          <w:rFonts w:ascii="Times New Roman" w:hAnsi="Times New Roman" w:cs="Times New Roman"/>
          <w:szCs w:val="22"/>
        </w:rPr>
        <w:t xml:space="preserve">Заявление и документы, предусмотренные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 могут быть получены Министерством из МФЦ (при наличии соглашения о взаимодействии)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28">
        <w:r w:rsidRPr="002A184A">
          <w:rPr>
            <w:rFonts w:ascii="Times New Roman" w:hAnsi="Times New Roman" w:cs="Times New Roman"/>
            <w:color w:val="0000FF"/>
            <w:szCs w:val="22"/>
          </w:rPr>
          <w:t>закона</w:t>
        </w:r>
      </w:hyperlink>
      <w:r w:rsidRPr="002A184A">
        <w:rPr>
          <w:rFonts w:ascii="Times New Roman" w:hAnsi="Times New Roman" w:cs="Times New Roman"/>
          <w:szCs w:val="22"/>
        </w:rPr>
        <w:t xml:space="preserve"> от 6 апреля 2011 г. N 63-ФЗ "Об электронной подписи".</w:t>
      </w:r>
      <w:proofErr w:type="gramEnd"/>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Для приема заявления в электронной форме с использованием ЕПГУ может применяться </w:t>
      </w:r>
      <w:r w:rsidRPr="002A184A">
        <w:rPr>
          <w:rFonts w:ascii="Times New Roman" w:hAnsi="Times New Roman" w:cs="Times New Roman"/>
          <w:szCs w:val="22"/>
        </w:rPr>
        <w:lastRenderedPageBreak/>
        <w:t>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Для возможности подачи заявления о предоставлении муниципальной услуги через ЕПГУ заявитель должен быть зарегистрирован в ЕСИА.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Установление личности заявителя в случае обращения за предоставлением муниципальной услуги лично в Управление образования осуществляется путем предоставления документа, удостоверяющего личность, в случае направления заявления через ЕПГУ - в ЕСИА.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Подача заявления и документов на предоставление муниципальной услуги представителем заявителя возможна только при непосредственном обращении в Управление образования - подача заявления на бумажном носителе либо посредством электронной почты (невозможна при обращении через ЕПГУ).</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Перечень оснований для отказа в приеме заявления и документов указан в </w:t>
      </w:r>
      <w:hyperlink w:anchor="P295">
        <w:r w:rsidRPr="002A184A">
          <w:rPr>
            <w:rFonts w:ascii="Times New Roman" w:hAnsi="Times New Roman" w:cs="Times New Roman"/>
            <w:color w:val="0000FF"/>
            <w:szCs w:val="22"/>
          </w:rPr>
          <w:t>пункте 12</w:t>
        </w:r>
      </w:hyperlink>
      <w:r w:rsidRPr="002A184A">
        <w:rPr>
          <w:rFonts w:ascii="Times New Roman" w:hAnsi="Times New Roman" w:cs="Times New Roman"/>
          <w:szCs w:val="22"/>
        </w:rPr>
        <w:t xml:space="preserve">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Срок регистрации заявления, документов, предусмотренных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 указан в пункте 7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Результатом административной процедуры является регистрация заявления и документов, предусмотренных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После регистрации заявление и документы направляются ответственному должностному лицу.</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3"/>
      </w:pPr>
      <w:r w:rsidRPr="002A184A">
        <w:t>Межведомственное информационное взаимодействие</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Межведомственное информационное взаимодействие при предоставлении муниципальной услуги не предусмотрено.</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Принятие решения о предоставлении (об отказе в предоставлении) государственной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Основанием для начала административной процедуры является регистрация заявления и документов, предусмотренных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В рамках рассмотрения заявления и документов осуществляется проверка наличия и правильности оформления документов, указанных в пунктах 9.3 и 9.4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По результатам рассмотрения заявления и документов должностное лицо оформляет:</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 решение о предоставлении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2) решение об отказе в предоставлении муниципальной услуги в случае критериев, указанных в </w:t>
      </w:r>
      <w:hyperlink w:anchor="P295">
        <w:r w:rsidRPr="002A184A">
          <w:rPr>
            <w:rFonts w:ascii="Times New Roman" w:hAnsi="Times New Roman" w:cs="Times New Roman"/>
            <w:color w:val="0000FF"/>
            <w:szCs w:val="22"/>
          </w:rPr>
          <w:t>пунктах 12</w:t>
        </w:r>
      </w:hyperlink>
      <w:r w:rsidRPr="002A184A">
        <w:rPr>
          <w:rFonts w:ascii="Times New Roman" w:hAnsi="Times New Roman" w:cs="Times New Roman"/>
          <w:szCs w:val="22"/>
        </w:rPr>
        <w:t xml:space="preserve">, </w:t>
      </w:r>
      <w:hyperlink w:anchor="P303">
        <w:r w:rsidRPr="002A184A">
          <w:rPr>
            <w:rFonts w:ascii="Times New Roman" w:hAnsi="Times New Roman" w:cs="Times New Roman"/>
            <w:color w:val="0000FF"/>
            <w:szCs w:val="22"/>
          </w:rPr>
          <w:t>13</w:t>
        </w:r>
      </w:hyperlink>
      <w:r w:rsidRPr="002A184A">
        <w:rPr>
          <w:rFonts w:ascii="Times New Roman" w:hAnsi="Times New Roman" w:cs="Times New Roman"/>
          <w:szCs w:val="22"/>
        </w:rPr>
        <w:t xml:space="preserve">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Срок принятия решения о предоставлении (об отказе в предоставлении) муниципальной услуги, исчисляемый </w:t>
      </w:r>
      <w:proofErr w:type="gramStart"/>
      <w:r w:rsidRPr="002A184A">
        <w:rPr>
          <w:rFonts w:ascii="Times New Roman" w:hAnsi="Times New Roman" w:cs="Times New Roman"/>
          <w:szCs w:val="22"/>
        </w:rPr>
        <w:t>с даты получения</w:t>
      </w:r>
      <w:proofErr w:type="gramEnd"/>
      <w:r w:rsidRPr="002A184A">
        <w:rPr>
          <w:rFonts w:ascii="Times New Roman" w:hAnsi="Times New Roman" w:cs="Times New Roman"/>
          <w:szCs w:val="22"/>
        </w:rPr>
        <w:t xml:space="preserve"> Управлением образования всех сведений, необходимых для принятия решения - 1 рабочий день.</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3"/>
      </w:pPr>
      <w:r w:rsidRPr="002A184A">
        <w:t>Предоставление результата муниципальной услуги</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Основанием для начала выполнения административной процедуры является решение о предоставлении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Заявитель по его выбору вправе получить результат предоставления муниципальной услуги независимо от его места жительства или места пребывания одним из следующих способов:</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в форме электронного документа;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на бумажном носителе (в случае, если заявитель выбрал указанный вариант предоставления результата государственной услуги при подаче заявления о предоставлении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Должностным лицом Управления образования, ответственным за выполнение административной процедуры, является должностное лицо ответственное за ГИА.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proofErr w:type="gramStart"/>
      <w:r w:rsidRPr="002A184A">
        <w:rPr>
          <w:rFonts w:ascii="Times New Roman" w:hAnsi="Times New Roman" w:cs="Times New Roman"/>
          <w:szCs w:val="22"/>
        </w:rPr>
        <w:t xml:space="preserve">При подаче заявления и документов, предусмотренных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 в ходе личного приема, посредством почтового отправления результат предоставления муниципальной услуги - информация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предоставляется заявителю в форме электронного документа и (или) на бумажном носителе на руки или посредством почтового отправления с уведомлением о вручении</w:t>
      </w:r>
      <w:proofErr w:type="gramEnd"/>
      <w:r w:rsidRPr="002A184A">
        <w:rPr>
          <w:rFonts w:ascii="Times New Roman" w:hAnsi="Times New Roman" w:cs="Times New Roman"/>
          <w:szCs w:val="22"/>
        </w:rPr>
        <w:t xml:space="preserve"> (в случае</w:t>
      </w:r>
      <w:proofErr w:type="gramStart"/>
      <w:r w:rsidRPr="002A184A">
        <w:rPr>
          <w:rFonts w:ascii="Times New Roman" w:hAnsi="Times New Roman" w:cs="Times New Roman"/>
          <w:szCs w:val="22"/>
        </w:rPr>
        <w:t>,</w:t>
      </w:r>
      <w:proofErr w:type="gramEnd"/>
      <w:r w:rsidRPr="002A184A">
        <w:rPr>
          <w:rFonts w:ascii="Times New Roman" w:hAnsi="Times New Roman" w:cs="Times New Roman"/>
          <w:szCs w:val="22"/>
        </w:rPr>
        <w:t xml:space="preserve"> если заявитель выбрал указанный вариант предоставления результата государственной услуги при подаче заявления о предоставлении государственной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При подаче заявления и документов посредством ЕПГУ направление заявителю результата предоставления государственной услуги -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осуществляется в форме электронного документа в личный кабинет </w:t>
      </w:r>
      <w:r w:rsidRPr="002A184A">
        <w:rPr>
          <w:rFonts w:ascii="Times New Roman" w:hAnsi="Times New Roman" w:cs="Times New Roman"/>
          <w:szCs w:val="22"/>
        </w:rPr>
        <w:lastRenderedPageBreak/>
        <w:t>заявителя на ЕПГУ (статус заявления обновляется до статуса "Услуга оказана").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proofErr w:type="gramStart"/>
      <w:r w:rsidRPr="002A184A">
        <w:rPr>
          <w:rFonts w:ascii="Times New Roman" w:hAnsi="Times New Roman" w:cs="Times New Roman"/>
          <w:szCs w:val="22"/>
        </w:rPr>
        <w:t xml:space="preserve">При подаче заявления и документов способом, указанным в </w:t>
      </w:r>
      <w:hyperlink w:anchor="P52">
        <w:r w:rsidRPr="002A184A">
          <w:rPr>
            <w:rFonts w:ascii="Times New Roman" w:hAnsi="Times New Roman" w:cs="Times New Roman"/>
            <w:color w:val="0000FF"/>
            <w:szCs w:val="22"/>
          </w:rPr>
          <w:t>пункте 2</w:t>
        </w:r>
      </w:hyperlink>
      <w:r w:rsidRPr="002A184A">
        <w:rPr>
          <w:rFonts w:ascii="Times New Roman" w:hAnsi="Times New Roman" w:cs="Times New Roman"/>
          <w:szCs w:val="22"/>
        </w:rPr>
        <w:t xml:space="preserve"> настоящего Административного регламента, результат предоставления муниципальной услуги -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направляется заявителю в форме электронного документа и (или) на бумажном носителе на руки в МФЦ (в случае, если заявитель выбрал указанный вариант предоставления результата государственной услуги</w:t>
      </w:r>
      <w:proofErr w:type="gramEnd"/>
      <w:r w:rsidRPr="002A184A">
        <w:rPr>
          <w:rFonts w:ascii="Times New Roman" w:hAnsi="Times New Roman" w:cs="Times New Roman"/>
          <w:szCs w:val="22"/>
        </w:rPr>
        <w:t xml:space="preserve"> при подаче заявления о предоставлении государственной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Срок предоставления заявителю результата муниципальной услуги -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не может превышать 30 календарных дней.</w:t>
      </w:r>
    </w:p>
    <w:p w:rsidR="002E4400" w:rsidRPr="002A184A" w:rsidRDefault="002E4400" w:rsidP="002E4400">
      <w:pPr>
        <w:pStyle w:val="ConsPlusTitle"/>
        <w:contextualSpacing/>
        <w:jc w:val="center"/>
        <w:outlineLvl w:val="3"/>
      </w:pPr>
      <w:r w:rsidRPr="002A184A">
        <w:t>Получение дополнительных сведений от заявителя</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Получение дополнительных сведений от заявителя не предусмотрено.</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Вариант 2</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Результат предоставления муниципальной услуги указан в </w:t>
      </w:r>
      <w:hyperlink w:anchor="P56">
        <w:r w:rsidRPr="002A184A">
          <w:rPr>
            <w:rFonts w:ascii="Times New Roman" w:hAnsi="Times New Roman" w:cs="Times New Roman"/>
            <w:color w:val="0000FF"/>
            <w:szCs w:val="22"/>
          </w:rPr>
          <w:t>пункте 3</w:t>
        </w:r>
      </w:hyperlink>
      <w:r w:rsidRPr="002A184A">
        <w:rPr>
          <w:rFonts w:ascii="Times New Roman" w:hAnsi="Times New Roman" w:cs="Times New Roman"/>
          <w:szCs w:val="22"/>
        </w:rPr>
        <w:t xml:space="preserve">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Перечень и описание административных процедур предоставления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 прием запроса и документов и (или) информации, необходимых для предоставления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2) принятие решения о предоставлении (об отказе в предоставлении)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3) предоставление результата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Максимальный срок предоставления муниципальной услуги указан в пункте 7.1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Прием запроса и документов и (или) информации, необходимых для предоставления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Основанием для начала данной административной процедуры является обращение заявителя в Управление образования лично, либо посредством ЕПГУ с заявлением и сведениями согласно Административному регламенту.</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Заявление и сведения, предусмотренные настоящим Административным регламентом, направленные одним из способов, принимаются должностным лицом, ответственным за ГИА.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Заявление и сведения, предусмотренные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 направленные способом, указанным в настоящем Административном регламенте, регистрируются в автоматическом режиме.</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proofErr w:type="gramStart"/>
      <w:r w:rsidRPr="002A184A">
        <w:rPr>
          <w:rFonts w:ascii="Times New Roman" w:hAnsi="Times New Roman" w:cs="Times New Roman"/>
          <w:szCs w:val="22"/>
        </w:rPr>
        <w:t xml:space="preserve">Заявление и сведения, предусмотренные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 направленные способом, указанным в настоящем Административном регламенте, могут быть получены из МФЦ (при наличии соглашения о взаимодействии)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29">
        <w:r w:rsidRPr="002A184A">
          <w:rPr>
            <w:rFonts w:ascii="Times New Roman" w:hAnsi="Times New Roman" w:cs="Times New Roman"/>
            <w:color w:val="0000FF"/>
            <w:szCs w:val="22"/>
          </w:rPr>
          <w:t>закона</w:t>
        </w:r>
      </w:hyperlink>
      <w:r w:rsidRPr="002A184A">
        <w:rPr>
          <w:rFonts w:ascii="Times New Roman" w:hAnsi="Times New Roman" w:cs="Times New Roman"/>
          <w:szCs w:val="22"/>
        </w:rPr>
        <w:t xml:space="preserve"> от 6 апреля 2011 г. N 63-ФЗ "Об электронной подписи".</w:t>
      </w:r>
      <w:proofErr w:type="gramEnd"/>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Для возможности подачи заявления о предоставлении муниципальной услуги через ЕПГУ заявитель должен быть зарегистрирован в ЕСИА.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Установление личности заявителя в случае обращения за предоставлением муниципальной услуги лично в Управление образование осуществляется путем предоставления документа, удостоверяющего личность, в случае направления заявления через ЕПГУ - в ЕСИА.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Подача заявления и документов на предоставление муниципальной услуги представителем заявителя возможна только при непосредственном обращении в Управление образования - подача заявления на бумажном носителе либо посредством электронной почты (невозможна при обращении через ЕПГУ).</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Перечень оснований для отказа в приеме заявления и сведений указан в </w:t>
      </w:r>
      <w:hyperlink w:anchor="P303">
        <w:r w:rsidRPr="002A184A">
          <w:rPr>
            <w:rFonts w:ascii="Times New Roman" w:hAnsi="Times New Roman" w:cs="Times New Roman"/>
            <w:color w:val="0000FF"/>
            <w:szCs w:val="22"/>
          </w:rPr>
          <w:t>пункте 13</w:t>
        </w:r>
      </w:hyperlink>
      <w:r w:rsidRPr="002A184A">
        <w:rPr>
          <w:rFonts w:ascii="Times New Roman" w:hAnsi="Times New Roman" w:cs="Times New Roman"/>
          <w:szCs w:val="22"/>
        </w:rPr>
        <w:t xml:space="preserve">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Заявление о предоставлении муниципальной услуги может быть также подано в МФЦ (при наличии соглашения о взаимодействии), в том числе по экстерриториальному принципу.</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Срок регистрации заявления и сведений, предусмотренных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 указан в пункте 7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Результатом административной процедуры является регистрация заявления и сведений, </w:t>
      </w:r>
      <w:r w:rsidRPr="002A184A">
        <w:rPr>
          <w:rFonts w:ascii="Times New Roman" w:hAnsi="Times New Roman" w:cs="Times New Roman"/>
          <w:szCs w:val="22"/>
        </w:rPr>
        <w:lastRenderedPageBreak/>
        <w:t xml:space="preserve">предусмотренных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После регистрации заявление и сведения, предусмотренные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 направляются </w:t>
      </w:r>
      <w:proofErr w:type="gramStart"/>
      <w:r w:rsidRPr="002A184A">
        <w:rPr>
          <w:rFonts w:ascii="Times New Roman" w:hAnsi="Times New Roman" w:cs="Times New Roman"/>
          <w:szCs w:val="22"/>
        </w:rPr>
        <w:t>ответственному</w:t>
      </w:r>
      <w:proofErr w:type="gramEnd"/>
      <w:r w:rsidRPr="002A184A">
        <w:rPr>
          <w:rFonts w:ascii="Times New Roman" w:hAnsi="Times New Roman" w:cs="Times New Roman"/>
          <w:szCs w:val="22"/>
        </w:rPr>
        <w:t>.</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3"/>
      </w:pPr>
      <w:r w:rsidRPr="002A184A">
        <w:t>Межведомственное информационное взаимодействие</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Межведомственное информационное взаимодействие при предоставлении государственной услуги не предусмотрено.</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3"/>
      </w:pPr>
      <w:r w:rsidRPr="002A184A">
        <w:t>Принятие решения о предоставлении</w:t>
      </w:r>
    </w:p>
    <w:p w:rsidR="002E4400" w:rsidRPr="002A184A" w:rsidRDefault="002E4400" w:rsidP="002E4400">
      <w:pPr>
        <w:pStyle w:val="ConsPlusTitle"/>
        <w:contextualSpacing/>
        <w:jc w:val="center"/>
      </w:pPr>
      <w:r w:rsidRPr="002A184A">
        <w:t>(об отказе в предоставлении) муниципальной услуги</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Основанием для начала административной процедуры является регистрация заявления и сведений, предусмотренных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В рамках рассмотрения заявления и сведений, предусмотренных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 осуществляется проверка наличия сведений и правильности оформления документов.</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В рамках рассмотрения заявления и документов, предусмотренных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 осуществляется проверка наличия и правильности оформления документов. По результатам рассмотрения заявления и документов должностное лицо оформляет:</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 решение о предоставлении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2) решение об отказе в предоставлении муниципальной услуги в случае критериев, указанных в </w:t>
      </w:r>
      <w:hyperlink w:anchor="P295">
        <w:r w:rsidRPr="002A184A">
          <w:rPr>
            <w:rFonts w:ascii="Times New Roman" w:hAnsi="Times New Roman" w:cs="Times New Roman"/>
            <w:color w:val="0000FF"/>
            <w:szCs w:val="22"/>
          </w:rPr>
          <w:t>пункте 12</w:t>
        </w:r>
      </w:hyperlink>
      <w:r w:rsidRPr="002A184A">
        <w:rPr>
          <w:rFonts w:ascii="Times New Roman" w:hAnsi="Times New Roman" w:cs="Times New Roman"/>
          <w:szCs w:val="22"/>
        </w:rPr>
        <w:t xml:space="preserve">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Срок принятия решение о предоставлении (об отказе в предоставлении) муниципальной услуги, исчисляемый </w:t>
      </w:r>
      <w:proofErr w:type="gramStart"/>
      <w:r w:rsidRPr="002A184A">
        <w:rPr>
          <w:rFonts w:ascii="Times New Roman" w:hAnsi="Times New Roman" w:cs="Times New Roman"/>
          <w:szCs w:val="22"/>
        </w:rPr>
        <w:t>с даты получения</w:t>
      </w:r>
      <w:proofErr w:type="gramEnd"/>
      <w:r w:rsidRPr="002A184A">
        <w:rPr>
          <w:rFonts w:ascii="Times New Roman" w:hAnsi="Times New Roman" w:cs="Times New Roman"/>
          <w:szCs w:val="22"/>
        </w:rPr>
        <w:t xml:space="preserve"> Управлением образования всех сведений, необходимых для принятия решения - 1 рабочий день.</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Результатом административной процедуры является решение о предоставлении результатов ЕГЭ либо об отказе в предоставлении муниципальной услуги по форме согласно </w:t>
      </w:r>
      <w:hyperlink w:anchor="P514">
        <w:r w:rsidRPr="002A184A">
          <w:rPr>
            <w:rFonts w:ascii="Times New Roman" w:hAnsi="Times New Roman" w:cs="Times New Roman"/>
            <w:color w:val="0000FF"/>
            <w:szCs w:val="22"/>
          </w:rPr>
          <w:t>приложениям N 1</w:t>
        </w:r>
      </w:hyperlink>
      <w:r w:rsidRPr="002A184A">
        <w:rPr>
          <w:rFonts w:ascii="Times New Roman" w:hAnsi="Times New Roman" w:cs="Times New Roman"/>
          <w:szCs w:val="22"/>
        </w:rPr>
        <w:t>, 8 к настоящему Административному регламенту.</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proofErr w:type="gramStart"/>
      <w:r w:rsidRPr="002A184A">
        <w:rPr>
          <w:rFonts w:ascii="Times New Roman" w:hAnsi="Times New Roman" w:cs="Times New Roman"/>
          <w:szCs w:val="22"/>
        </w:rPr>
        <w:t xml:space="preserve">Срок принятия решения о предоставлении (об отказе в предоставлении) муниципальной услуги исчисляется с даты получения Управлением образования всех сведений, необходимых для принятия решения о предоставлении (об отказе в предоставлении) муниципальной услуги, и не может превышать 1 рабочего дня со дня получения заявления и сведений, указанных в </w:t>
      </w:r>
      <w:hyperlink w:anchor="P272">
        <w:r w:rsidRPr="002A184A">
          <w:rPr>
            <w:rFonts w:ascii="Times New Roman" w:hAnsi="Times New Roman" w:cs="Times New Roman"/>
            <w:color w:val="0000FF"/>
            <w:szCs w:val="22"/>
          </w:rPr>
          <w:t>пункте 11</w:t>
        </w:r>
      </w:hyperlink>
      <w:r w:rsidRPr="002A184A">
        <w:rPr>
          <w:rFonts w:ascii="Times New Roman" w:hAnsi="Times New Roman" w:cs="Times New Roman"/>
          <w:szCs w:val="22"/>
        </w:rPr>
        <w:t xml:space="preserve"> настоящего Административного регламента.</w:t>
      </w:r>
      <w:proofErr w:type="gramEnd"/>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При подаче заявления и сведений, предусмотренных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 с уведомлением о вручении.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При подаче заявления и сведений, предусмотренных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 посредством ЕПГУ направление заявителю решения об отказе в предоставлении муниципальной услуги осуществляется в личный кабинет заявителя на ЕПГУ (статус заявления обновляется до статуса "Услуга оказана").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При подаче заявления и сведений, предусмотренных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 способом, указанным в настоящем Административном регламенте, решение об отказе в предоставлении муниципальной услуги направляется в МФЦ (при наличии соглашения о взаимодействии), в том числе по экстерриториальному принципу.</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Срок выдачи (направления) заявителю решения об отказе в предоставлении муниципальной услуги исчисляется со дня принятия такого решения и составляет 1 рабочий день.</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3"/>
      </w:pPr>
      <w:r w:rsidRPr="002A184A">
        <w:t>Предоставление результата государственной услуги</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Основанием для начала выполнения административной процедуры является решение должностного лица о предоставлении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Заявитель по его выбору вправе получить результат предоставления муниципальной услуги независимо от его места жительства или места пребывания на бумажном носителе (в случае если заявитель выбрал указанный вариант предоставления результата муниципальной услуги при подаче заявления о предоставлении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Должностным лицом Управления образования, ответственным за выполнение административной процедуры, является должностное лицо ответственное за ГИА.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lastRenderedPageBreak/>
        <w:t xml:space="preserve">При подаче заявления и сведений, предусмотренных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 в ходе личного приема, посредством почтового отправления результат предоставления государственной услуги выдается заявителю на бумажном носителе на руки или посредством почтового отправления с уведомлением о вручении.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proofErr w:type="gramStart"/>
      <w:r w:rsidRPr="002A184A">
        <w:rPr>
          <w:rFonts w:ascii="Times New Roman" w:hAnsi="Times New Roman" w:cs="Times New Roman"/>
          <w:szCs w:val="22"/>
        </w:rPr>
        <w:t xml:space="preserve">При подаче заявления и документов, предусмотренных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 посредством ЕПГУ информация о готовности результата предоставления муниципальной услуги направляется в личный кабинет заявителя на ЕПГУ, результат предоставления муниципальной услуги выдается заявителю на бумажном носителе на руки или посредством почтового отправления с уведомлением о вручении (статус заявления обновляется до статуса "Услуга оказана").</w:t>
      </w:r>
      <w:proofErr w:type="gramEnd"/>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При подаче заявления и документов, предусмотренных </w:t>
      </w:r>
      <w:hyperlink w:anchor="P272">
        <w:r w:rsidRPr="002A184A">
          <w:rPr>
            <w:rFonts w:ascii="Times New Roman" w:hAnsi="Times New Roman" w:cs="Times New Roman"/>
            <w:color w:val="0000FF"/>
            <w:szCs w:val="22"/>
          </w:rPr>
          <w:t>пунктом 11</w:t>
        </w:r>
      </w:hyperlink>
      <w:r w:rsidRPr="002A184A">
        <w:rPr>
          <w:rFonts w:ascii="Times New Roman" w:hAnsi="Times New Roman" w:cs="Times New Roman"/>
          <w:szCs w:val="22"/>
        </w:rPr>
        <w:t xml:space="preserve"> настоящего Административного регламента, способом, указанным в настоящем Административном регламенте, результат предоставления муниципальной услуги направляется в МФЦ (при наличии соглашения о взаимодействии), в том числе по экстерриториальному принципу, для выдачи заявителю на бумажном носителе на руки.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Срок предоставления заявителю результата муниципальной услуги исчисляется со дня принятия решения о предоставлении заявителю результатов ЕГЭ и не может превышать 2 рабочих дней (при условии наличия результатов ЕГЭ по соответствующему учебному предмету на дату подачи заявления).</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3"/>
      </w:pPr>
      <w:r w:rsidRPr="002A184A">
        <w:t>Получение дополнительных сведений от заявителя</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Получение дополнительных сведений от заявителя не предусмотрено.</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Вариант 3</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Результат предоставления муниципальной услуги указан в </w:t>
      </w:r>
      <w:hyperlink w:anchor="P56">
        <w:r w:rsidRPr="002A184A">
          <w:rPr>
            <w:rFonts w:ascii="Times New Roman" w:hAnsi="Times New Roman" w:cs="Times New Roman"/>
            <w:color w:val="0000FF"/>
            <w:szCs w:val="22"/>
          </w:rPr>
          <w:t>пункте 3</w:t>
        </w:r>
      </w:hyperlink>
      <w:r w:rsidRPr="002A184A">
        <w:rPr>
          <w:rFonts w:ascii="Times New Roman" w:hAnsi="Times New Roman" w:cs="Times New Roman"/>
          <w:szCs w:val="22"/>
        </w:rPr>
        <w:t xml:space="preserve">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Перечень и описание административных процедур предоставления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1) прием запроса и документов и (или) информации, необходимых для предоставления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2) принятие решения о предоставлении (об отказе в предоставлении)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3) предоставление результата муниципальной услуги.</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Максимальный срок предоставления муниципальной услуги указан в пункте 6 настоящего Административного регламента.</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Title"/>
        <w:contextualSpacing/>
        <w:jc w:val="center"/>
        <w:outlineLvl w:val="3"/>
      </w:pPr>
      <w:r w:rsidRPr="002A184A">
        <w:t>Прием запроса и документов и (или) информации,</w:t>
      </w:r>
    </w:p>
    <w:p w:rsidR="002E4400" w:rsidRPr="002A184A" w:rsidRDefault="002E4400" w:rsidP="002E4400">
      <w:pPr>
        <w:pStyle w:val="ConsPlusTitle"/>
        <w:contextualSpacing/>
        <w:jc w:val="center"/>
      </w:pPr>
      <w:proofErr w:type="gramStart"/>
      <w:r w:rsidRPr="002A184A">
        <w:t>необходимых</w:t>
      </w:r>
      <w:proofErr w:type="gramEnd"/>
      <w:r w:rsidRPr="002A184A">
        <w:t xml:space="preserve"> для предоставления муниципальной услуги</w:t>
      </w:r>
    </w:p>
    <w:p w:rsidR="002E4400" w:rsidRPr="002A184A" w:rsidRDefault="002E4400" w:rsidP="002E4400">
      <w:pPr>
        <w:pStyle w:val="ConsPlusNormal"/>
        <w:contextualSpacing/>
        <w:jc w:val="both"/>
        <w:rPr>
          <w:rFonts w:ascii="Times New Roman" w:hAnsi="Times New Roman" w:cs="Times New Roman"/>
          <w:szCs w:val="22"/>
        </w:rPr>
      </w:pPr>
    </w:p>
    <w:p w:rsidR="002E4400" w:rsidRPr="002A184A" w:rsidRDefault="002E4400" w:rsidP="002E4400">
      <w:pPr>
        <w:pStyle w:val="ConsPlusNormal"/>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Основанием для начала административной процедуры является поступление в Управление образования заявления об исправлении допущенных опечаток и ошибок в документах, выданных по результатам предоставления муниципальной услуги по форме согласно </w:t>
      </w:r>
      <w:hyperlink w:anchor="P549">
        <w:r w:rsidRPr="002A184A">
          <w:rPr>
            <w:rFonts w:ascii="Times New Roman" w:hAnsi="Times New Roman" w:cs="Times New Roman"/>
            <w:color w:val="0000FF"/>
            <w:szCs w:val="22"/>
          </w:rPr>
          <w:t>приложению 2</w:t>
        </w:r>
      </w:hyperlink>
      <w:r w:rsidRPr="002A184A">
        <w:rPr>
          <w:rFonts w:ascii="Times New Roman" w:hAnsi="Times New Roman" w:cs="Times New Roman"/>
          <w:szCs w:val="22"/>
        </w:rPr>
        <w:t xml:space="preserve">, </w:t>
      </w:r>
      <w:hyperlink w:anchor="P601">
        <w:r w:rsidRPr="002A184A">
          <w:rPr>
            <w:rFonts w:ascii="Times New Roman" w:hAnsi="Times New Roman" w:cs="Times New Roman"/>
            <w:color w:val="0000FF"/>
            <w:szCs w:val="22"/>
          </w:rPr>
          <w:t>3</w:t>
        </w:r>
      </w:hyperlink>
      <w:r w:rsidRPr="002A184A">
        <w:rPr>
          <w:rFonts w:ascii="Times New Roman" w:hAnsi="Times New Roman" w:cs="Times New Roman"/>
          <w:szCs w:val="22"/>
        </w:rPr>
        <w:t xml:space="preserve">, </w:t>
      </w:r>
      <w:hyperlink w:anchor="P649">
        <w:r w:rsidRPr="002A184A">
          <w:rPr>
            <w:rFonts w:ascii="Times New Roman" w:hAnsi="Times New Roman" w:cs="Times New Roman"/>
            <w:color w:val="0000FF"/>
            <w:szCs w:val="22"/>
          </w:rPr>
          <w:t>4</w:t>
        </w:r>
      </w:hyperlink>
      <w:r w:rsidRPr="002A184A">
        <w:rPr>
          <w:rFonts w:ascii="Times New Roman" w:hAnsi="Times New Roman" w:cs="Times New Roman"/>
          <w:szCs w:val="22"/>
        </w:rPr>
        <w:t xml:space="preserve"> к настоящему Административному регламенту, одним из способов, установленных настоящим Административным регламентом.</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proofErr w:type="gramStart"/>
      <w:r w:rsidRPr="002A184A">
        <w:rPr>
          <w:rFonts w:ascii="Times New Roman" w:hAnsi="Times New Roman" w:cs="Times New Roman"/>
          <w:szCs w:val="22"/>
        </w:rPr>
        <w:t xml:space="preserve">Заявление и документы, направленные одним из способов, установленных в </w:t>
      </w:r>
      <w:hyperlink w:anchor="P52">
        <w:r w:rsidRPr="002A184A">
          <w:rPr>
            <w:rFonts w:ascii="Times New Roman" w:hAnsi="Times New Roman" w:cs="Times New Roman"/>
            <w:color w:val="0000FF"/>
            <w:szCs w:val="22"/>
          </w:rPr>
          <w:t>пункте 2</w:t>
        </w:r>
      </w:hyperlink>
      <w:r w:rsidRPr="002A184A">
        <w:rPr>
          <w:rFonts w:ascii="Times New Roman" w:hAnsi="Times New Roman" w:cs="Times New Roman"/>
          <w:szCs w:val="22"/>
        </w:rPr>
        <w:t xml:space="preserve"> настоящего Административного регламента, принимаются должностным лицом Управления образования Подача заявления и документов на предоставление муниципальной услуги представителем заявителя возможна только при непосредственном обращении в Управление образования - подача заявления на бумажном носителе либо посредством электронной почты (невозможна при обращении через ЕПГУ).</w:t>
      </w:r>
      <w:proofErr w:type="gramEnd"/>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Возможность получения муниципальной услуги в МФЦ (при наличии соглашения о взаимодействии), в том числе по экстерриториальному принципу, отсутствует.</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Установление личности заявителя в случае обращения за предоставлением муниципальной услуги лично в Управление образования осуществляется путем предоставления документа, удостоверяющего личность.</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 xml:space="preserve">Перечень оснований для отказа в приеме заявления и сведений указан в </w:t>
      </w:r>
      <w:hyperlink w:anchor="P295">
        <w:r w:rsidRPr="002A184A">
          <w:rPr>
            <w:rFonts w:ascii="Times New Roman" w:hAnsi="Times New Roman" w:cs="Times New Roman"/>
            <w:color w:val="0000FF"/>
            <w:szCs w:val="22"/>
          </w:rPr>
          <w:t>пункте 12</w:t>
        </w:r>
      </w:hyperlink>
      <w:r w:rsidRPr="002A184A">
        <w:rPr>
          <w:rFonts w:ascii="Times New Roman" w:hAnsi="Times New Roman" w:cs="Times New Roman"/>
          <w:szCs w:val="22"/>
        </w:rPr>
        <w:t xml:space="preserve">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Срок регистрации заявления и документов указан в пункте 7 настоящего Административного регламента.</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Результатом административной процедуры является регистрация заявления и документов.</w:t>
      </w:r>
    </w:p>
    <w:p w:rsidR="002E4400" w:rsidRPr="002A184A" w:rsidRDefault="002E4400" w:rsidP="002E4400">
      <w:pPr>
        <w:pStyle w:val="ConsPlusNormal"/>
        <w:spacing w:before="220"/>
        <w:ind w:firstLine="540"/>
        <w:contextualSpacing/>
        <w:jc w:val="both"/>
        <w:rPr>
          <w:rFonts w:ascii="Times New Roman" w:hAnsi="Times New Roman" w:cs="Times New Roman"/>
          <w:szCs w:val="22"/>
        </w:rPr>
      </w:pPr>
      <w:r w:rsidRPr="002A184A">
        <w:rPr>
          <w:rFonts w:ascii="Times New Roman" w:hAnsi="Times New Roman" w:cs="Times New Roman"/>
          <w:szCs w:val="22"/>
        </w:rPr>
        <w:t>После регистрации заявление и документы направляются должностному лицу.</w:t>
      </w:r>
    </w:p>
    <w:p w:rsidR="002E4400" w:rsidRPr="002A184A" w:rsidRDefault="002E4400" w:rsidP="002E4400">
      <w:pPr>
        <w:pStyle w:val="ConsPlusNormal"/>
        <w:contextualSpacing/>
        <w:jc w:val="both"/>
        <w:rPr>
          <w:rFonts w:ascii="Times New Roman" w:hAnsi="Times New Roman" w:cs="Times New Roman"/>
          <w:szCs w:val="22"/>
        </w:rPr>
      </w:pPr>
    </w:p>
    <w:p w:rsidR="002E4400" w:rsidRPr="00D52A33" w:rsidRDefault="002E4400" w:rsidP="002E4400">
      <w:pPr>
        <w:pStyle w:val="ConsPlusTitle"/>
        <w:contextualSpacing/>
        <w:jc w:val="center"/>
        <w:outlineLvl w:val="3"/>
        <w:rPr>
          <w:sz w:val="21"/>
          <w:szCs w:val="21"/>
        </w:rPr>
      </w:pPr>
      <w:r w:rsidRPr="00D52A33">
        <w:rPr>
          <w:sz w:val="21"/>
          <w:szCs w:val="21"/>
        </w:rPr>
        <w:lastRenderedPageBreak/>
        <w:t>Межведомственное информационное взаимодействие</w:t>
      </w:r>
    </w:p>
    <w:p w:rsidR="002E4400" w:rsidRPr="00D52A33" w:rsidRDefault="002E4400" w:rsidP="002E4400">
      <w:pPr>
        <w:pStyle w:val="ConsPlusNormal"/>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Направление межведомственных информационных запросов не осуществляется.</w:t>
      </w:r>
    </w:p>
    <w:p w:rsidR="002E4400" w:rsidRPr="00D52A33" w:rsidRDefault="002E4400" w:rsidP="002E4400">
      <w:pPr>
        <w:pStyle w:val="ConsPlusNormal"/>
        <w:contextualSpacing/>
        <w:jc w:val="both"/>
        <w:rPr>
          <w:rFonts w:ascii="Times New Roman" w:hAnsi="Times New Roman" w:cs="Times New Roman"/>
          <w:sz w:val="21"/>
          <w:szCs w:val="21"/>
        </w:rPr>
      </w:pPr>
    </w:p>
    <w:p w:rsidR="002E4400" w:rsidRPr="00D52A33" w:rsidRDefault="002E4400" w:rsidP="002E4400">
      <w:pPr>
        <w:pStyle w:val="ConsPlusTitle"/>
        <w:contextualSpacing/>
        <w:jc w:val="center"/>
        <w:outlineLvl w:val="3"/>
        <w:rPr>
          <w:sz w:val="21"/>
          <w:szCs w:val="21"/>
        </w:rPr>
      </w:pPr>
      <w:r w:rsidRPr="00D52A33">
        <w:rPr>
          <w:sz w:val="21"/>
          <w:szCs w:val="21"/>
        </w:rPr>
        <w:t>Принятие решения о предоставлении</w:t>
      </w:r>
    </w:p>
    <w:p w:rsidR="002E4400" w:rsidRPr="00D52A33" w:rsidRDefault="002E4400" w:rsidP="002E4400">
      <w:pPr>
        <w:pStyle w:val="ConsPlusTitle"/>
        <w:contextualSpacing/>
        <w:jc w:val="center"/>
        <w:rPr>
          <w:sz w:val="21"/>
          <w:szCs w:val="21"/>
        </w:rPr>
      </w:pPr>
      <w:r w:rsidRPr="00D52A33">
        <w:rPr>
          <w:sz w:val="21"/>
          <w:szCs w:val="21"/>
        </w:rPr>
        <w:t>(об отказе в предоставлении) муниципальной услуги</w:t>
      </w:r>
    </w:p>
    <w:p w:rsidR="002E4400" w:rsidRPr="00D52A33" w:rsidRDefault="002E4400" w:rsidP="002E4400">
      <w:pPr>
        <w:pStyle w:val="ConsPlusNormal"/>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 xml:space="preserve">Основанием для начала административной процедуры является регистрация заявления и документов, подготовленных по форме согласно </w:t>
      </w:r>
      <w:hyperlink w:anchor="P549">
        <w:r w:rsidRPr="00D52A33">
          <w:rPr>
            <w:rFonts w:ascii="Times New Roman" w:hAnsi="Times New Roman" w:cs="Times New Roman"/>
            <w:color w:val="0000FF"/>
            <w:sz w:val="21"/>
            <w:szCs w:val="21"/>
          </w:rPr>
          <w:t>приложению № 2</w:t>
        </w:r>
      </w:hyperlink>
      <w:r w:rsidRPr="00D52A33">
        <w:rPr>
          <w:rFonts w:ascii="Times New Roman" w:hAnsi="Times New Roman" w:cs="Times New Roman"/>
          <w:sz w:val="21"/>
          <w:szCs w:val="21"/>
        </w:rPr>
        <w:t xml:space="preserve">, </w:t>
      </w:r>
      <w:hyperlink w:anchor="P601">
        <w:r w:rsidRPr="00D52A33">
          <w:rPr>
            <w:rFonts w:ascii="Times New Roman" w:hAnsi="Times New Roman" w:cs="Times New Roman"/>
            <w:color w:val="0000FF"/>
            <w:sz w:val="21"/>
            <w:szCs w:val="21"/>
          </w:rPr>
          <w:t>3</w:t>
        </w:r>
      </w:hyperlink>
      <w:r w:rsidRPr="00D52A33">
        <w:rPr>
          <w:rFonts w:ascii="Times New Roman" w:hAnsi="Times New Roman" w:cs="Times New Roman"/>
          <w:sz w:val="21"/>
          <w:szCs w:val="21"/>
        </w:rPr>
        <w:t xml:space="preserve">, </w:t>
      </w:r>
      <w:hyperlink w:anchor="P649">
        <w:r w:rsidRPr="00D52A33">
          <w:rPr>
            <w:rFonts w:ascii="Times New Roman" w:hAnsi="Times New Roman" w:cs="Times New Roman"/>
            <w:color w:val="0000FF"/>
            <w:sz w:val="21"/>
            <w:szCs w:val="21"/>
          </w:rPr>
          <w:t>4</w:t>
        </w:r>
      </w:hyperlink>
      <w:r w:rsidRPr="00D52A33">
        <w:rPr>
          <w:rFonts w:ascii="Times New Roman" w:hAnsi="Times New Roman" w:cs="Times New Roman"/>
          <w:sz w:val="21"/>
          <w:szCs w:val="21"/>
        </w:rPr>
        <w:t xml:space="preserve"> к настоящему Административному регламенту.</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В рамках рассмотрения заявления и документов осуществляется проверка наличия сведений и правильности оформления документов.</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Критериями принятия решения о предоставлении муниципальной услуги являются:</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 xml:space="preserve">1) наличие документов, указанных в </w:t>
      </w:r>
      <w:hyperlink w:anchor="P272">
        <w:r w:rsidRPr="00D52A33">
          <w:rPr>
            <w:rFonts w:ascii="Times New Roman" w:hAnsi="Times New Roman" w:cs="Times New Roman"/>
            <w:color w:val="0000FF"/>
            <w:sz w:val="21"/>
            <w:szCs w:val="21"/>
          </w:rPr>
          <w:t>пункте 11</w:t>
        </w:r>
      </w:hyperlink>
      <w:r w:rsidRPr="00D52A33">
        <w:rPr>
          <w:rFonts w:ascii="Times New Roman" w:hAnsi="Times New Roman" w:cs="Times New Roman"/>
          <w:sz w:val="21"/>
          <w:szCs w:val="21"/>
        </w:rPr>
        <w:t xml:space="preserve"> настоящего Административного регламента;</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2) наличие допущенных опечаток и ошибок в документах, выданных ранее в результате предоставления Управлением образования муниципальной услуги;</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3) наличие в заявлении об исправлении допущенных опечаток и ошибок в документах, выданных ранее в результате предоставления Управлением образования муниципальной услуги, реквизитов документов, выданных ранее в результате предоставления Управлением образования муниципальной услуги.</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Критериями решения об отказе в предоставлении муниципальной услуги являются:</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 xml:space="preserve">1) предоставление документов и сведений, указанных в </w:t>
      </w:r>
      <w:hyperlink w:anchor="P272">
        <w:r w:rsidRPr="00D52A33">
          <w:rPr>
            <w:rFonts w:ascii="Times New Roman" w:hAnsi="Times New Roman" w:cs="Times New Roman"/>
            <w:color w:val="0000FF"/>
            <w:sz w:val="21"/>
            <w:szCs w:val="21"/>
          </w:rPr>
          <w:t>пункте 11</w:t>
        </w:r>
      </w:hyperlink>
      <w:r w:rsidRPr="00D52A33">
        <w:rPr>
          <w:rFonts w:ascii="Times New Roman" w:hAnsi="Times New Roman" w:cs="Times New Roman"/>
          <w:sz w:val="21"/>
          <w:szCs w:val="21"/>
        </w:rPr>
        <w:t xml:space="preserve"> настоящего</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Административного регламента, не в полном объеме;</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2) отсутствие допущенных опечаток и ошибок в документах, выданных ранее в результате предоставления Управлением образования муниципальной услуги;</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3) отсутствие в заявлении об исправлении допущенных опечаток и ошибок в документах, выданных ранее в результате предоставления Управлением образования муниципальной услуги, реквизитов документов, выданных ранее в результате предоставления Управлением образования муниципальной услуги.</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 xml:space="preserve">Результатом административной процедуры является решение о внесении изменений в документы, выданные ранее в результате предоставления Управлением образования муниципальной услуги, либо об отказе в предоставлении муниципальной услуги по форме согласно </w:t>
      </w:r>
      <w:hyperlink w:anchor="P788">
        <w:r w:rsidRPr="00D52A33">
          <w:rPr>
            <w:rFonts w:ascii="Times New Roman" w:hAnsi="Times New Roman" w:cs="Times New Roman"/>
            <w:color w:val="0000FF"/>
            <w:sz w:val="21"/>
            <w:szCs w:val="21"/>
          </w:rPr>
          <w:t>приложению N 7</w:t>
        </w:r>
      </w:hyperlink>
      <w:r w:rsidRPr="00D52A33">
        <w:rPr>
          <w:rFonts w:ascii="Times New Roman" w:hAnsi="Times New Roman" w:cs="Times New Roman"/>
          <w:sz w:val="21"/>
          <w:szCs w:val="21"/>
        </w:rPr>
        <w:t xml:space="preserve"> к настоящему Административному регламенту.</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proofErr w:type="gramStart"/>
      <w:r w:rsidRPr="00D52A33">
        <w:rPr>
          <w:rFonts w:ascii="Times New Roman" w:hAnsi="Times New Roman" w:cs="Times New Roman"/>
          <w:sz w:val="21"/>
          <w:szCs w:val="21"/>
        </w:rPr>
        <w:t xml:space="preserve">Срок принятия решения о предоставлении (об отказе в предоставлении) муниципальной услуги исчисляется с даты получения Управлением образования всех сведений, необходимых для принятия решения о предоставлении (об отказе в предоставлении) государственной услуги, и не может превышать 2 рабочих дней со дня получения заявления и сведений, указанных в </w:t>
      </w:r>
      <w:hyperlink w:anchor="P272">
        <w:r w:rsidRPr="00D52A33">
          <w:rPr>
            <w:rFonts w:ascii="Times New Roman" w:hAnsi="Times New Roman" w:cs="Times New Roman"/>
            <w:color w:val="0000FF"/>
            <w:sz w:val="21"/>
            <w:szCs w:val="21"/>
          </w:rPr>
          <w:t>пункте 11</w:t>
        </w:r>
      </w:hyperlink>
      <w:r w:rsidRPr="00D52A33">
        <w:rPr>
          <w:rFonts w:ascii="Times New Roman" w:hAnsi="Times New Roman" w:cs="Times New Roman"/>
          <w:sz w:val="21"/>
          <w:szCs w:val="21"/>
        </w:rPr>
        <w:t xml:space="preserve"> настоящего Административного регламента.</w:t>
      </w:r>
      <w:proofErr w:type="gramEnd"/>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 xml:space="preserve">При подаче заявления и документов, предусмотренных </w:t>
      </w:r>
      <w:hyperlink w:anchor="P272">
        <w:r w:rsidRPr="00D52A33">
          <w:rPr>
            <w:rFonts w:ascii="Times New Roman" w:hAnsi="Times New Roman" w:cs="Times New Roman"/>
            <w:color w:val="0000FF"/>
            <w:sz w:val="21"/>
            <w:szCs w:val="21"/>
          </w:rPr>
          <w:t>пунктом 11</w:t>
        </w:r>
      </w:hyperlink>
      <w:r w:rsidRPr="00D52A33">
        <w:rPr>
          <w:rFonts w:ascii="Times New Roman" w:hAnsi="Times New Roman" w:cs="Times New Roman"/>
          <w:sz w:val="21"/>
          <w:szCs w:val="21"/>
        </w:rPr>
        <w:t xml:space="preserve"> настоящего Административного регламента, посредством направления заявления о предоставлении муниципальной услуги лично в Управление образования либо почтовым отправлением решение об отказе в предоставлении муниципальной услуги выдается на руки, либо направляется почтовым направлением с уведомлением о вручении.</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Срок выдачи (направления) заявителю решения об отказе в предоставлении государственной услуги исчисляется со дня принятия такого решения и составляет 1 рабочий день.</w:t>
      </w:r>
    </w:p>
    <w:p w:rsidR="002E4400" w:rsidRPr="00D52A33" w:rsidRDefault="002E4400" w:rsidP="002E4400">
      <w:pPr>
        <w:pStyle w:val="ConsPlusNormal"/>
        <w:contextualSpacing/>
        <w:jc w:val="both"/>
        <w:rPr>
          <w:rFonts w:ascii="Times New Roman" w:hAnsi="Times New Roman" w:cs="Times New Roman"/>
          <w:sz w:val="21"/>
          <w:szCs w:val="21"/>
        </w:rPr>
      </w:pPr>
    </w:p>
    <w:p w:rsidR="002E4400" w:rsidRPr="00D52A33" w:rsidRDefault="002E4400" w:rsidP="002E4400">
      <w:pPr>
        <w:pStyle w:val="ConsPlusTitle"/>
        <w:contextualSpacing/>
        <w:jc w:val="center"/>
        <w:outlineLvl w:val="3"/>
        <w:rPr>
          <w:sz w:val="21"/>
          <w:szCs w:val="21"/>
        </w:rPr>
      </w:pPr>
      <w:r w:rsidRPr="00D52A33">
        <w:rPr>
          <w:sz w:val="21"/>
          <w:szCs w:val="21"/>
        </w:rPr>
        <w:t>Предоставление результата муниципальной услуги</w:t>
      </w:r>
    </w:p>
    <w:p w:rsidR="002E4400" w:rsidRPr="00D52A33" w:rsidRDefault="002E4400" w:rsidP="002E4400">
      <w:pPr>
        <w:pStyle w:val="ConsPlusNormal"/>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Основанием для начала выполнения административной процедуры является решение должностного лица о предоставлении муниципальной услуги.</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Должностным лицом Управления образования, ответственным за выполнение административной процедуры, является должностное лицо ответственное за ГИА.</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 xml:space="preserve">При подаче заявления и сведений, предусмотренных </w:t>
      </w:r>
      <w:hyperlink w:anchor="P272">
        <w:r w:rsidRPr="00D52A33">
          <w:rPr>
            <w:rFonts w:ascii="Times New Roman" w:hAnsi="Times New Roman" w:cs="Times New Roman"/>
            <w:color w:val="0000FF"/>
            <w:sz w:val="21"/>
            <w:szCs w:val="21"/>
          </w:rPr>
          <w:t>пунктом 11</w:t>
        </w:r>
      </w:hyperlink>
      <w:r w:rsidRPr="00D52A33">
        <w:rPr>
          <w:rFonts w:ascii="Times New Roman" w:hAnsi="Times New Roman" w:cs="Times New Roman"/>
          <w:sz w:val="21"/>
          <w:szCs w:val="21"/>
        </w:rPr>
        <w:t xml:space="preserve"> настоящего Административного регламента, посредством направления заявления о предоставлении муниципальной услуги лично в Управление образования либо почтовым отправлением результат предоставления муниципальной услуги выдается на руки, либо направляется почтовым направлением с уведомлением о вручении.</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proofErr w:type="gramStart"/>
      <w:r w:rsidRPr="00D52A33">
        <w:rPr>
          <w:rFonts w:ascii="Times New Roman" w:hAnsi="Times New Roman" w:cs="Times New Roman"/>
          <w:sz w:val="21"/>
          <w:szCs w:val="21"/>
        </w:rPr>
        <w:t>Срок предоставления заявителю результата муниципальной услуги исчисляется со дня принятия решения о предоставлении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базы данных об участниках единого государственного экзамена и о результатах единого государственного экзамена и не может превышать 1</w:t>
      </w:r>
      <w:proofErr w:type="gramEnd"/>
      <w:r w:rsidRPr="00D52A33">
        <w:rPr>
          <w:rFonts w:ascii="Times New Roman" w:hAnsi="Times New Roman" w:cs="Times New Roman"/>
          <w:sz w:val="21"/>
          <w:szCs w:val="21"/>
        </w:rPr>
        <w:t xml:space="preserve"> рабочий день.</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Получение дополнительных сведений от заявителя Получение дополнительных сведений от заявителя не предусмотрено.</w:t>
      </w:r>
    </w:p>
    <w:p w:rsidR="002E4400" w:rsidRPr="00D52A33" w:rsidRDefault="002E4400" w:rsidP="002E4400">
      <w:pPr>
        <w:pStyle w:val="ConsPlusNormal"/>
        <w:contextualSpacing/>
        <w:jc w:val="both"/>
        <w:rPr>
          <w:rFonts w:ascii="Times New Roman" w:hAnsi="Times New Roman" w:cs="Times New Roman"/>
          <w:sz w:val="21"/>
          <w:szCs w:val="21"/>
        </w:rPr>
      </w:pPr>
    </w:p>
    <w:p w:rsidR="002E4400" w:rsidRPr="00D52A33" w:rsidRDefault="002E4400" w:rsidP="002E4400">
      <w:pPr>
        <w:pStyle w:val="ConsPlusTitle"/>
        <w:contextualSpacing/>
        <w:jc w:val="center"/>
        <w:outlineLvl w:val="1"/>
        <w:rPr>
          <w:sz w:val="21"/>
          <w:szCs w:val="21"/>
        </w:rPr>
      </w:pPr>
      <w:r w:rsidRPr="00D52A33">
        <w:rPr>
          <w:sz w:val="21"/>
          <w:szCs w:val="21"/>
        </w:rPr>
        <w:t>IV. Способы информирования заявителя</w:t>
      </w:r>
    </w:p>
    <w:p w:rsidR="002E4400" w:rsidRPr="00D52A33" w:rsidRDefault="002E4400" w:rsidP="002E4400">
      <w:pPr>
        <w:pStyle w:val="ConsPlusTitle"/>
        <w:contextualSpacing/>
        <w:jc w:val="center"/>
        <w:rPr>
          <w:sz w:val="21"/>
          <w:szCs w:val="21"/>
        </w:rPr>
      </w:pPr>
      <w:r w:rsidRPr="00D52A33">
        <w:rPr>
          <w:sz w:val="21"/>
          <w:szCs w:val="21"/>
        </w:rPr>
        <w:lastRenderedPageBreak/>
        <w:t>об изменении статуса рассмотрения заявления</w:t>
      </w:r>
    </w:p>
    <w:p w:rsidR="002E4400" w:rsidRPr="00D52A33" w:rsidRDefault="002E4400" w:rsidP="002E4400">
      <w:pPr>
        <w:pStyle w:val="ConsPlusNormal"/>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Перечень способов информирования заявителя об изменении статуса рассмотрения заявления:</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а) посредством Единого портала;</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б) посредством почтовой связи.</w:t>
      </w:r>
    </w:p>
    <w:p w:rsidR="002E4400" w:rsidRPr="00D52A33" w:rsidRDefault="002E4400" w:rsidP="002E4400">
      <w:pPr>
        <w:pStyle w:val="ConsPlusNormal"/>
        <w:spacing w:before="220"/>
        <w:ind w:firstLine="540"/>
        <w:contextualSpacing/>
        <w:jc w:val="both"/>
        <w:rPr>
          <w:rFonts w:ascii="Times New Roman" w:hAnsi="Times New Roman" w:cs="Times New Roman"/>
          <w:sz w:val="21"/>
          <w:szCs w:val="21"/>
        </w:rPr>
      </w:pPr>
      <w:r w:rsidRPr="00D52A33">
        <w:rPr>
          <w:rFonts w:ascii="Times New Roman" w:hAnsi="Times New Roman" w:cs="Times New Roman"/>
          <w:sz w:val="21"/>
          <w:szCs w:val="21"/>
        </w:rPr>
        <w:t>в) непосредственно в органе, предоставляющем муниципальную услугу.</w:t>
      </w:r>
    </w:p>
    <w:p w:rsidR="002E4400" w:rsidRPr="00D52A33" w:rsidRDefault="002E4400" w:rsidP="002E4400">
      <w:pPr>
        <w:pStyle w:val="ConsPlusNormal"/>
        <w:contextualSpacing/>
        <w:rPr>
          <w:rFonts w:ascii="Times New Roman" w:hAnsi="Times New Roman" w:cs="Times New Roman"/>
          <w:sz w:val="21"/>
          <w:szCs w:val="21"/>
        </w:rPr>
      </w:pPr>
    </w:p>
    <w:p w:rsidR="002E4400" w:rsidRPr="002A184A" w:rsidRDefault="002E4400" w:rsidP="002E4400">
      <w:pPr>
        <w:pStyle w:val="ConsPlusNormal"/>
        <w:contextualSpacing/>
        <w:jc w:val="right"/>
        <w:outlineLvl w:val="1"/>
        <w:rPr>
          <w:rFonts w:ascii="Times New Roman" w:hAnsi="Times New Roman" w:cs="Times New Roman"/>
          <w:sz w:val="16"/>
          <w:szCs w:val="16"/>
        </w:rPr>
      </w:pPr>
      <w:r w:rsidRPr="002A184A">
        <w:rPr>
          <w:rFonts w:ascii="Times New Roman" w:hAnsi="Times New Roman" w:cs="Times New Roman"/>
          <w:sz w:val="16"/>
          <w:szCs w:val="16"/>
        </w:rPr>
        <w:t>Приложение</w:t>
      </w:r>
      <w:r>
        <w:rPr>
          <w:rFonts w:ascii="Times New Roman" w:hAnsi="Times New Roman" w:cs="Times New Roman"/>
          <w:sz w:val="16"/>
          <w:szCs w:val="16"/>
        </w:rPr>
        <w:t xml:space="preserve"> №</w:t>
      </w:r>
      <w:r w:rsidRPr="002A184A">
        <w:rPr>
          <w:rFonts w:ascii="Times New Roman" w:hAnsi="Times New Roman" w:cs="Times New Roman"/>
          <w:sz w:val="16"/>
          <w:szCs w:val="16"/>
        </w:rPr>
        <w:t xml:space="preserve"> 1</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к Административному регламенту</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предоставления муниципальной услуги</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"Предоставление информации о порядке</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 xml:space="preserve">проведения </w:t>
      </w:r>
      <w:proofErr w:type="gramStart"/>
      <w:r w:rsidRPr="002A184A">
        <w:rPr>
          <w:rFonts w:ascii="Times New Roman" w:hAnsi="Times New Roman" w:cs="Times New Roman"/>
          <w:sz w:val="16"/>
          <w:szCs w:val="16"/>
        </w:rPr>
        <w:t>государственной</w:t>
      </w:r>
      <w:proofErr w:type="gramEnd"/>
      <w:r w:rsidRPr="002A184A">
        <w:rPr>
          <w:rFonts w:ascii="Times New Roman" w:hAnsi="Times New Roman" w:cs="Times New Roman"/>
          <w:sz w:val="16"/>
          <w:szCs w:val="16"/>
        </w:rPr>
        <w:t xml:space="preserve"> итоговой</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аттестации по образовательным программам</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основного общего и среднего общего</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образования, а также информации</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из базы данных об участниках</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 xml:space="preserve">и о результатах </w:t>
      </w:r>
      <w:proofErr w:type="gramStart"/>
      <w:r w:rsidRPr="002A184A">
        <w:rPr>
          <w:rFonts w:ascii="Times New Roman" w:hAnsi="Times New Roman" w:cs="Times New Roman"/>
          <w:sz w:val="16"/>
          <w:szCs w:val="16"/>
        </w:rPr>
        <w:t>государственной</w:t>
      </w:r>
      <w:proofErr w:type="gramEnd"/>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итоговой аттестации"</w:t>
      </w:r>
    </w:p>
    <w:p w:rsidR="002E4400" w:rsidRPr="00D52A33" w:rsidRDefault="002E4400" w:rsidP="002E4400">
      <w:pPr>
        <w:pStyle w:val="ConsPlusTitle"/>
        <w:contextualSpacing/>
        <w:jc w:val="center"/>
        <w:rPr>
          <w:sz w:val="19"/>
          <w:szCs w:val="19"/>
        </w:rPr>
      </w:pPr>
      <w:bookmarkStart w:id="8" w:name="P514"/>
      <w:bookmarkEnd w:id="8"/>
      <w:r w:rsidRPr="00D52A33">
        <w:rPr>
          <w:sz w:val="19"/>
          <w:szCs w:val="19"/>
        </w:rPr>
        <w:t>ПЕРЕЧЕНЬ</w:t>
      </w:r>
    </w:p>
    <w:p w:rsidR="002E4400" w:rsidRPr="00D52A33" w:rsidRDefault="002E4400" w:rsidP="002E4400">
      <w:pPr>
        <w:pStyle w:val="ConsPlusTitle"/>
        <w:contextualSpacing/>
        <w:jc w:val="center"/>
        <w:rPr>
          <w:sz w:val="19"/>
          <w:szCs w:val="19"/>
        </w:rPr>
      </w:pPr>
      <w:r w:rsidRPr="00D52A33">
        <w:rPr>
          <w:sz w:val="19"/>
          <w:szCs w:val="19"/>
        </w:rPr>
        <w:t>ПРИЗНАКОВ ЗАЯВИТЕЛЕЙ, А ТАКЖЕ КОМБИНАЦИИ ЗНАЧЕНИЙ</w:t>
      </w:r>
    </w:p>
    <w:p w:rsidR="002E4400" w:rsidRPr="00D52A33" w:rsidRDefault="002E4400" w:rsidP="002E4400">
      <w:pPr>
        <w:pStyle w:val="ConsPlusTitle"/>
        <w:contextualSpacing/>
        <w:jc w:val="center"/>
        <w:rPr>
          <w:sz w:val="19"/>
          <w:szCs w:val="19"/>
        </w:rPr>
      </w:pPr>
      <w:r w:rsidRPr="00D52A33">
        <w:rPr>
          <w:sz w:val="19"/>
          <w:szCs w:val="19"/>
        </w:rPr>
        <w:t>ПРИЗНАКОВ, КАЖДАЯ ИЗ КОТОРЫХ СООТВЕТСТВУЕТ ОДНОМУ</w:t>
      </w:r>
    </w:p>
    <w:p w:rsidR="002E4400" w:rsidRPr="00D52A33" w:rsidRDefault="002E4400" w:rsidP="002E4400">
      <w:pPr>
        <w:pStyle w:val="ConsPlusTitle"/>
        <w:contextualSpacing/>
        <w:jc w:val="center"/>
        <w:rPr>
          <w:sz w:val="19"/>
          <w:szCs w:val="19"/>
        </w:rPr>
      </w:pPr>
      <w:r w:rsidRPr="00D52A33">
        <w:rPr>
          <w:sz w:val="19"/>
          <w:szCs w:val="19"/>
        </w:rPr>
        <w:t>ВАРИАНТУ ПРЕДОСТАВЛЕНИЯ УСЛУГИ</w:t>
      </w:r>
    </w:p>
    <w:p w:rsidR="002E4400" w:rsidRPr="00270692" w:rsidRDefault="002E4400" w:rsidP="002E4400">
      <w:pPr>
        <w:pStyle w:val="ConsPlusNormal"/>
        <w:contextualSpacing/>
        <w:jc w:val="both"/>
        <w:rPr>
          <w:rFonts w:ascii="Times New Roman" w:hAnsi="Times New Roman" w:cs="Times New Roman"/>
          <w:sz w:val="10"/>
          <w:szCs w:val="10"/>
        </w:rPr>
      </w:pPr>
    </w:p>
    <w:tbl>
      <w:tblPr>
        <w:tblW w:w="1020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9214"/>
      </w:tblGrid>
      <w:tr w:rsidR="002E4400" w:rsidRPr="00D52A33" w:rsidTr="00014FDC">
        <w:tc>
          <w:tcPr>
            <w:tcW w:w="993" w:type="dxa"/>
          </w:tcPr>
          <w:p w:rsidR="002E4400" w:rsidRPr="00D52A33" w:rsidRDefault="002E4400" w:rsidP="00014FDC">
            <w:pPr>
              <w:pStyle w:val="ConsPlusNormal"/>
              <w:contextualSpacing/>
              <w:jc w:val="center"/>
              <w:rPr>
                <w:rFonts w:ascii="Times New Roman" w:hAnsi="Times New Roman" w:cs="Times New Roman"/>
                <w:sz w:val="20"/>
              </w:rPr>
            </w:pPr>
            <w:r w:rsidRPr="00D52A33">
              <w:rPr>
                <w:rFonts w:ascii="Times New Roman" w:hAnsi="Times New Roman" w:cs="Times New Roman"/>
                <w:sz w:val="20"/>
              </w:rPr>
              <w:t>№ варианта</w:t>
            </w:r>
          </w:p>
        </w:tc>
        <w:tc>
          <w:tcPr>
            <w:tcW w:w="9214" w:type="dxa"/>
            <w:vAlign w:val="center"/>
          </w:tcPr>
          <w:p w:rsidR="002E4400" w:rsidRPr="00D52A33" w:rsidRDefault="002E4400" w:rsidP="00014FDC">
            <w:pPr>
              <w:pStyle w:val="ConsPlusNormal"/>
              <w:contextualSpacing/>
              <w:jc w:val="center"/>
              <w:rPr>
                <w:rFonts w:ascii="Times New Roman" w:hAnsi="Times New Roman" w:cs="Times New Roman"/>
                <w:sz w:val="20"/>
              </w:rPr>
            </w:pPr>
            <w:r w:rsidRPr="00D52A33">
              <w:rPr>
                <w:rFonts w:ascii="Times New Roman" w:hAnsi="Times New Roman" w:cs="Times New Roman"/>
                <w:sz w:val="20"/>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2E4400" w:rsidRPr="00D52A33" w:rsidTr="00014FDC">
        <w:tc>
          <w:tcPr>
            <w:tcW w:w="993" w:type="dxa"/>
          </w:tcPr>
          <w:p w:rsidR="002E4400" w:rsidRPr="00D52A33" w:rsidRDefault="002E4400" w:rsidP="00014FDC">
            <w:pPr>
              <w:pStyle w:val="ConsPlusNormal"/>
              <w:contextualSpacing/>
              <w:jc w:val="center"/>
              <w:rPr>
                <w:rFonts w:ascii="Times New Roman" w:hAnsi="Times New Roman" w:cs="Times New Roman"/>
                <w:sz w:val="20"/>
              </w:rPr>
            </w:pPr>
            <w:r w:rsidRPr="00D52A33">
              <w:rPr>
                <w:rFonts w:ascii="Times New Roman" w:hAnsi="Times New Roman" w:cs="Times New Roman"/>
                <w:sz w:val="20"/>
              </w:rPr>
              <w:t>1</w:t>
            </w:r>
          </w:p>
        </w:tc>
        <w:tc>
          <w:tcPr>
            <w:tcW w:w="9214" w:type="dxa"/>
            <w:vAlign w:val="center"/>
          </w:tcPr>
          <w:p w:rsidR="002E4400" w:rsidRPr="00D52A33" w:rsidRDefault="002E4400" w:rsidP="00014FDC">
            <w:pPr>
              <w:pStyle w:val="ConsPlusNormal"/>
              <w:contextualSpacing/>
              <w:rPr>
                <w:rFonts w:ascii="Times New Roman" w:hAnsi="Times New Roman" w:cs="Times New Roman"/>
                <w:sz w:val="20"/>
              </w:rPr>
            </w:pPr>
            <w:r w:rsidRPr="00D52A33">
              <w:rPr>
                <w:rFonts w:ascii="Times New Roman" w:hAnsi="Times New Roman" w:cs="Times New Roman"/>
                <w:sz w:val="20"/>
              </w:rPr>
              <w:t xml:space="preserve">Заявитель обратился за предоставлением информации о порядке проведения государственной итоговой аттестации </w:t>
            </w:r>
            <w:proofErr w:type="gramStart"/>
            <w:r w:rsidRPr="00D52A33">
              <w:rPr>
                <w:rFonts w:ascii="Times New Roman" w:hAnsi="Times New Roman" w:cs="Times New Roman"/>
                <w:sz w:val="20"/>
              </w:rPr>
              <w:t>обучающихся</w:t>
            </w:r>
            <w:proofErr w:type="gramEnd"/>
            <w:r w:rsidRPr="00D52A33">
              <w:rPr>
                <w:rFonts w:ascii="Times New Roman" w:hAnsi="Times New Roman" w:cs="Times New Roman"/>
                <w:sz w:val="20"/>
              </w:rPr>
              <w:t>, освоивших образовательные программы основного общего и среднего общего образования</w:t>
            </w:r>
          </w:p>
        </w:tc>
      </w:tr>
      <w:tr w:rsidR="002E4400" w:rsidRPr="00D52A33" w:rsidTr="00014FDC">
        <w:tc>
          <w:tcPr>
            <w:tcW w:w="993" w:type="dxa"/>
          </w:tcPr>
          <w:p w:rsidR="002E4400" w:rsidRPr="00D52A33" w:rsidRDefault="002E4400" w:rsidP="00014FDC">
            <w:pPr>
              <w:pStyle w:val="ConsPlusNormal"/>
              <w:contextualSpacing/>
              <w:jc w:val="center"/>
              <w:rPr>
                <w:rFonts w:ascii="Times New Roman" w:hAnsi="Times New Roman" w:cs="Times New Roman"/>
                <w:sz w:val="20"/>
              </w:rPr>
            </w:pPr>
            <w:r w:rsidRPr="00D52A33">
              <w:rPr>
                <w:rFonts w:ascii="Times New Roman" w:hAnsi="Times New Roman" w:cs="Times New Roman"/>
                <w:sz w:val="20"/>
              </w:rPr>
              <w:t>2</w:t>
            </w:r>
          </w:p>
        </w:tc>
        <w:tc>
          <w:tcPr>
            <w:tcW w:w="9214" w:type="dxa"/>
            <w:vAlign w:val="center"/>
          </w:tcPr>
          <w:p w:rsidR="002E4400" w:rsidRPr="00D52A33" w:rsidRDefault="002E4400" w:rsidP="00014FDC">
            <w:pPr>
              <w:pStyle w:val="ConsPlusNormal"/>
              <w:contextualSpacing/>
              <w:rPr>
                <w:rFonts w:ascii="Times New Roman" w:hAnsi="Times New Roman" w:cs="Times New Roman"/>
                <w:sz w:val="20"/>
              </w:rPr>
            </w:pPr>
            <w:r w:rsidRPr="00D52A33">
              <w:rPr>
                <w:rFonts w:ascii="Times New Roman" w:hAnsi="Times New Roman" w:cs="Times New Roman"/>
                <w:sz w:val="20"/>
              </w:rPr>
              <w:t>Заявитель обратился за предоставлением информации о результатах единого государственного экзамена</w:t>
            </w:r>
          </w:p>
        </w:tc>
      </w:tr>
      <w:tr w:rsidR="002E4400" w:rsidRPr="00D52A33" w:rsidTr="00014FDC">
        <w:tc>
          <w:tcPr>
            <w:tcW w:w="993" w:type="dxa"/>
          </w:tcPr>
          <w:p w:rsidR="002E4400" w:rsidRPr="00D52A33" w:rsidRDefault="002E4400" w:rsidP="00014FDC">
            <w:pPr>
              <w:pStyle w:val="ConsPlusNormal"/>
              <w:contextualSpacing/>
              <w:jc w:val="center"/>
              <w:rPr>
                <w:rFonts w:ascii="Times New Roman" w:hAnsi="Times New Roman" w:cs="Times New Roman"/>
                <w:sz w:val="20"/>
              </w:rPr>
            </w:pPr>
            <w:r w:rsidRPr="00D52A33">
              <w:rPr>
                <w:rFonts w:ascii="Times New Roman" w:hAnsi="Times New Roman" w:cs="Times New Roman"/>
                <w:sz w:val="20"/>
              </w:rPr>
              <w:t>3</w:t>
            </w:r>
          </w:p>
        </w:tc>
        <w:tc>
          <w:tcPr>
            <w:tcW w:w="9214" w:type="dxa"/>
            <w:vAlign w:val="center"/>
          </w:tcPr>
          <w:p w:rsidR="002E4400" w:rsidRPr="00D52A33" w:rsidRDefault="002E4400" w:rsidP="00014FDC">
            <w:pPr>
              <w:pStyle w:val="ConsPlusNormal"/>
              <w:contextualSpacing/>
              <w:rPr>
                <w:rFonts w:ascii="Times New Roman" w:hAnsi="Times New Roman" w:cs="Times New Roman"/>
                <w:sz w:val="20"/>
              </w:rPr>
            </w:pPr>
            <w:proofErr w:type="gramStart"/>
            <w:r w:rsidRPr="00D52A33">
              <w:rPr>
                <w:rFonts w:ascii="Times New Roman" w:hAnsi="Times New Roman" w:cs="Times New Roman"/>
                <w:sz w:val="20"/>
              </w:rPr>
              <w:t>Заявитель обратился за исправлением допущенных опечаток и ошибок в выданных в результате предоставления государственной услуги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базы данных об участниках единого государственного экзамена и о результатах единого государственного экзамена" документах</w:t>
            </w:r>
            <w:proofErr w:type="gramEnd"/>
          </w:p>
        </w:tc>
      </w:tr>
    </w:tbl>
    <w:p w:rsidR="002E4400" w:rsidRPr="00270692" w:rsidRDefault="002E4400" w:rsidP="002E4400">
      <w:pPr>
        <w:pStyle w:val="ConsPlusNormal"/>
        <w:contextualSpacing/>
        <w:rPr>
          <w:rFonts w:ascii="Times New Roman" w:hAnsi="Times New Roman" w:cs="Times New Roman"/>
          <w:sz w:val="12"/>
          <w:szCs w:val="12"/>
        </w:rPr>
      </w:pPr>
    </w:p>
    <w:p w:rsidR="002E4400" w:rsidRPr="002A184A" w:rsidRDefault="002E4400" w:rsidP="002E4400">
      <w:pPr>
        <w:pStyle w:val="ConsPlusNormal"/>
        <w:contextualSpacing/>
        <w:rPr>
          <w:rFonts w:ascii="Times New Roman" w:hAnsi="Times New Roman" w:cs="Times New Roman"/>
          <w:sz w:val="16"/>
          <w:szCs w:val="16"/>
        </w:rPr>
      </w:pPr>
    </w:p>
    <w:p w:rsidR="002E4400" w:rsidRPr="002A184A" w:rsidRDefault="002E4400" w:rsidP="002E4400">
      <w:pPr>
        <w:pStyle w:val="ConsPlusNormal"/>
        <w:contextualSpacing/>
        <w:jc w:val="right"/>
        <w:outlineLvl w:val="1"/>
        <w:rPr>
          <w:rFonts w:ascii="Times New Roman" w:hAnsi="Times New Roman" w:cs="Times New Roman"/>
          <w:sz w:val="16"/>
          <w:szCs w:val="16"/>
        </w:rPr>
      </w:pPr>
      <w:r>
        <w:rPr>
          <w:rFonts w:ascii="Times New Roman" w:hAnsi="Times New Roman" w:cs="Times New Roman"/>
          <w:sz w:val="16"/>
          <w:szCs w:val="16"/>
        </w:rPr>
        <w:t>Приложение №</w:t>
      </w:r>
      <w:r w:rsidRPr="002A184A">
        <w:rPr>
          <w:rFonts w:ascii="Times New Roman" w:hAnsi="Times New Roman" w:cs="Times New Roman"/>
          <w:sz w:val="16"/>
          <w:szCs w:val="16"/>
        </w:rPr>
        <w:t xml:space="preserve"> 2</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к Административному регламенту</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предоставления муниципальной услуги</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"Предоставление информации о порядке</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 xml:space="preserve">проведения </w:t>
      </w:r>
      <w:proofErr w:type="gramStart"/>
      <w:r w:rsidRPr="002A184A">
        <w:rPr>
          <w:rFonts w:ascii="Times New Roman" w:hAnsi="Times New Roman" w:cs="Times New Roman"/>
          <w:sz w:val="16"/>
          <w:szCs w:val="16"/>
        </w:rPr>
        <w:t>государственной</w:t>
      </w:r>
      <w:proofErr w:type="gramEnd"/>
      <w:r w:rsidRPr="002A184A">
        <w:rPr>
          <w:rFonts w:ascii="Times New Roman" w:hAnsi="Times New Roman" w:cs="Times New Roman"/>
          <w:sz w:val="16"/>
          <w:szCs w:val="16"/>
        </w:rPr>
        <w:t xml:space="preserve"> итоговой</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аттестации по образовательным программам</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основного общего и среднего общего</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образования, а также информации</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из базы данных об участниках</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 xml:space="preserve">и о результатах </w:t>
      </w:r>
      <w:proofErr w:type="gramStart"/>
      <w:r w:rsidRPr="002A184A">
        <w:rPr>
          <w:rFonts w:ascii="Times New Roman" w:hAnsi="Times New Roman" w:cs="Times New Roman"/>
          <w:sz w:val="16"/>
          <w:szCs w:val="16"/>
        </w:rPr>
        <w:t>государственной</w:t>
      </w:r>
      <w:proofErr w:type="gramEnd"/>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итоговой аттестации"</w:t>
      </w:r>
    </w:p>
    <w:p w:rsidR="002E4400" w:rsidRDefault="002E4400" w:rsidP="002E4400">
      <w:pPr>
        <w:pStyle w:val="ConsPlusNormal"/>
        <w:contextualSpacing/>
        <w:jc w:val="right"/>
        <w:rPr>
          <w:rFonts w:ascii="Times New Roman" w:hAnsi="Times New Roman" w:cs="Times New Roman"/>
          <w:szCs w:val="22"/>
        </w:rPr>
      </w:pPr>
    </w:p>
    <w:p w:rsidR="002E4400" w:rsidRPr="002A184A" w:rsidRDefault="002E4400" w:rsidP="002E4400">
      <w:pPr>
        <w:pStyle w:val="ConsPlusNormal"/>
        <w:contextualSpacing/>
        <w:jc w:val="right"/>
        <w:rPr>
          <w:rFonts w:ascii="Times New Roman" w:hAnsi="Times New Roman" w:cs="Times New Roman"/>
          <w:szCs w:val="22"/>
        </w:rPr>
      </w:pPr>
      <w:r w:rsidRPr="002A184A">
        <w:rPr>
          <w:rFonts w:ascii="Times New Roman" w:hAnsi="Times New Roman" w:cs="Times New Roman"/>
          <w:szCs w:val="22"/>
        </w:rPr>
        <w:t>Форма</w:t>
      </w:r>
    </w:p>
    <w:p w:rsidR="002E4400" w:rsidRPr="00D52A33" w:rsidRDefault="002E4400" w:rsidP="002E4400">
      <w:pPr>
        <w:pStyle w:val="ConsPlusNonformat"/>
        <w:contextualSpacing/>
        <w:jc w:val="both"/>
        <w:rPr>
          <w:rFonts w:ascii="Times New Roman" w:hAnsi="Times New Roman" w:cs="Times New Roman"/>
          <w:sz w:val="21"/>
          <w:szCs w:val="21"/>
        </w:rPr>
      </w:pPr>
      <w:r w:rsidRPr="00D52A33">
        <w:rPr>
          <w:rFonts w:ascii="Times New Roman" w:hAnsi="Times New Roman" w:cs="Times New Roman"/>
          <w:sz w:val="21"/>
          <w:szCs w:val="21"/>
        </w:rPr>
        <w:t xml:space="preserve">                          В Управление образования </w:t>
      </w:r>
      <w:proofErr w:type="spellStart"/>
      <w:r w:rsidRPr="00D52A33">
        <w:rPr>
          <w:rFonts w:ascii="Times New Roman" w:hAnsi="Times New Roman" w:cs="Times New Roman"/>
          <w:sz w:val="21"/>
          <w:szCs w:val="21"/>
        </w:rPr>
        <w:t>Черекского</w:t>
      </w:r>
      <w:proofErr w:type="spellEnd"/>
      <w:r w:rsidRPr="00D52A33">
        <w:rPr>
          <w:rFonts w:ascii="Times New Roman" w:hAnsi="Times New Roman" w:cs="Times New Roman"/>
          <w:sz w:val="21"/>
          <w:szCs w:val="21"/>
        </w:rPr>
        <w:t xml:space="preserve"> муниципального района</w:t>
      </w:r>
    </w:p>
    <w:p w:rsidR="002E4400" w:rsidRPr="00D52A33" w:rsidRDefault="002E4400" w:rsidP="002E4400">
      <w:pPr>
        <w:pStyle w:val="ConsPlusNonformat"/>
        <w:contextualSpacing/>
        <w:jc w:val="both"/>
        <w:rPr>
          <w:rFonts w:ascii="Times New Roman" w:hAnsi="Times New Roman" w:cs="Times New Roman"/>
          <w:sz w:val="16"/>
          <w:szCs w:val="16"/>
        </w:rPr>
      </w:pPr>
      <w:r w:rsidRPr="00D52A33">
        <w:rPr>
          <w:rFonts w:ascii="Times New Roman" w:hAnsi="Times New Roman" w:cs="Times New Roman"/>
          <w:sz w:val="16"/>
          <w:szCs w:val="16"/>
        </w:rPr>
        <w:t xml:space="preserve">                                           </w:t>
      </w:r>
    </w:p>
    <w:p w:rsidR="002E4400" w:rsidRPr="00D52A33" w:rsidRDefault="002E4400" w:rsidP="002E4400">
      <w:pPr>
        <w:pStyle w:val="ConsPlusNonformat"/>
        <w:contextualSpacing/>
        <w:jc w:val="both"/>
        <w:rPr>
          <w:rFonts w:ascii="Times New Roman" w:hAnsi="Times New Roman" w:cs="Times New Roman"/>
          <w:sz w:val="21"/>
          <w:szCs w:val="21"/>
        </w:rPr>
      </w:pPr>
      <w:bookmarkStart w:id="9" w:name="P549"/>
      <w:bookmarkEnd w:id="9"/>
      <w:r w:rsidRPr="00D52A33">
        <w:rPr>
          <w:rFonts w:ascii="Times New Roman" w:hAnsi="Times New Roman" w:cs="Times New Roman"/>
          <w:sz w:val="21"/>
          <w:szCs w:val="21"/>
        </w:rPr>
        <w:t xml:space="preserve">                                </w:t>
      </w:r>
      <w:r w:rsidRPr="00D52A33">
        <w:rPr>
          <w:rFonts w:ascii="Times New Roman" w:hAnsi="Times New Roman" w:cs="Times New Roman"/>
          <w:sz w:val="21"/>
          <w:szCs w:val="21"/>
        </w:rPr>
        <w:tab/>
      </w:r>
      <w:r w:rsidRPr="00D52A33">
        <w:rPr>
          <w:rFonts w:ascii="Times New Roman" w:hAnsi="Times New Roman" w:cs="Times New Roman"/>
          <w:sz w:val="21"/>
          <w:szCs w:val="21"/>
        </w:rPr>
        <w:tab/>
      </w:r>
      <w:r w:rsidRPr="00D52A33">
        <w:rPr>
          <w:rFonts w:ascii="Times New Roman" w:hAnsi="Times New Roman" w:cs="Times New Roman"/>
          <w:sz w:val="21"/>
          <w:szCs w:val="21"/>
        </w:rPr>
        <w:tab/>
        <w:t xml:space="preserve"> ЗАЯВЛЕНИЕ</w:t>
      </w:r>
    </w:p>
    <w:p w:rsidR="002E4400" w:rsidRPr="00D52A33" w:rsidRDefault="002E4400" w:rsidP="002E4400">
      <w:pPr>
        <w:pStyle w:val="ConsPlusNonformat"/>
        <w:contextualSpacing/>
        <w:jc w:val="both"/>
        <w:rPr>
          <w:rFonts w:ascii="Times New Roman" w:hAnsi="Times New Roman" w:cs="Times New Roman"/>
          <w:sz w:val="21"/>
          <w:szCs w:val="21"/>
        </w:rPr>
      </w:pPr>
      <w:r w:rsidRPr="00D52A33">
        <w:rPr>
          <w:rFonts w:ascii="Times New Roman" w:hAnsi="Times New Roman" w:cs="Times New Roman"/>
          <w:sz w:val="21"/>
          <w:szCs w:val="21"/>
        </w:rPr>
        <w:t xml:space="preserve">                           о предоставлении информации о порядке проведения государственной</w:t>
      </w:r>
    </w:p>
    <w:p w:rsidR="002E4400" w:rsidRPr="00D52A33" w:rsidRDefault="002E4400" w:rsidP="002E4400">
      <w:pPr>
        <w:pStyle w:val="ConsPlusNonformat"/>
        <w:contextualSpacing/>
        <w:jc w:val="both"/>
        <w:rPr>
          <w:rFonts w:ascii="Times New Roman" w:hAnsi="Times New Roman" w:cs="Times New Roman"/>
          <w:sz w:val="21"/>
          <w:szCs w:val="21"/>
        </w:rPr>
      </w:pPr>
      <w:r w:rsidRPr="00D52A33">
        <w:rPr>
          <w:rFonts w:ascii="Times New Roman" w:hAnsi="Times New Roman" w:cs="Times New Roman"/>
          <w:sz w:val="21"/>
          <w:szCs w:val="21"/>
        </w:rPr>
        <w:t xml:space="preserve">        </w:t>
      </w:r>
      <w:r w:rsidRPr="00D52A33">
        <w:rPr>
          <w:rFonts w:ascii="Times New Roman" w:hAnsi="Times New Roman" w:cs="Times New Roman"/>
          <w:sz w:val="21"/>
          <w:szCs w:val="21"/>
        </w:rPr>
        <w:tab/>
      </w:r>
      <w:r w:rsidRPr="00D52A33">
        <w:rPr>
          <w:rFonts w:ascii="Times New Roman" w:hAnsi="Times New Roman" w:cs="Times New Roman"/>
          <w:sz w:val="21"/>
          <w:szCs w:val="21"/>
        </w:rPr>
        <w:tab/>
        <w:t xml:space="preserve"> итоговой аттестации </w:t>
      </w:r>
      <w:proofErr w:type="gramStart"/>
      <w:r w:rsidRPr="00D52A33">
        <w:rPr>
          <w:rFonts w:ascii="Times New Roman" w:hAnsi="Times New Roman" w:cs="Times New Roman"/>
          <w:sz w:val="21"/>
          <w:szCs w:val="21"/>
        </w:rPr>
        <w:t>обучающихся</w:t>
      </w:r>
      <w:proofErr w:type="gramEnd"/>
      <w:r w:rsidRPr="00D52A33">
        <w:rPr>
          <w:rFonts w:ascii="Times New Roman" w:hAnsi="Times New Roman" w:cs="Times New Roman"/>
          <w:sz w:val="21"/>
          <w:szCs w:val="21"/>
        </w:rPr>
        <w:t>, освоивших образовательные</w:t>
      </w:r>
    </w:p>
    <w:p w:rsidR="002E4400" w:rsidRPr="00D52A33" w:rsidRDefault="002E4400" w:rsidP="002E4400">
      <w:pPr>
        <w:pStyle w:val="ConsPlusNonformat"/>
        <w:contextualSpacing/>
        <w:jc w:val="both"/>
        <w:rPr>
          <w:rFonts w:ascii="Times New Roman" w:hAnsi="Times New Roman" w:cs="Times New Roman"/>
          <w:sz w:val="21"/>
          <w:szCs w:val="21"/>
        </w:rPr>
      </w:pPr>
      <w:r w:rsidRPr="00D52A33">
        <w:rPr>
          <w:rFonts w:ascii="Times New Roman" w:hAnsi="Times New Roman" w:cs="Times New Roman"/>
          <w:sz w:val="21"/>
          <w:szCs w:val="21"/>
        </w:rPr>
        <w:t xml:space="preserve">       </w:t>
      </w:r>
      <w:r w:rsidRPr="00D52A33">
        <w:rPr>
          <w:rFonts w:ascii="Times New Roman" w:hAnsi="Times New Roman" w:cs="Times New Roman"/>
          <w:sz w:val="21"/>
          <w:szCs w:val="21"/>
        </w:rPr>
        <w:tab/>
      </w:r>
      <w:r w:rsidRPr="00D52A33">
        <w:rPr>
          <w:rFonts w:ascii="Times New Roman" w:hAnsi="Times New Roman" w:cs="Times New Roman"/>
          <w:sz w:val="21"/>
          <w:szCs w:val="21"/>
        </w:rPr>
        <w:tab/>
        <w:t xml:space="preserve"> программы основного общего и среднего общего образования</w:t>
      </w:r>
    </w:p>
    <w:p w:rsidR="002E4400" w:rsidRPr="002A184A" w:rsidRDefault="002E4400" w:rsidP="002E4400">
      <w:pPr>
        <w:pStyle w:val="ConsPlusNonformat"/>
        <w:contextualSpacing/>
        <w:jc w:val="both"/>
        <w:rPr>
          <w:rFonts w:ascii="Times New Roman" w:hAnsi="Times New Roman" w:cs="Times New Roman"/>
          <w:sz w:val="22"/>
          <w:szCs w:val="22"/>
        </w:rPr>
      </w:pPr>
      <w:r w:rsidRPr="002A184A">
        <w:rPr>
          <w:rFonts w:ascii="Times New Roman" w:hAnsi="Times New Roman" w:cs="Times New Roman"/>
          <w:sz w:val="22"/>
          <w:szCs w:val="22"/>
        </w:rPr>
        <w:t xml:space="preserve">    Я, _______________________________________________________________</w:t>
      </w:r>
      <w:r>
        <w:rPr>
          <w:rFonts w:ascii="Times New Roman" w:hAnsi="Times New Roman" w:cs="Times New Roman"/>
          <w:sz w:val="22"/>
          <w:szCs w:val="22"/>
        </w:rPr>
        <w:t>_____________</w:t>
      </w:r>
      <w:r w:rsidRPr="002A184A">
        <w:rPr>
          <w:rFonts w:ascii="Times New Roman" w:hAnsi="Times New Roman" w:cs="Times New Roman"/>
          <w:sz w:val="22"/>
          <w:szCs w:val="22"/>
        </w:rPr>
        <w:t>____,</w:t>
      </w:r>
    </w:p>
    <w:p w:rsidR="002E4400" w:rsidRPr="002A184A" w:rsidRDefault="002E4400" w:rsidP="002E4400">
      <w:pPr>
        <w:pStyle w:val="ConsPlusNonformat"/>
        <w:contextualSpacing/>
        <w:jc w:val="both"/>
        <w:rPr>
          <w:rFonts w:ascii="Times New Roman" w:hAnsi="Times New Roman" w:cs="Times New Roman"/>
          <w:sz w:val="16"/>
          <w:szCs w:val="16"/>
        </w:rPr>
      </w:pPr>
      <w:r w:rsidRPr="002A184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A184A">
        <w:rPr>
          <w:rFonts w:ascii="Times New Roman" w:hAnsi="Times New Roman" w:cs="Times New Roman"/>
          <w:sz w:val="16"/>
          <w:szCs w:val="16"/>
        </w:rPr>
        <w:t xml:space="preserve">  (фамилия, имя, отчество (при наличии))</w:t>
      </w:r>
    </w:p>
    <w:p w:rsidR="002E4400" w:rsidRPr="002A184A" w:rsidRDefault="002E4400" w:rsidP="002E4400">
      <w:pPr>
        <w:pStyle w:val="ConsPlusNonformat"/>
        <w:contextualSpacing/>
        <w:jc w:val="both"/>
        <w:rPr>
          <w:rFonts w:ascii="Times New Roman" w:hAnsi="Times New Roman" w:cs="Times New Roman"/>
          <w:sz w:val="22"/>
          <w:szCs w:val="22"/>
        </w:rPr>
      </w:pPr>
      <w:r w:rsidRPr="002A184A">
        <w:rPr>
          <w:rFonts w:ascii="Times New Roman" w:hAnsi="Times New Roman" w:cs="Times New Roman"/>
          <w:sz w:val="22"/>
          <w:szCs w:val="22"/>
        </w:rPr>
        <w:t>прошу предоставить информацию о порядке проведения государственной итоговой</w:t>
      </w:r>
      <w:r>
        <w:rPr>
          <w:rFonts w:ascii="Times New Roman" w:hAnsi="Times New Roman" w:cs="Times New Roman"/>
          <w:sz w:val="22"/>
          <w:szCs w:val="22"/>
        </w:rPr>
        <w:t xml:space="preserve"> </w:t>
      </w:r>
      <w:r w:rsidRPr="002A184A">
        <w:rPr>
          <w:rFonts w:ascii="Times New Roman" w:hAnsi="Times New Roman" w:cs="Times New Roman"/>
          <w:sz w:val="22"/>
          <w:szCs w:val="22"/>
        </w:rPr>
        <w:t xml:space="preserve">аттестации   </w:t>
      </w:r>
      <w:proofErr w:type="gramStart"/>
      <w:r w:rsidRPr="002A184A">
        <w:rPr>
          <w:rFonts w:ascii="Times New Roman" w:hAnsi="Times New Roman" w:cs="Times New Roman"/>
          <w:sz w:val="22"/>
          <w:szCs w:val="22"/>
        </w:rPr>
        <w:t>обучающихся</w:t>
      </w:r>
      <w:proofErr w:type="gramEnd"/>
      <w:r w:rsidRPr="002A184A">
        <w:rPr>
          <w:rFonts w:ascii="Times New Roman" w:hAnsi="Times New Roman" w:cs="Times New Roman"/>
          <w:sz w:val="22"/>
          <w:szCs w:val="22"/>
        </w:rPr>
        <w:t>,  освоивших  образовательные  программы  основного</w:t>
      </w:r>
      <w:r>
        <w:rPr>
          <w:rFonts w:ascii="Times New Roman" w:hAnsi="Times New Roman" w:cs="Times New Roman"/>
          <w:sz w:val="22"/>
          <w:szCs w:val="22"/>
        </w:rPr>
        <w:t xml:space="preserve"> </w:t>
      </w:r>
      <w:r w:rsidRPr="002A184A">
        <w:rPr>
          <w:rFonts w:ascii="Times New Roman" w:hAnsi="Times New Roman" w:cs="Times New Roman"/>
          <w:sz w:val="22"/>
          <w:szCs w:val="22"/>
        </w:rPr>
        <w:t>общего и среднего общего образования, в части, касающейся _________________</w:t>
      </w:r>
      <w:r>
        <w:rPr>
          <w:rFonts w:ascii="Times New Roman" w:hAnsi="Times New Roman" w:cs="Times New Roman"/>
          <w:sz w:val="22"/>
          <w:szCs w:val="22"/>
        </w:rPr>
        <w:t>_________________________________________</w:t>
      </w:r>
    </w:p>
    <w:p w:rsidR="002E4400" w:rsidRPr="002A184A" w:rsidRDefault="002E4400" w:rsidP="002E4400">
      <w:pPr>
        <w:pStyle w:val="ConsPlusNonformat"/>
        <w:contextualSpacing/>
        <w:jc w:val="both"/>
        <w:rPr>
          <w:rFonts w:ascii="Times New Roman" w:hAnsi="Times New Roman" w:cs="Times New Roman"/>
          <w:sz w:val="22"/>
          <w:szCs w:val="22"/>
        </w:rPr>
      </w:pPr>
      <w:r w:rsidRPr="002A184A">
        <w:rPr>
          <w:rFonts w:ascii="Times New Roman" w:hAnsi="Times New Roman" w:cs="Times New Roman"/>
          <w:sz w:val="22"/>
          <w:szCs w:val="22"/>
        </w:rPr>
        <w:t>__________________________________</w:t>
      </w:r>
      <w:r>
        <w:rPr>
          <w:rFonts w:ascii="Times New Roman" w:hAnsi="Times New Roman" w:cs="Times New Roman"/>
          <w:sz w:val="22"/>
          <w:szCs w:val="22"/>
        </w:rPr>
        <w:t>____________________________________________</w:t>
      </w:r>
      <w:r w:rsidRPr="002A184A">
        <w:rPr>
          <w:rFonts w:ascii="Times New Roman" w:hAnsi="Times New Roman" w:cs="Times New Roman"/>
          <w:sz w:val="22"/>
          <w:szCs w:val="22"/>
        </w:rPr>
        <w:t>_________</w:t>
      </w:r>
    </w:p>
    <w:p w:rsidR="002E4400" w:rsidRPr="002A184A" w:rsidRDefault="002E4400" w:rsidP="002E4400">
      <w:pPr>
        <w:pStyle w:val="ConsPlusNonformat"/>
        <w:contextualSpacing/>
        <w:jc w:val="both"/>
        <w:rPr>
          <w:rFonts w:ascii="Times New Roman" w:hAnsi="Times New Roman" w:cs="Times New Roman"/>
          <w:sz w:val="16"/>
          <w:szCs w:val="16"/>
        </w:rPr>
      </w:pPr>
      <w:r w:rsidRPr="002A184A">
        <w:rPr>
          <w:rFonts w:ascii="Times New Roman" w:hAnsi="Times New Roman" w:cs="Times New Roman"/>
          <w:sz w:val="16"/>
          <w:szCs w:val="16"/>
        </w:rPr>
        <w:t xml:space="preserve">                     (необходимо указать суть запроса)</w:t>
      </w:r>
    </w:p>
    <w:p w:rsidR="002E4400" w:rsidRPr="002A184A" w:rsidRDefault="002E4400" w:rsidP="002E4400">
      <w:pPr>
        <w:pStyle w:val="ConsPlusNonformat"/>
        <w:contextualSpacing/>
        <w:jc w:val="both"/>
        <w:rPr>
          <w:rFonts w:ascii="Times New Roman" w:hAnsi="Times New Roman" w:cs="Times New Roman"/>
          <w:sz w:val="22"/>
          <w:szCs w:val="22"/>
        </w:rPr>
      </w:pPr>
      <w:r w:rsidRPr="002A184A">
        <w:rPr>
          <w:rFonts w:ascii="Times New Roman" w:hAnsi="Times New Roman" w:cs="Times New Roman"/>
          <w:sz w:val="22"/>
          <w:szCs w:val="22"/>
        </w:rPr>
        <w:t xml:space="preserve">    Адрес места жительства ______________________________</w:t>
      </w:r>
      <w:r>
        <w:rPr>
          <w:rFonts w:ascii="Times New Roman" w:hAnsi="Times New Roman" w:cs="Times New Roman"/>
          <w:sz w:val="22"/>
          <w:szCs w:val="22"/>
        </w:rPr>
        <w:t>_______________</w:t>
      </w:r>
      <w:r w:rsidRPr="002A184A">
        <w:rPr>
          <w:rFonts w:ascii="Times New Roman" w:hAnsi="Times New Roman" w:cs="Times New Roman"/>
          <w:sz w:val="22"/>
          <w:szCs w:val="22"/>
        </w:rPr>
        <w:t>__________________</w:t>
      </w:r>
    </w:p>
    <w:p w:rsidR="002E4400" w:rsidRPr="00D52A33" w:rsidRDefault="002E4400" w:rsidP="002E4400">
      <w:pPr>
        <w:pStyle w:val="ConsPlusNonformat"/>
        <w:contextualSpacing/>
        <w:jc w:val="both"/>
        <w:rPr>
          <w:rFonts w:ascii="Times New Roman" w:hAnsi="Times New Roman" w:cs="Times New Roman"/>
          <w:sz w:val="18"/>
          <w:szCs w:val="18"/>
        </w:rPr>
      </w:pPr>
      <w:r w:rsidRPr="00D52A33">
        <w:rPr>
          <w:rFonts w:ascii="Times New Roman" w:hAnsi="Times New Roman" w:cs="Times New Roman"/>
          <w:sz w:val="18"/>
          <w:szCs w:val="18"/>
        </w:rPr>
        <w:t>______________________________________________________________________________________</w:t>
      </w:r>
    </w:p>
    <w:p w:rsidR="002E4400" w:rsidRPr="002A184A" w:rsidRDefault="002E4400" w:rsidP="002E4400">
      <w:pPr>
        <w:pStyle w:val="ConsPlusNonformat"/>
        <w:contextualSpacing/>
        <w:jc w:val="both"/>
        <w:rPr>
          <w:rFonts w:ascii="Times New Roman" w:hAnsi="Times New Roman" w:cs="Times New Roman"/>
          <w:sz w:val="16"/>
          <w:szCs w:val="16"/>
        </w:rPr>
      </w:pPr>
      <w:r>
        <w:rPr>
          <w:rFonts w:ascii="Times New Roman" w:hAnsi="Times New Roman" w:cs="Times New Roman"/>
          <w:sz w:val="16"/>
          <w:szCs w:val="16"/>
        </w:rPr>
        <w:t xml:space="preserve">                        </w:t>
      </w:r>
      <w:r w:rsidRPr="002A184A">
        <w:rPr>
          <w:rFonts w:ascii="Times New Roman" w:hAnsi="Times New Roman" w:cs="Times New Roman"/>
          <w:sz w:val="16"/>
          <w:szCs w:val="16"/>
        </w:rPr>
        <w:t xml:space="preserve">  (индекс, регион, район, населенный пункт, улица, дом, корпус, строение,</w:t>
      </w:r>
      <w:r>
        <w:rPr>
          <w:rFonts w:ascii="Times New Roman" w:hAnsi="Times New Roman" w:cs="Times New Roman"/>
          <w:sz w:val="16"/>
          <w:szCs w:val="16"/>
        </w:rPr>
        <w:t xml:space="preserve"> </w:t>
      </w:r>
      <w:r w:rsidRPr="002A184A">
        <w:rPr>
          <w:rFonts w:ascii="Times New Roman" w:hAnsi="Times New Roman" w:cs="Times New Roman"/>
          <w:sz w:val="16"/>
          <w:szCs w:val="16"/>
        </w:rPr>
        <w:t xml:space="preserve"> квартира)</w:t>
      </w:r>
    </w:p>
    <w:p w:rsidR="002E4400" w:rsidRPr="002A184A" w:rsidRDefault="002E4400" w:rsidP="002E4400">
      <w:pPr>
        <w:pStyle w:val="ConsPlusNonformat"/>
        <w:contextualSpacing/>
        <w:jc w:val="both"/>
        <w:rPr>
          <w:rFonts w:ascii="Times New Roman" w:hAnsi="Times New Roman" w:cs="Times New Roman"/>
          <w:sz w:val="22"/>
          <w:szCs w:val="22"/>
        </w:rPr>
      </w:pPr>
      <w:r w:rsidRPr="002A184A">
        <w:rPr>
          <w:rFonts w:ascii="Times New Roman" w:hAnsi="Times New Roman" w:cs="Times New Roman"/>
          <w:sz w:val="22"/>
          <w:szCs w:val="22"/>
        </w:rPr>
        <w:t xml:space="preserve">    Дата рождения _________________________________________</w:t>
      </w:r>
      <w:r>
        <w:rPr>
          <w:rFonts w:ascii="Times New Roman" w:hAnsi="Times New Roman" w:cs="Times New Roman"/>
          <w:sz w:val="22"/>
          <w:szCs w:val="22"/>
        </w:rPr>
        <w:t>______________</w:t>
      </w:r>
      <w:r w:rsidRPr="002A184A">
        <w:rPr>
          <w:rFonts w:ascii="Times New Roman" w:hAnsi="Times New Roman" w:cs="Times New Roman"/>
          <w:sz w:val="22"/>
          <w:szCs w:val="22"/>
        </w:rPr>
        <w:t>________________</w:t>
      </w:r>
    </w:p>
    <w:p w:rsidR="002E4400" w:rsidRPr="002A184A" w:rsidRDefault="002E4400" w:rsidP="002E4400">
      <w:pPr>
        <w:pStyle w:val="ConsPlusNonformat"/>
        <w:contextualSpacing/>
        <w:jc w:val="both"/>
        <w:rPr>
          <w:rFonts w:ascii="Times New Roman" w:hAnsi="Times New Roman" w:cs="Times New Roman"/>
          <w:sz w:val="22"/>
          <w:szCs w:val="22"/>
        </w:rPr>
      </w:pPr>
      <w:r w:rsidRPr="002A184A">
        <w:rPr>
          <w:rFonts w:ascii="Times New Roman" w:hAnsi="Times New Roman" w:cs="Times New Roman"/>
          <w:sz w:val="22"/>
          <w:szCs w:val="22"/>
        </w:rPr>
        <w:t xml:space="preserve">    Сведения о документе, удостоверяющем личность _________________________</w:t>
      </w:r>
      <w:r>
        <w:rPr>
          <w:rFonts w:ascii="Times New Roman" w:hAnsi="Times New Roman" w:cs="Times New Roman"/>
          <w:sz w:val="22"/>
          <w:szCs w:val="22"/>
        </w:rPr>
        <w:t>________________</w:t>
      </w:r>
    </w:p>
    <w:p w:rsidR="002E4400" w:rsidRPr="00D52A33" w:rsidRDefault="002E4400" w:rsidP="002E4400">
      <w:pPr>
        <w:pStyle w:val="ConsPlusNonformat"/>
        <w:contextualSpacing/>
        <w:jc w:val="both"/>
        <w:rPr>
          <w:rFonts w:ascii="Times New Roman" w:hAnsi="Times New Roman" w:cs="Times New Roman"/>
          <w:sz w:val="18"/>
          <w:szCs w:val="18"/>
        </w:rPr>
      </w:pPr>
      <w:r w:rsidRPr="00D52A33">
        <w:rPr>
          <w:rFonts w:ascii="Times New Roman" w:hAnsi="Times New Roman" w:cs="Times New Roman"/>
          <w:sz w:val="18"/>
          <w:szCs w:val="18"/>
        </w:rPr>
        <w:lastRenderedPageBreak/>
        <w:t>_______________________________________________________________________________________</w:t>
      </w:r>
    </w:p>
    <w:p w:rsidR="002E4400" w:rsidRPr="002A184A" w:rsidRDefault="002E4400" w:rsidP="002E4400">
      <w:pPr>
        <w:pStyle w:val="ConsPlusNonformat"/>
        <w:contextualSpacing/>
        <w:jc w:val="both"/>
        <w:rPr>
          <w:rFonts w:ascii="Times New Roman" w:hAnsi="Times New Roman" w:cs="Times New Roman"/>
          <w:sz w:val="16"/>
          <w:szCs w:val="16"/>
        </w:rPr>
      </w:pPr>
      <w:r w:rsidRPr="002A184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A184A">
        <w:rPr>
          <w:rFonts w:ascii="Times New Roman" w:hAnsi="Times New Roman" w:cs="Times New Roman"/>
          <w:sz w:val="16"/>
          <w:szCs w:val="16"/>
        </w:rPr>
        <w:t xml:space="preserve"> </w:t>
      </w:r>
      <w:proofErr w:type="gramStart"/>
      <w:r w:rsidRPr="002A184A">
        <w:rPr>
          <w:rFonts w:ascii="Times New Roman" w:hAnsi="Times New Roman" w:cs="Times New Roman"/>
          <w:sz w:val="16"/>
          <w:szCs w:val="16"/>
        </w:rPr>
        <w:t>(вид документа, серия, номер, дата выдачи, орган, выдавший документ, код</w:t>
      </w:r>
      <w:r>
        <w:rPr>
          <w:rFonts w:ascii="Times New Roman" w:hAnsi="Times New Roman" w:cs="Times New Roman"/>
          <w:sz w:val="16"/>
          <w:szCs w:val="16"/>
        </w:rPr>
        <w:t xml:space="preserve"> </w:t>
      </w:r>
      <w:r w:rsidRPr="002A184A">
        <w:rPr>
          <w:rFonts w:ascii="Times New Roman" w:hAnsi="Times New Roman" w:cs="Times New Roman"/>
          <w:sz w:val="16"/>
          <w:szCs w:val="16"/>
        </w:rPr>
        <w:t xml:space="preserve"> подразделения)</w:t>
      </w:r>
      <w:proofErr w:type="gramEnd"/>
    </w:p>
    <w:p w:rsidR="002E4400" w:rsidRPr="00D52A33" w:rsidRDefault="002E4400" w:rsidP="002E4400">
      <w:pPr>
        <w:pStyle w:val="ConsPlusNonformat"/>
        <w:contextualSpacing/>
        <w:jc w:val="both"/>
        <w:rPr>
          <w:rFonts w:ascii="Times New Roman" w:hAnsi="Times New Roman" w:cs="Times New Roman"/>
          <w:sz w:val="21"/>
          <w:szCs w:val="21"/>
        </w:rPr>
      </w:pPr>
      <w:r w:rsidRPr="00D52A33">
        <w:rPr>
          <w:rFonts w:ascii="Times New Roman" w:hAnsi="Times New Roman" w:cs="Times New Roman"/>
          <w:sz w:val="21"/>
          <w:szCs w:val="21"/>
        </w:rPr>
        <w:t xml:space="preserve">    Номер (а) контактног</w:t>
      </w:r>
      <w:proofErr w:type="gramStart"/>
      <w:r w:rsidRPr="00D52A33">
        <w:rPr>
          <w:rFonts w:ascii="Times New Roman" w:hAnsi="Times New Roman" w:cs="Times New Roman"/>
          <w:sz w:val="21"/>
          <w:szCs w:val="21"/>
        </w:rPr>
        <w:t>о(</w:t>
      </w:r>
      <w:proofErr w:type="spellStart"/>
      <w:proofErr w:type="gramEnd"/>
      <w:r w:rsidRPr="00D52A33">
        <w:rPr>
          <w:rFonts w:ascii="Times New Roman" w:hAnsi="Times New Roman" w:cs="Times New Roman"/>
          <w:sz w:val="21"/>
          <w:szCs w:val="21"/>
        </w:rPr>
        <w:t>ых</w:t>
      </w:r>
      <w:proofErr w:type="spellEnd"/>
      <w:r w:rsidRPr="00D52A33">
        <w:rPr>
          <w:rFonts w:ascii="Times New Roman" w:hAnsi="Times New Roman" w:cs="Times New Roman"/>
          <w:sz w:val="21"/>
          <w:szCs w:val="21"/>
        </w:rPr>
        <w:t>) телефона(</w:t>
      </w:r>
      <w:proofErr w:type="spellStart"/>
      <w:r w:rsidRPr="00D52A33">
        <w:rPr>
          <w:rFonts w:ascii="Times New Roman" w:hAnsi="Times New Roman" w:cs="Times New Roman"/>
          <w:sz w:val="21"/>
          <w:szCs w:val="21"/>
        </w:rPr>
        <w:t>ов</w:t>
      </w:r>
      <w:proofErr w:type="spellEnd"/>
      <w:r w:rsidRPr="00D52A33">
        <w:rPr>
          <w:rFonts w:ascii="Times New Roman" w:hAnsi="Times New Roman" w:cs="Times New Roman"/>
          <w:sz w:val="21"/>
          <w:szCs w:val="21"/>
        </w:rPr>
        <w:t>) _________________________________________________</w:t>
      </w:r>
    </w:p>
    <w:p w:rsidR="002E4400" w:rsidRPr="00D52A33" w:rsidRDefault="002E4400" w:rsidP="002E4400">
      <w:pPr>
        <w:pStyle w:val="ConsPlusNonformat"/>
        <w:contextualSpacing/>
        <w:jc w:val="both"/>
        <w:rPr>
          <w:rFonts w:ascii="Times New Roman" w:hAnsi="Times New Roman" w:cs="Times New Roman"/>
          <w:sz w:val="21"/>
          <w:szCs w:val="21"/>
        </w:rPr>
      </w:pPr>
      <w:r w:rsidRPr="00D52A33">
        <w:rPr>
          <w:rFonts w:ascii="Times New Roman" w:hAnsi="Times New Roman" w:cs="Times New Roman"/>
          <w:sz w:val="21"/>
          <w:szCs w:val="21"/>
        </w:rPr>
        <w:t xml:space="preserve">    Адрес (а) электронной почты (e-</w:t>
      </w:r>
      <w:proofErr w:type="spellStart"/>
      <w:r w:rsidRPr="00D52A33">
        <w:rPr>
          <w:rFonts w:ascii="Times New Roman" w:hAnsi="Times New Roman" w:cs="Times New Roman"/>
          <w:sz w:val="21"/>
          <w:szCs w:val="21"/>
        </w:rPr>
        <w:t>mail</w:t>
      </w:r>
      <w:proofErr w:type="spellEnd"/>
      <w:r w:rsidRPr="00D52A33">
        <w:rPr>
          <w:rFonts w:ascii="Times New Roman" w:hAnsi="Times New Roman" w:cs="Times New Roman"/>
          <w:sz w:val="21"/>
          <w:szCs w:val="21"/>
        </w:rPr>
        <w:t>) ____________________________________________________</w:t>
      </w:r>
    </w:p>
    <w:p w:rsidR="002E4400" w:rsidRPr="00D52A33" w:rsidRDefault="002E4400" w:rsidP="002E4400">
      <w:pPr>
        <w:pStyle w:val="ConsPlusNonformat"/>
        <w:contextualSpacing/>
        <w:jc w:val="both"/>
        <w:rPr>
          <w:rFonts w:ascii="Times New Roman" w:hAnsi="Times New Roman" w:cs="Times New Roman"/>
          <w:sz w:val="21"/>
          <w:szCs w:val="21"/>
        </w:rPr>
      </w:pPr>
      <w:r w:rsidRPr="00D52A33">
        <w:rPr>
          <w:rFonts w:ascii="Times New Roman" w:hAnsi="Times New Roman" w:cs="Times New Roman"/>
          <w:sz w:val="21"/>
          <w:szCs w:val="21"/>
        </w:rPr>
        <w:t xml:space="preserve">    К заявлению прилагаются следующие документы:</w:t>
      </w:r>
    </w:p>
    <w:p w:rsidR="002E4400" w:rsidRPr="00D52A33" w:rsidRDefault="002E4400" w:rsidP="002E4400">
      <w:pPr>
        <w:pStyle w:val="ConsPlusNonformat"/>
        <w:contextualSpacing/>
        <w:jc w:val="both"/>
        <w:rPr>
          <w:rFonts w:ascii="Times New Roman" w:hAnsi="Times New Roman" w:cs="Times New Roman"/>
          <w:sz w:val="21"/>
          <w:szCs w:val="21"/>
        </w:rPr>
      </w:pPr>
      <w:r w:rsidRPr="00D52A33">
        <w:rPr>
          <w:rFonts w:ascii="Times New Roman" w:hAnsi="Times New Roman" w:cs="Times New Roman"/>
          <w:sz w:val="21"/>
          <w:szCs w:val="21"/>
        </w:rPr>
        <w:t xml:space="preserve">    копия документа, удостоверяющего личность и подтверждающего гражданство</w:t>
      </w:r>
    </w:p>
    <w:p w:rsidR="002E4400" w:rsidRPr="00D52A33" w:rsidRDefault="002E4400" w:rsidP="002E4400">
      <w:pPr>
        <w:pStyle w:val="ConsPlusNonformat"/>
        <w:contextualSpacing/>
        <w:jc w:val="both"/>
        <w:rPr>
          <w:rFonts w:ascii="Times New Roman" w:hAnsi="Times New Roman" w:cs="Times New Roman"/>
          <w:sz w:val="21"/>
          <w:szCs w:val="21"/>
        </w:rPr>
      </w:pPr>
      <w:proofErr w:type="gramStart"/>
      <w:r w:rsidRPr="00D52A33">
        <w:rPr>
          <w:rFonts w:ascii="Times New Roman" w:hAnsi="Times New Roman" w:cs="Times New Roman"/>
          <w:sz w:val="21"/>
          <w:szCs w:val="21"/>
        </w:rPr>
        <w:t>Российской Федерации или гражданство иностранного государства), на ____ л.;</w:t>
      </w:r>
      <w:proofErr w:type="gramEnd"/>
    </w:p>
    <w:p w:rsidR="002E4400" w:rsidRPr="00270692" w:rsidRDefault="002E4400" w:rsidP="002E4400">
      <w:pPr>
        <w:pStyle w:val="ConsPlusNonformat"/>
        <w:contextualSpacing/>
        <w:jc w:val="both"/>
        <w:rPr>
          <w:rFonts w:ascii="Times New Roman" w:hAnsi="Times New Roman" w:cs="Times New Roman"/>
          <w:sz w:val="16"/>
          <w:szCs w:val="16"/>
        </w:rPr>
      </w:pPr>
    </w:p>
    <w:p w:rsidR="002E4400" w:rsidRPr="00D52A33" w:rsidRDefault="002E4400" w:rsidP="002E4400">
      <w:pPr>
        <w:pStyle w:val="ConsPlusNonformat"/>
        <w:contextualSpacing/>
        <w:jc w:val="both"/>
        <w:rPr>
          <w:rFonts w:ascii="Times New Roman" w:hAnsi="Times New Roman" w:cs="Times New Roman"/>
          <w:sz w:val="18"/>
          <w:szCs w:val="18"/>
        </w:rPr>
      </w:pPr>
      <w:r w:rsidRPr="00D52A33">
        <w:rPr>
          <w:rFonts w:ascii="Times New Roman" w:hAnsi="Times New Roman" w:cs="Times New Roman"/>
          <w:sz w:val="18"/>
          <w:szCs w:val="18"/>
        </w:rPr>
        <w:t>"____" _________ 20 ___ г. /___________/___________________________________</w:t>
      </w:r>
    </w:p>
    <w:p w:rsidR="002E4400" w:rsidRPr="002A184A" w:rsidRDefault="002E4400" w:rsidP="002E4400">
      <w:pPr>
        <w:pStyle w:val="ConsPlusNonformat"/>
        <w:contextualSpacing/>
        <w:jc w:val="both"/>
        <w:rPr>
          <w:rFonts w:ascii="Times New Roman" w:hAnsi="Times New Roman" w:cs="Times New Roman"/>
          <w:sz w:val="16"/>
          <w:szCs w:val="16"/>
        </w:rPr>
      </w:pPr>
      <w:r w:rsidRPr="002A184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A184A">
        <w:rPr>
          <w:rFonts w:ascii="Times New Roman" w:hAnsi="Times New Roman" w:cs="Times New Roman"/>
          <w:sz w:val="16"/>
          <w:szCs w:val="16"/>
        </w:rPr>
        <w:t xml:space="preserve">  (подпись) Фамилия, имя, отчество (при наличии)</w:t>
      </w:r>
    </w:p>
    <w:p w:rsidR="002E4400" w:rsidRPr="002A184A" w:rsidRDefault="002E4400" w:rsidP="002E4400">
      <w:pPr>
        <w:pStyle w:val="ConsPlusNormal"/>
        <w:contextualSpacing/>
        <w:jc w:val="right"/>
        <w:outlineLvl w:val="1"/>
        <w:rPr>
          <w:rFonts w:ascii="Times New Roman" w:hAnsi="Times New Roman" w:cs="Times New Roman"/>
          <w:sz w:val="16"/>
          <w:szCs w:val="16"/>
        </w:rPr>
      </w:pPr>
      <w:r>
        <w:rPr>
          <w:rFonts w:ascii="Times New Roman" w:hAnsi="Times New Roman" w:cs="Times New Roman"/>
          <w:sz w:val="16"/>
          <w:szCs w:val="16"/>
        </w:rPr>
        <w:t>Приложение №</w:t>
      </w:r>
      <w:r w:rsidRPr="002A184A">
        <w:rPr>
          <w:rFonts w:ascii="Times New Roman" w:hAnsi="Times New Roman" w:cs="Times New Roman"/>
          <w:sz w:val="16"/>
          <w:szCs w:val="16"/>
        </w:rPr>
        <w:t xml:space="preserve"> 3</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к Административному регламенту</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предоставления муниципальной услуги</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"Предоставление информации о порядке</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 xml:space="preserve">проведения </w:t>
      </w:r>
      <w:proofErr w:type="gramStart"/>
      <w:r w:rsidRPr="002A184A">
        <w:rPr>
          <w:rFonts w:ascii="Times New Roman" w:hAnsi="Times New Roman" w:cs="Times New Roman"/>
          <w:sz w:val="16"/>
          <w:szCs w:val="16"/>
        </w:rPr>
        <w:t>государственной</w:t>
      </w:r>
      <w:proofErr w:type="gramEnd"/>
      <w:r w:rsidRPr="002A184A">
        <w:rPr>
          <w:rFonts w:ascii="Times New Roman" w:hAnsi="Times New Roman" w:cs="Times New Roman"/>
          <w:sz w:val="16"/>
          <w:szCs w:val="16"/>
        </w:rPr>
        <w:t xml:space="preserve"> итоговой</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аттестации по образовательным программам</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основного общего и среднего общего</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образования, а также информации</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из базы данных об участниках</w:t>
      </w:r>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 xml:space="preserve">и о результатах </w:t>
      </w:r>
      <w:proofErr w:type="gramStart"/>
      <w:r w:rsidRPr="002A184A">
        <w:rPr>
          <w:rFonts w:ascii="Times New Roman" w:hAnsi="Times New Roman" w:cs="Times New Roman"/>
          <w:sz w:val="16"/>
          <w:szCs w:val="16"/>
        </w:rPr>
        <w:t>государственной</w:t>
      </w:r>
      <w:proofErr w:type="gramEnd"/>
    </w:p>
    <w:p w:rsidR="002E4400" w:rsidRPr="002A184A" w:rsidRDefault="002E4400" w:rsidP="002E4400">
      <w:pPr>
        <w:pStyle w:val="ConsPlusNormal"/>
        <w:contextualSpacing/>
        <w:jc w:val="right"/>
        <w:rPr>
          <w:rFonts w:ascii="Times New Roman" w:hAnsi="Times New Roman" w:cs="Times New Roman"/>
          <w:sz w:val="16"/>
          <w:szCs w:val="16"/>
        </w:rPr>
      </w:pPr>
      <w:r w:rsidRPr="002A184A">
        <w:rPr>
          <w:rFonts w:ascii="Times New Roman" w:hAnsi="Times New Roman" w:cs="Times New Roman"/>
          <w:sz w:val="16"/>
          <w:szCs w:val="16"/>
        </w:rPr>
        <w:t>итоговой аттестации"</w:t>
      </w:r>
    </w:p>
    <w:p w:rsidR="002E4400" w:rsidRPr="002A184A" w:rsidRDefault="002E4400" w:rsidP="002E4400">
      <w:pPr>
        <w:pStyle w:val="ConsPlusNormal"/>
        <w:contextualSpacing/>
        <w:jc w:val="right"/>
        <w:rPr>
          <w:rFonts w:ascii="Times New Roman" w:hAnsi="Times New Roman" w:cs="Times New Roman"/>
          <w:szCs w:val="22"/>
        </w:rPr>
      </w:pPr>
      <w:r w:rsidRPr="002A184A">
        <w:rPr>
          <w:rFonts w:ascii="Times New Roman" w:hAnsi="Times New Roman" w:cs="Times New Roman"/>
          <w:szCs w:val="22"/>
        </w:rPr>
        <w:t>Форма</w:t>
      </w:r>
    </w:p>
    <w:p w:rsidR="002E4400" w:rsidRPr="00270692" w:rsidRDefault="002E4400" w:rsidP="002E4400">
      <w:pPr>
        <w:pStyle w:val="ConsPlusNormal"/>
        <w:contextualSpacing/>
        <w:jc w:val="both"/>
        <w:rPr>
          <w:rFonts w:ascii="Times New Roman" w:hAnsi="Times New Roman" w:cs="Times New Roman"/>
          <w:sz w:val="12"/>
          <w:szCs w:val="12"/>
        </w:rPr>
      </w:pPr>
    </w:p>
    <w:p w:rsidR="002E4400" w:rsidRPr="002A184A" w:rsidRDefault="002E4400" w:rsidP="002E4400">
      <w:pPr>
        <w:pStyle w:val="ConsPlusNonformat"/>
        <w:contextualSpacing/>
        <w:jc w:val="both"/>
        <w:rPr>
          <w:rFonts w:ascii="Times New Roman" w:hAnsi="Times New Roman" w:cs="Times New Roman"/>
          <w:sz w:val="22"/>
          <w:szCs w:val="22"/>
        </w:rPr>
      </w:pPr>
      <w:r w:rsidRPr="002A184A">
        <w:rPr>
          <w:rFonts w:ascii="Times New Roman" w:hAnsi="Times New Roman" w:cs="Times New Roman"/>
          <w:sz w:val="22"/>
          <w:szCs w:val="22"/>
        </w:rPr>
        <w:t xml:space="preserve">           </w:t>
      </w:r>
      <w:r>
        <w:rPr>
          <w:rFonts w:ascii="Times New Roman" w:hAnsi="Times New Roman" w:cs="Times New Roman"/>
          <w:sz w:val="22"/>
          <w:szCs w:val="22"/>
        </w:rPr>
        <w:t xml:space="preserve"> </w:t>
      </w:r>
      <w:r>
        <w:rPr>
          <w:rFonts w:ascii="Times New Roman" w:hAnsi="Times New Roman" w:cs="Times New Roman"/>
          <w:sz w:val="22"/>
          <w:szCs w:val="22"/>
        </w:rPr>
        <w:tab/>
        <w:t xml:space="preserve">      </w:t>
      </w:r>
      <w:r w:rsidRPr="002A184A">
        <w:rPr>
          <w:rFonts w:ascii="Times New Roman" w:hAnsi="Times New Roman" w:cs="Times New Roman"/>
          <w:sz w:val="22"/>
          <w:szCs w:val="22"/>
        </w:rPr>
        <w:t xml:space="preserve">В Управление образования </w:t>
      </w:r>
      <w:proofErr w:type="spellStart"/>
      <w:r w:rsidRPr="002A184A">
        <w:rPr>
          <w:rFonts w:ascii="Times New Roman" w:hAnsi="Times New Roman" w:cs="Times New Roman"/>
          <w:sz w:val="22"/>
          <w:szCs w:val="22"/>
        </w:rPr>
        <w:t>Черекского</w:t>
      </w:r>
      <w:proofErr w:type="spellEnd"/>
      <w:r w:rsidRPr="002A184A">
        <w:rPr>
          <w:rFonts w:ascii="Times New Roman" w:hAnsi="Times New Roman" w:cs="Times New Roman"/>
          <w:sz w:val="22"/>
          <w:szCs w:val="22"/>
        </w:rPr>
        <w:t xml:space="preserve"> муниципального района</w:t>
      </w:r>
    </w:p>
    <w:p w:rsidR="002E4400" w:rsidRPr="00270692" w:rsidRDefault="002E4400" w:rsidP="002E4400">
      <w:pPr>
        <w:pStyle w:val="ConsPlusNonformat"/>
        <w:contextualSpacing/>
        <w:jc w:val="both"/>
        <w:rPr>
          <w:rFonts w:ascii="Times New Roman" w:hAnsi="Times New Roman" w:cs="Times New Roman"/>
          <w:sz w:val="12"/>
          <w:szCs w:val="12"/>
        </w:rPr>
      </w:pPr>
      <w:r w:rsidRPr="00270692">
        <w:rPr>
          <w:rFonts w:ascii="Times New Roman" w:hAnsi="Times New Roman" w:cs="Times New Roman"/>
          <w:sz w:val="12"/>
          <w:szCs w:val="12"/>
        </w:rPr>
        <w:t xml:space="preserve">                                           </w:t>
      </w:r>
    </w:p>
    <w:p w:rsidR="002E4400" w:rsidRPr="002A184A" w:rsidRDefault="002E4400" w:rsidP="002E4400">
      <w:pPr>
        <w:pStyle w:val="ConsPlusNonformat"/>
        <w:contextualSpacing/>
        <w:jc w:val="both"/>
        <w:rPr>
          <w:rFonts w:ascii="Times New Roman" w:hAnsi="Times New Roman" w:cs="Times New Roman"/>
          <w:sz w:val="22"/>
          <w:szCs w:val="22"/>
        </w:rPr>
      </w:pPr>
      <w:bookmarkStart w:id="10" w:name="P601"/>
      <w:bookmarkEnd w:id="10"/>
      <w:r w:rsidRPr="002A184A">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2A184A">
        <w:rPr>
          <w:rFonts w:ascii="Times New Roman" w:hAnsi="Times New Roman" w:cs="Times New Roman"/>
          <w:sz w:val="22"/>
          <w:szCs w:val="22"/>
        </w:rPr>
        <w:t>ЗАЯВЛЕНИЕ</w:t>
      </w:r>
    </w:p>
    <w:p w:rsidR="002E4400" w:rsidRPr="002A184A" w:rsidRDefault="002E4400" w:rsidP="002E4400">
      <w:pPr>
        <w:pStyle w:val="ConsPlusNonformat"/>
        <w:contextualSpacing/>
        <w:jc w:val="both"/>
        <w:rPr>
          <w:rFonts w:ascii="Times New Roman" w:hAnsi="Times New Roman" w:cs="Times New Roman"/>
          <w:sz w:val="22"/>
          <w:szCs w:val="22"/>
        </w:rPr>
      </w:pPr>
      <w:r w:rsidRPr="002A184A">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sidRPr="002A184A">
        <w:rPr>
          <w:rFonts w:ascii="Times New Roman" w:hAnsi="Times New Roman" w:cs="Times New Roman"/>
          <w:sz w:val="22"/>
          <w:szCs w:val="22"/>
        </w:rPr>
        <w:t xml:space="preserve"> о предоставлении информации о результатах</w:t>
      </w:r>
    </w:p>
    <w:p w:rsidR="002E4400" w:rsidRPr="002A184A" w:rsidRDefault="002E4400" w:rsidP="002E4400">
      <w:pPr>
        <w:pStyle w:val="ConsPlusNonformat"/>
        <w:contextualSpacing/>
        <w:jc w:val="both"/>
        <w:rPr>
          <w:rFonts w:ascii="Times New Roman" w:hAnsi="Times New Roman" w:cs="Times New Roman"/>
          <w:sz w:val="22"/>
          <w:szCs w:val="22"/>
        </w:rPr>
      </w:pPr>
      <w:r w:rsidRPr="002A184A">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2A184A">
        <w:rPr>
          <w:rFonts w:ascii="Times New Roman" w:hAnsi="Times New Roman" w:cs="Times New Roman"/>
          <w:sz w:val="22"/>
          <w:szCs w:val="22"/>
        </w:rPr>
        <w:t xml:space="preserve"> единого государственного экзамена</w:t>
      </w:r>
    </w:p>
    <w:p w:rsidR="002E4400" w:rsidRPr="002A184A" w:rsidRDefault="002E4400" w:rsidP="002E4400">
      <w:pPr>
        <w:pStyle w:val="ConsPlusNonformat"/>
        <w:contextualSpacing/>
        <w:jc w:val="both"/>
        <w:rPr>
          <w:rFonts w:ascii="Times New Roman" w:hAnsi="Times New Roman" w:cs="Times New Roman"/>
          <w:sz w:val="22"/>
          <w:szCs w:val="22"/>
        </w:rPr>
      </w:pPr>
      <w:r w:rsidRPr="002A184A">
        <w:rPr>
          <w:rFonts w:ascii="Times New Roman" w:hAnsi="Times New Roman" w:cs="Times New Roman"/>
          <w:sz w:val="22"/>
          <w:szCs w:val="22"/>
        </w:rPr>
        <w:t xml:space="preserve">    Я, ___________________________________________________</w:t>
      </w:r>
      <w:r>
        <w:rPr>
          <w:rFonts w:ascii="Times New Roman" w:hAnsi="Times New Roman" w:cs="Times New Roman"/>
          <w:sz w:val="22"/>
          <w:szCs w:val="22"/>
        </w:rPr>
        <w:t>____________</w:t>
      </w:r>
      <w:r w:rsidRPr="002A184A">
        <w:rPr>
          <w:rFonts w:ascii="Times New Roman" w:hAnsi="Times New Roman" w:cs="Times New Roman"/>
          <w:sz w:val="22"/>
          <w:szCs w:val="22"/>
        </w:rPr>
        <w:t>_________________</w:t>
      </w:r>
    </w:p>
    <w:p w:rsidR="002E4400" w:rsidRPr="002A184A" w:rsidRDefault="002E4400" w:rsidP="002E4400">
      <w:pPr>
        <w:pStyle w:val="ConsPlusNonformat"/>
        <w:contextualSpacing/>
        <w:jc w:val="both"/>
        <w:rPr>
          <w:rFonts w:ascii="Times New Roman" w:hAnsi="Times New Roman" w:cs="Times New Roman"/>
          <w:sz w:val="16"/>
          <w:szCs w:val="16"/>
        </w:rPr>
      </w:pPr>
      <w:r w:rsidRPr="002A184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A184A">
        <w:rPr>
          <w:rFonts w:ascii="Times New Roman" w:hAnsi="Times New Roman" w:cs="Times New Roman"/>
          <w:sz w:val="16"/>
          <w:szCs w:val="16"/>
        </w:rPr>
        <w:t xml:space="preserve">    (фамилия, имя, отчество (при наличии))</w:t>
      </w:r>
    </w:p>
    <w:p w:rsidR="002E4400" w:rsidRPr="00270692" w:rsidRDefault="002E4400" w:rsidP="002E4400">
      <w:pPr>
        <w:pStyle w:val="ConsPlusNonformat"/>
        <w:contextualSpacing/>
        <w:jc w:val="both"/>
        <w:rPr>
          <w:rFonts w:ascii="Times New Roman" w:hAnsi="Times New Roman" w:cs="Times New Roman"/>
          <w:sz w:val="16"/>
          <w:szCs w:val="16"/>
        </w:rPr>
      </w:pPr>
      <w:r w:rsidRPr="00270692">
        <w:rPr>
          <w:rFonts w:ascii="Times New Roman" w:hAnsi="Times New Roman" w:cs="Times New Roman"/>
          <w:sz w:val="16"/>
          <w:szCs w:val="16"/>
        </w:rPr>
        <w:t>_____________________________________________________________________________,</w:t>
      </w:r>
    </w:p>
    <w:p w:rsidR="002E4400" w:rsidRPr="00270692" w:rsidRDefault="002E4400" w:rsidP="002E4400">
      <w:pPr>
        <w:pStyle w:val="ConsPlusNonformat"/>
        <w:contextualSpacing/>
        <w:jc w:val="both"/>
        <w:rPr>
          <w:rFonts w:ascii="Times New Roman" w:hAnsi="Times New Roman" w:cs="Times New Roman"/>
          <w:sz w:val="16"/>
          <w:szCs w:val="16"/>
        </w:rPr>
      </w:pPr>
      <w:r w:rsidRPr="002A184A">
        <w:rPr>
          <w:rFonts w:ascii="Times New Roman" w:hAnsi="Times New Roman" w:cs="Times New Roman"/>
          <w:sz w:val="22"/>
          <w:szCs w:val="22"/>
        </w:rPr>
        <w:t>прошу  предоставить  информацию  о  результатах  ЕГЭ  по  учебному предмету</w:t>
      </w:r>
      <w:r>
        <w:rPr>
          <w:rFonts w:ascii="Times New Roman" w:hAnsi="Times New Roman" w:cs="Times New Roman"/>
          <w:sz w:val="22"/>
          <w:szCs w:val="22"/>
        </w:rPr>
        <w:t xml:space="preserve"> </w:t>
      </w:r>
      <w:r w:rsidRPr="002A184A">
        <w:rPr>
          <w:rFonts w:ascii="Times New Roman" w:hAnsi="Times New Roman" w:cs="Times New Roman"/>
          <w:sz w:val="22"/>
          <w:szCs w:val="22"/>
        </w:rPr>
        <w:t xml:space="preserve">(учебным предметам) </w:t>
      </w:r>
      <w:r w:rsidRPr="00270692">
        <w:rPr>
          <w:rFonts w:ascii="Times New Roman" w:hAnsi="Times New Roman" w:cs="Times New Roman"/>
          <w:sz w:val="16"/>
          <w:szCs w:val="16"/>
        </w:rPr>
        <w:t>_______________________________________________________________________________________</w:t>
      </w:r>
    </w:p>
    <w:p w:rsidR="002E4400" w:rsidRPr="002A184A" w:rsidRDefault="002E4400" w:rsidP="002E4400">
      <w:pPr>
        <w:pStyle w:val="ConsPlusNonformat"/>
        <w:contextualSpacing/>
        <w:jc w:val="both"/>
        <w:rPr>
          <w:rFonts w:ascii="Times New Roman" w:hAnsi="Times New Roman" w:cs="Times New Roman"/>
          <w:sz w:val="16"/>
          <w:szCs w:val="16"/>
        </w:rPr>
      </w:pPr>
      <w:r w:rsidRPr="002A184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A184A">
        <w:rPr>
          <w:rFonts w:ascii="Times New Roman" w:hAnsi="Times New Roman" w:cs="Times New Roman"/>
          <w:sz w:val="16"/>
          <w:szCs w:val="16"/>
        </w:rPr>
        <w:t xml:space="preserve"> (необходимо указать учебные предметы)</w:t>
      </w:r>
    </w:p>
    <w:p w:rsidR="002E4400" w:rsidRPr="002A184A" w:rsidRDefault="002E4400" w:rsidP="002E4400">
      <w:pPr>
        <w:pStyle w:val="ConsPlusNonformat"/>
        <w:contextualSpacing/>
        <w:jc w:val="both"/>
        <w:rPr>
          <w:rFonts w:ascii="Times New Roman" w:hAnsi="Times New Roman" w:cs="Times New Roman"/>
          <w:sz w:val="22"/>
          <w:szCs w:val="22"/>
        </w:rPr>
      </w:pPr>
      <w:r w:rsidRPr="002A184A">
        <w:rPr>
          <w:rFonts w:ascii="Times New Roman" w:hAnsi="Times New Roman" w:cs="Times New Roman"/>
          <w:sz w:val="22"/>
          <w:szCs w:val="22"/>
        </w:rPr>
        <w:t xml:space="preserve">    Адрес места жительства ________________________________________</w:t>
      </w:r>
      <w:r>
        <w:rPr>
          <w:rFonts w:ascii="Times New Roman" w:hAnsi="Times New Roman" w:cs="Times New Roman"/>
          <w:sz w:val="22"/>
          <w:szCs w:val="22"/>
        </w:rPr>
        <w:t>_________________</w:t>
      </w:r>
      <w:r w:rsidRPr="002A184A">
        <w:rPr>
          <w:rFonts w:ascii="Times New Roman" w:hAnsi="Times New Roman" w:cs="Times New Roman"/>
          <w:sz w:val="22"/>
          <w:szCs w:val="22"/>
        </w:rPr>
        <w:t>________</w:t>
      </w:r>
    </w:p>
    <w:p w:rsidR="002E4400" w:rsidRPr="00270692" w:rsidRDefault="002E4400" w:rsidP="002E4400">
      <w:pPr>
        <w:pStyle w:val="ConsPlusNonformat"/>
        <w:contextualSpacing/>
        <w:jc w:val="both"/>
        <w:rPr>
          <w:rFonts w:ascii="Times New Roman" w:hAnsi="Times New Roman" w:cs="Times New Roman"/>
          <w:sz w:val="16"/>
          <w:szCs w:val="16"/>
        </w:rPr>
      </w:pPr>
      <w:r w:rsidRPr="00270692">
        <w:rPr>
          <w:rFonts w:ascii="Times New Roman" w:hAnsi="Times New Roman" w:cs="Times New Roman"/>
          <w:sz w:val="16"/>
          <w:szCs w:val="16"/>
        </w:rPr>
        <w:t>________________________________________________________________________________________</w:t>
      </w:r>
    </w:p>
    <w:p w:rsidR="002E4400" w:rsidRPr="002A184A" w:rsidRDefault="002E4400" w:rsidP="002E4400">
      <w:pPr>
        <w:pStyle w:val="ConsPlusNonformat"/>
        <w:contextualSpacing/>
        <w:jc w:val="both"/>
        <w:rPr>
          <w:rFonts w:ascii="Times New Roman" w:hAnsi="Times New Roman" w:cs="Times New Roman"/>
          <w:sz w:val="16"/>
          <w:szCs w:val="16"/>
        </w:rPr>
      </w:pPr>
      <w:r w:rsidRPr="002A184A">
        <w:rPr>
          <w:rFonts w:ascii="Times New Roman" w:hAnsi="Times New Roman" w:cs="Times New Roman"/>
          <w:sz w:val="16"/>
          <w:szCs w:val="16"/>
        </w:rPr>
        <w:t xml:space="preserve">  (индекс, регион, район, населенный пункт, улица, дом, корпус, строение,  квартира)</w:t>
      </w:r>
    </w:p>
    <w:p w:rsidR="002E4400" w:rsidRPr="002A184A" w:rsidRDefault="002E4400" w:rsidP="002E4400">
      <w:pPr>
        <w:pStyle w:val="ConsPlusNonformat"/>
        <w:contextualSpacing/>
        <w:jc w:val="both"/>
        <w:rPr>
          <w:rFonts w:ascii="Times New Roman" w:hAnsi="Times New Roman" w:cs="Times New Roman"/>
          <w:sz w:val="22"/>
          <w:szCs w:val="22"/>
        </w:rPr>
      </w:pPr>
      <w:r w:rsidRPr="002A184A">
        <w:rPr>
          <w:rFonts w:ascii="Times New Roman" w:hAnsi="Times New Roman" w:cs="Times New Roman"/>
          <w:sz w:val="22"/>
          <w:szCs w:val="22"/>
        </w:rPr>
        <w:t xml:space="preserve">    Дата рождения ________________________________________________________________</w:t>
      </w:r>
      <w:r>
        <w:rPr>
          <w:rFonts w:ascii="Times New Roman" w:hAnsi="Times New Roman" w:cs="Times New Roman"/>
          <w:sz w:val="22"/>
          <w:szCs w:val="22"/>
        </w:rPr>
        <w:t>________</w:t>
      </w:r>
      <w:r w:rsidRPr="002A184A">
        <w:rPr>
          <w:rFonts w:ascii="Times New Roman" w:hAnsi="Times New Roman" w:cs="Times New Roman"/>
          <w:sz w:val="22"/>
          <w:szCs w:val="22"/>
        </w:rPr>
        <w:t>_</w:t>
      </w:r>
    </w:p>
    <w:p w:rsidR="002E4400" w:rsidRPr="002A184A" w:rsidRDefault="002E4400" w:rsidP="002E4400">
      <w:pPr>
        <w:pStyle w:val="ConsPlusNonformat"/>
        <w:contextualSpacing/>
        <w:jc w:val="both"/>
        <w:rPr>
          <w:rFonts w:ascii="Times New Roman" w:hAnsi="Times New Roman" w:cs="Times New Roman"/>
          <w:sz w:val="22"/>
          <w:szCs w:val="22"/>
        </w:rPr>
      </w:pPr>
      <w:r w:rsidRPr="002A184A">
        <w:rPr>
          <w:rFonts w:ascii="Times New Roman" w:hAnsi="Times New Roman" w:cs="Times New Roman"/>
          <w:sz w:val="22"/>
          <w:szCs w:val="22"/>
        </w:rPr>
        <w:t xml:space="preserve">    Сведения о документе, удостоверяющем личность ___________________________________</w:t>
      </w:r>
      <w:r>
        <w:rPr>
          <w:rFonts w:ascii="Times New Roman" w:hAnsi="Times New Roman" w:cs="Times New Roman"/>
          <w:sz w:val="22"/>
          <w:szCs w:val="22"/>
        </w:rPr>
        <w:t>_______</w:t>
      </w:r>
    </w:p>
    <w:p w:rsidR="002E4400" w:rsidRPr="00276749" w:rsidRDefault="002E4400" w:rsidP="002E4400">
      <w:pPr>
        <w:pStyle w:val="ConsPlusNonformat"/>
        <w:contextualSpacing/>
        <w:jc w:val="both"/>
        <w:rPr>
          <w:rFonts w:ascii="Times New Roman" w:hAnsi="Times New Roman" w:cs="Times New Roman"/>
          <w:sz w:val="24"/>
          <w:szCs w:val="24"/>
        </w:rPr>
      </w:pPr>
      <w:r w:rsidRPr="00276749">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w:t>
      </w:r>
    </w:p>
    <w:p w:rsidR="002E4400" w:rsidRPr="002A184A" w:rsidRDefault="002E4400" w:rsidP="002E4400">
      <w:pPr>
        <w:pStyle w:val="ConsPlusNonformat"/>
        <w:contextualSpacing/>
        <w:jc w:val="both"/>
        <w:rPr>
          <w:rFonts w:ascii="Times New Roman" w:hAnsi="Times New Roman" w:cs="Times New Roman"/>
          <w:sz w:val="16"/>
          <w:szCs w:val="16"/>
        </w:rPr>
      </w:pPr>
      <w:r w:rsidRPr="002A184A">
        <w:rPr>
          <w:rFonts w:ascii="Times New Roman" w:hAnsi="Times New Roman" w:cs="Times New Roman"/>
          <w:sz w:val="16"/>
          <w:szCs w:val="16"/>
        </w:rPr>
        <w:t xml:space="preserve"> </w:t>
      </w:r>
      <w:proofErr w:type="gramStart"/>
      <w:r w:rsidRPr="002A184A">
        <w:rPr>
          <w:rFonts w:ascii="Times New Roman" w:hAnsi="Times New Roman" w:cs="Times New Roman"/>
          <w:sz w:val="16"/>
          <w:szCs w:val="16"/>
        </w:rPr>
        <w:t>(вид документа, серия, номер, дата выдачи, орган, выдавший документ, код</w:t>
      </w:r>
      <w:r>
        <w:rPr>
          <w:rFonts w:ascii="Times New Roman" w:hAnsi="Times New Roman" w:cs="Times New Roman"/>
          <w:sz w:val="16"/>
          <w:szCs w:val="16"/>
        </w:rPr>
        <w:t xml:space="preserve"> </w:t>
      </w:r>
      <w:r w:rsidRPr="002A184A">
        <w:rPr>
          <w:rFonts w:ascii="Times New Roman" w:hAnsi="Times New Roman" w:cs="Times New Roman"/>
          <w:sz w:val="16"/>
          <w:szCs w:val="16"/>
        </w:rPr>
        <w:t>подразделения) Номер (а) контактного (</w:t>
      </w:r>
      <w:proofErr w:type="spellStart"/>
      <w:r w:rsidRPr="002A184A">
        <w:rPr>
          <w:rFonts w:ascii="Times New Roman" w:hAnsi="Times New Roman" w:cs="Times New Roman"/>
          <w:sz w:val="16"/>
          <w:szCs w:val="16"/>
        </w:rPr>
        <w:t>ых</w:t>
      </w:r>
      <w:proofErr w:type="spellEnd"/>
      <w:r w:rsidRPr="002A184A">
        <w:rPr>
          <w:rFonts w:ascii="Times New Roman" w:hAnsi="Times New Roman" w:cs="Times New Roman"/>
          <w:sz w:val="16"/>
          <w:szCs w:val="16"/>
        </w:rPr>
        <w:t>) телефона (</w:t>
      </w:r>
      <w:proofErr w:type="spellStart"/>
      <w:r w:rsidRPr="002A184A">
        <w:rPr>
          <w:rFonts w:ascii="Times New Roman" w:hAnsi="Times New Roman" w:cs="Times New Roman"/>
          <w:sz w:val="16"/>
          <w:szCs w:val="16"/>
        </w:rPr>
        <w:t>ов</w:t>
      </w:r>
      <w:proofErr w:type="spellEnd"/>
      <w:r w:rsidRPr="002A184A">
        <w:rPr>
          <w:rFonts w:ascii="Times New Roman" w:hAnsi="Times New Roman" w:cs="Times New Roman"/>
          <w:sz w:val="16"/>
          <w:szCs w:val="16"/>
        </w:rPr>
        <w:t>)</w:t>
      </w:r>
      <w:proofErr w:type="gramEnd"/>
    </w:p>
    <w:p w:rsidR="002E4400" w:rsidRPr="002A184A" w:rsidRDefault="002E4400" w:rsidP="002E4400">
      <w:pPr>
        <w:pStyle w:val="ConsPlusNonformat"/>
        <w:contextualSpacing/>
        <w:jc w:val="both"/>
        <w:rPr>
          <w:rFonts w:ascii="Times New Roman" w:hAnsi="Times New Roman" w:cs="Times New Roman"/>
          <w:sz w:val="22"/>
          <w:szCs w:val="22"/>
        </w:rPr>
      </w:pPr>
      <w:r w:rsidRPr="002A184A">
        <w:rPr>
          <w:rFonts w:ascii="Times New Roman" w:hAnsi="Times New Roman" w:cs="Times New Roman"/>
          <w:sz w:val="22"/>
          <w:szCs w:val="22"/>
        </w:rPr>
        <w:t xml:space="preserve">    Адрес (а) электронной почты (e-</w:t>
      </w:r>
      <w:proofErr w:type="spellStart"/>
      <w:r w:rsidRPr="002A184A">
        <w:rPr>
          <w:rFonts w:ascii="Times New Roman" w:hAnsi="Times New Roman" w:cs="Times New Roman"/>
          <w:sz w:val="22"/>
          <w:szCs w:val="22"/>
        </w:rPr>
        <w:t>mail</w:t>
      </w:r>
      <w:proofErr w:type="spellEnd"/>
      <w:r w:rsidRPr="002A184A">
        <w:rPr>
          <w:rFonts w:ascii="Times New Roman" w:hAnsi="Times New Roman" w:cs="Times New Roman"/>
          <w:sz w:val="22"/>
          <w:szCs w:val="22"/>
        </w:rPr>
        <w:t>) _________________________________</w:t>
      </w:r>
    </w:p>
    <w:p w:rsidR="002E4400" w:rsidRPr="002A184A" w:rsidRDefault="002E4400" w:rsidP="002E4400">
      <w:pPr>
        <w:pStyle w:val="ConsPlusNonformat"/>
        <w:contextualSpacing/>
        <w:jc w:val="both"/>
        <w:rPr>
          <w:rFonts w:ascii="Times New Roman" w:hAnsi="Times New Roman" w:cs="Times New Roman"/>
          <w:sz w:val="22"/>
          <w:szCs w:val="22"/>
        </w:rPr>
      </w:pPr>
      <w:r w:rsidRPr="002A184A">
        <w:rPr>
          <w:rFonts w:ascii="Times New Roman" w:hAnsi="Times New Roman" w:cs="Times New Roman"/>
          <w:sz w:val="22"/>
          <w:szCs w:val="22"/>
        </w:rPr>
        <w:t xml:space="preserve">    К   заявлению   прилагаются   следующие   документы:  копия  документа,</w:t>
      </w:r>
    </w:p>
    <w:p w:rsidR="002E4400" w:rsidRPr="002A184A" w:rsidRDefault="002E4400" w:rsidP="002E4400">
      <w:pPr>
        <w:pStyle w:val="ConsPlusNonformat"/>
        <w:contextualSpacing/>
        <w:jc w:val="both"/>
        <w:rPr>
          <w:rFonts w:ascii="Times New Roman" w:hAnsi="Times New Roman" w:cs="Times New Roman"/>
          <w:sz w:val="22"/>
          <w:szCs w:val="22"/>
        </w:rPr>
      </w:pPr>
      <w:proofErr w:type="gramStart"/>
      <w:r w:rsidRPr="002A184A">
        <w:rPr>
          <w:rFonts w:ascii="Times New Roman" w:hAnsi="Times New Roman" w:cs="Times New Roman"/>
          <w:sz w:val="22"/>
          <w:szCs w:val="22"/>
        </w:rPr>
        <w:t>удостоверяющего</w:t>
      </w:r>
      <w:proofErr w:type="gramEnd"/>
      <w:r w:rsidRPr="002A184A">
        <w:rPr>
          <w:rFonts w:ascii="Times New Roman" w:hAnsi="Times New Roman" w:cs="Times New Roman"/>
          <w:sz w:val="22"/>
          <w:szCs w:val="22"/>
        </w:rPr>
        <w:t xml:space="preserve"> личность и подтверждающего гражданство Российской Федерации</w:t>
      </w:r>
    </w:p>
    <w:p w:rsidR="002E4400" w:rsidRPr="002A184A" w:rsidRDefault="002E4400" w:rsidP="002E4400">
      <w:pPr>
        <w:pStyle w:val="ConsPlusNonformat"/>
        <w:contextualSpacing/>
        <w:jc w:val="both"/>
        <w:rPr>
          <w:rFonts w:ascii="Times New Roman" w:hAnsi="Times New Roman" w:cs="Times New Roman"/>
          <w:sz w:val="22"/>
          <w:szCs w:val="22"/>
        </w:rPr>
      </w:pPr>
      <w:r w:rsidRPr="002A184A">
        <w:rPr>
          <w:rFonts w:ascii="Times New Roman" w:hAnsi="Times New Roman" w:cs="Times New Roman"/>
          <w:sz w:val="22"/>
          <w:szCs w:val="22"/>
        </w:rPr>
        <w:t xml:space="preserve">или гражданство иностранного государства, на ____ </w:t>
      </w:r>
      <w:proofErr w:type="gramStart"/>
      <w:r w:rsidRPr="002A184A">
        <w:rPr>
          <w:rFonts w:ascii="Times New Roman" w:hAnsi="Times New Roman" w:cs="Times New Roman"/>
          <w:sz w:val="22"/>
          <w:szCs w:val="22"/>
        </w:rPr>
        <w:t>л</w:t>
      </w:r>
      <w:proofErr w:type="gramEnd"/>
      <w:r w:rsidRPr="002A184A">
        <w:rPr>
          <w:rFonts w:ascii="Times New Roman" w:hAnsi="Times New Roman" w:cs="Times New Roman"/>
          <w:sz w:val="22"/>
          <w:szCs w:val="22"/>
        </w:rPr>
        <w:t>.</w:t>
      </w:r>
    </w:p>
    <w:p w:rsidR="002E4400" w:rsidRPr="00276749" w:rsidRDefault="002E4400" w:rsidP="002E4400">
      <w:pPr>
        <w:pStyle w:val="ConsPlusNonformat"/>
        <w:contextualSpacing/>
        <w:jc w:val="both"/>
        <w:rPr>
          <w:rFonts w:ascii="Times New Roman" w:hAnsi="Times New Roman" w:cs="Times New Roman"/>
          <w:sz w:val="24"/>
          <w:szCs w:val="24"/>
        </w:rPr>
      </w:pPr>
      <w:r w:rsidRPr="00276749">
        <w:rPr>
          <w:rFonts w:ascii="Times New Roman" w:hAnsi="Times New Roman" w:cs="Times New Roman"/>
          <w:sz w:val="24"/>
          <w:szCs w:val="24"/>
        </w:rPr>
        <w:t>"____" __________ 20 ___ г. /_________/____________________________________</w:t>
      </w:r>
    </w:p>
    <w:p w:rsidR="002E4400" w:rsidRPr="00B63930" w:rsidRDefault="002E4400" w:rsidP="002E4400">
      <w:pPr>
        <w:pStyle w:val="ConsPlusNonformat"/>
        <w:contextualSpacing/>
        <w:jc w:val="both"/>
        <w:rPr>
          <w:rFonts w:ascii="Times New Roman" w:hAnsi="Times New Roman" w:cs="Times New Roman"/>
          <w:sz w:val="16"/>
          <w:szCs w:val="16"/>
        </w:rPr>
      </w:pPr>
      <w:r w:rsidRPr="00B6393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63930">
        <w:rPr>
          <w:rFonts w:ascii="Times New Roman" w:hAnsi="Times New Roman" w:cs="Times New Roman"/>
          <w:sz w:val="16"/>
          <w:szCs w:val="16"/>
        </w:rPr>
        <w:t xml:space="preserve">   (подпись) Фамилия, имя, отчество (при наличии)</w:t>
      </w:r>
    </w:p>
    <w:p w:rsidR="002E4400" w:rsidRPr="00B63930" w:rsidRDefault="002E4400" w:rsidP="002E4400">
      <w:pPr>
        <w:pStyle w:val="ConsPlusNormal"/>
        <w:contextualSpacing/>
        <w:rPr>
          <w:rFonts w:ascii="Times New Roman" w:hAnsi="Times New Roman" w:cs="Times New Roman"/>
          <w:sz w:val="16"/>
          <w:szCs w:val="16"/>
        </w:rPr>
      </w:pPr>
    </w:p>
    <w:p w:rsidR="002E4400" w:rsidRPr="00B63930" w:rsidRDefault="002E4400" w:rsidP="002E4400">
      <w:pPr>
        <w:pStyle w:val="ConsPlusNormal"/>
        <w:contextualSpacing/>
        <w:jc w:val="right"/>
        <w:outlineLvl w:val="1"/>
        <w:rPr>
          <w:rFonts w:ascii="Times New Roman" w:hAnsi="Times New Roman" w:cs="Times New Roman"/>
          <w:sz w:val="16"/>
          <w:szCs w:val="16"/>
        </w:rPr>
      </w:pPr>
      <w:r>
        <w:rPr>
          <w:rFonts w:ascii="Times New Roman" w:hAnsi="Times New Roman" w:cs="Times New Roman"/>
          <w:sz w:val="16"/>
          <w:szCs w:val="16"/>
        </w:rPr>
        <w:t>Приложение №</w:t>
      </w:r>
      <w:r w:rsidRPr="00B63930">
        <w:rPr>
          <w:rFonts w:ascii="Times New Roman" w:hAnsi="Times New Roman" w:cs="Times New Roman"/>
          <w:sz w:val="16"/>
          <w:szCs w:val="16"/>
        </w:rPr>
        <w:t xml:space="preserve"> 4</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к Административному регламенту</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предоставления муниципальной услуги</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"Предоставление информации о порядке</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 xml:space="preserve">проведения </w:t>
      </w:r>
      <w:proofErr w:type="gramStart"/>
      <w:r w:rsidRPr="00B63930">
        <w:rPr>
          <w:rFonts w:ascii="Times New Roman" w:hAnsi="Times New Roman" w:cs="Times New Roman"/>
          <w:sz w:val="16"/>
          <w:szCs w:val="16"/>
        </w:rPr>
        <w:t>государственной</w:t>
      </w:r>
      <w:proofErr w:type="gramEnd"/>
      <w:r w:rsidRPr="00B63930">
        <w:rPr>
          <w:rFonts w:ascii="Times New Roman" w:hAnsi="Times New Roman" w:cs="Times New Roman"/>
          <w:sz w:val="16"/>
          <w:szCs w:val="16"/>
        </w:rPr>
        <w:t xml:space="preserve"> итоговой</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аттестации по образовательным программам</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основного общего и среднего общего</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образования, а также информации</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из базы данных об участниках</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 xml:space="preserve">и о результатах </w:t>
      </w:r>
      <w:proofErr w:type="gramStart"/>
      <w:r w:rsidRPr="00B63930">
        <w:rPr>
          <w:rFonts w:ascii="Times New Roman" w:hAnsi="Times New Roman" w:cs="Times New Roman"/>
          <w:sz w:val="16"/>
          <w:szCs w:val="16"/>
        </w:rPr>
        <w:t>государственной</w:t>
      </w:r>
      <w:proofErr w:type="gramEnd"/>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итоговой аттестации"</w:t>
      </w:r>
    </w:p>
    <w:p w:rsidR="002E4400" w:rsidRPr="00B63930" w:rsidRDefault="002E4400" w:rsidP="002E4400">
      <w:pPr>
        <w:pStyle w:val="ConsPlusNormal"/>
        <w:contextualSpacing/>
        <w:jc w:val="right"/>
        <w:rPr>
          <w:rFonts w:ascii="Times New Roman" w:hAnsi="Times New Roman" w:cs="Times New Roman"/>
          <w:szCs w:val="22"/>
        </w:rPr>
      </w:pPr>
      <w:r w:rsidRPr="00B63930">
        <w:rPr>
          <w:rFonts w:ascii="Times New Roman" w:hAnsi="Times New Roman" w:cs="Times New Roman"/>
          <w:szCs w:val="22"/>
        </w:rPr>
        <w:t>Форма</w:t>
      </w:r>
    </w:p>
    <w:p w:rsidR="002E4400" w:rsidRPr="00B63930" w:rsidRDefault="002E4400" w:rsidP="002E4400">
      <w:pPr>
        <w:pStyle w:val="ConsPlusNonformat"/>
        <w:contextualSpacing/>
        <w:jc w:val="both"/>
        <w:rPr>
          <w:rFonts w:ascii="Times New Roman" w:hAnsi="Times New Roman" w:cs="Times New Roman"/>
          <w:sz w:val="22"/>
          <w:szCs w:val="22"/>
        </w:rPr>
      </w:pPr>
      <w:r w:rsidRPr="00B63930">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63930">
        <w:rPr>
          <w:rFonts w:ascii="Times New Roman" w:hAnsi="Times New Roman" w:cs="Times New Roman"/>
          <w:sz w:val="22"/>
          <w:szCs w:val="22"/>
        </w:rPr>
        <w:t xml:space="preserve"> В Управление образования </w:t>
      </w:r>
      <w:proofErr w:type="spellStart"/>
      <w:r w:rsidRPr="00B63930">
        <w:rPr>
          <w:rFonts w:ascii="Times New Roman" w:hAnsi="Times New Roman" w:cs="Times New Roman"/>
          <w:sz w:val="22"/>
          <w:szCs w:val="22"/>
        </w:rPr>
        <w:t>Черекского</w:t>
      </w:r>
      <w:proofErr w:type="spellEnd"/>
      <w:r w:rsidRPr="00B63930">
        <w:rPr>
          <w:rFonts w:ascii="Times New Roman" w:hAnsi="Times New Roman" w:cs="Times New Roman"/>
          <w:sz w:val="22"/>
          <w:szCs w:val="22"/>
        </w:rPr>
        <w:t xml:space="preserve"> муниципального района</w:t>
      </w:r>
    </w:p>
    <w:p w:rsidR="002E4400" w:rsidRPr="00270692" w:rsidRDefault="002E4400" w:rsidP="002E4400">
      <w:pPr>
        <w:pStyle w:val="ConsPlusNonformat"/>
        <w:contextualSpacing/>
        <w:jc w:val="both"/>
        <w:rPr>
          <w:rFonts w:ascii="Times New Roman" w:hAnsi="Times New Roman" w:cs="Times New Roman"/>
          <w:sz w:val="10"/>
          <w:szCs w:val="10"/>
        </w:rPr>
      </w:pPr>
      <w:r w:rsidRPr="00270692">
        <w:rPr>
          <w:rFonts w:ascii="Times New Roman" w:hAnsi="Times New Roman" w:cs="Times New Roman"/>
          <w:sz w:val="10"/>
          <w:szCs w:val="10"/>
        </w:rPr>
        <w:t xml:space="preserve">                                           </w:t>
      </w:r>
    </w:p>
    <w:p w:rsidR="002E4400" w:rsidRPr="00B63930" w:rsidRDefault="002E4400" w:rsidP="002E4400">
      <w:pPr>
        <w:pStyle w:val="ConsPlusNonformat"/>
        <w:contextualSpacing/>
        <w:jc w:val="both"/>
        <w:rPr>
          <w:rFonts w:ascii="Times New Roman" w:hAnsi="Times New Roman" w:cs="Times New Roman"/>
          <w:sz w:val="22"/>
          <w:szCs w:val="22"/>
        </w:rPr>
      </w:pPr>
      <w:bookmarkStart w:id="11" w:name="P649"/>
      <w:bookmarkEnd w:id="11"/>
      <w:r w:rsidRPr="00B63930">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sidRPr="00B63930">
        <w:rPr>
          <w:rFonts w:ascii="Times New Roman" w:hAnsi="Times New Roman" w:cs="Times New Roman"/>
          <w:sz w:val="22"/>
          <w:szCs w:val="22"/>
        </w:rPr>
        <w:t xml:space="preserve"> ЗАЯВЛЕНИЕ</w:t>
      </w:r>
    </w:p>
    <w:p w:rsidR="002E4400" w:rsidRPr="00B63930" w:rsidRDefault="002E4400" w:rsidP="002E4400">
      <w:pPr>
        <w:pStyle w:val="ConsPlusNonformat"/>
        <w:contextualSpacing/>
        <w:jc w:val="both"/>
        <w:rPr>
          <w:rFonts w:ascii="Times New Roman" w:hAnsi="Times New Roman" w:cs="Times New Roman"/>
          <w:sz w:val="22"/>
          <w:szCs w:val="22"/>
        </w:rPr>
      </w:pPr>
      <w:r w:rsidRPr="00B63930">
        <w:rPr>
          <w:rFonts w:ascii="Times New Roman" w:hAnsi="Times New Roman" w:cs="Times New Roman"/>
          <w:sz w:val="22"/>
          <w:szCs w:val="22"/>
        </w:rPr>
        <w:t xml:space="preserve">             </w:t>
      </w:r>
      <w:r>
        <w:rPr>
          <w:rFonts w:ascii="Times New Roman" w:hAnsi="Times New Roman" w:cs="Times New Roman"/>
          <w:sz w:val="22"/>
          <w:szCs w:val="22"/>
        </w:rPr>
        <w:tab/>
      </w:r>
      <w:r w:rsidRPr="00B63930">
        <w:rPr>
          <w:rFonts w:ascii="Times New Roman" w:hAnsi="Times New Roman" w:cs="Times New Roman"/>
          <w:sz w:val="22"/>
          <w:szCs w:val="22"/>
        </w:rPr>
        <w:t xml:space="preserve"> об исправлении опечаток и ошибок в документах,</w:t>
      </w:r>
    </w:p>
    <w:p w:rsidR="002E4400" w:rsidRPr="00B63930" w:rsidRDefault="002E4400" w:rsidP="002E4400">
      <w:pPr>
        <w:pStyle w:val="ConsPlusNonformat"/>
        <w:contextualSpacing/>
        <w:jc w:val="both"/>
        <w:rPr>
          <w:rFonts w:ascii="Times New Roman" w:hAnsi="Times New Roman" w:cs="Times New Roman"/>
          <w:sz w:val="22"/>
          <w:szCs w:val="22"/>
        </w:rPr>
      </w:pPr>
      <w:r w:rsidRPr="00B63930">
        <w:rPr>
          <w:rFonts w:ascii="Times New Roman" w:hAnsi="Times New Roman" w:cs="Times New Roman"/>
          <w:sz w:val="22"/>
          <w:szCs w:val="22"/>
        </w:rPr>
        <w:t xml:space="preserve">      </w:t>
      </w:r>
      <w:r>
        <w:rPr>
          <w:rFonts w:ascii="Times New Roman" w:hAnsi="Times New Roman" w:cs="Times New Roman"/>
          <w:sz w:val="22"/>
          <w:szCs w:val="22"/>
        </w:rPr>
        <w:tab/>
      </w:r>
      <w:r w:rsidRPr="00B63930">
        <w:rPr>
          <w:rFonts w:ascii="Times New Roman" w:hAnsi="Times New Roman" w:cs="Times New Roman"/>
          <w:sz w:val="22"/>
          <w:szCs w:val="22"/>
        </w:rPr>
        <w:t xml:space="preserve">  </w:t>
      </w:r>
      <w:proofErr w:type="gramStart"/>
      <w:r w:rsidRPr="00B63930">
        <w:rPr>
          <w:rFonts w:ascii="Times New Roman" w:hAnsi="Times New Roman" w:cs="Times New Roman"/>
          <w:sz w:val="22"/>
          <w:szCs w:val="22"/>
        </w:rPr>
        <w:t>выданных</w:t>
      </w:r>
      <w:proofErr w:type="gramEnd"/>
      <w:r w:rsidRPr="00B63930">
        <w:rPr>
          <w:rFonts w:ascii="Times New Roman" w:hAnsi="Times New Roman" w:cs="Times New Roman"/>
          <w:sz w:val="22"/>
          <w:szCs w:val="22"/>
        </w:rPr>
        <w:t xml:space="preserve"> по результатам предоставления муниципальной услуги</w:t>
      </w:r>
    </w:p>
    <w:p w:rsidR="002E4400" w:rsidRPr="00B63930" w:rsidRDefault="002E4400" w:rsidP="002E4400">
      <w:pPr>
        <w:pStyle w:val="ConsPlusNonformat"/>
        <w:contextualSpacing/>
        <w:jc w:val="both"/>
        <w:rPr>
          <w:rFonts w:ascii="Times New Roman" w:hAnsi="Times New Roman" w:cs="Times New Roman"/>
          <w:sz w:val="22"/>
          <w:szCs w:val="22"/>
        </w:rPr>
      </w:pPr>
      <w:r w:rsidRPr="00B63930">
        <w:rPr>
          <w:rFonts w:ascii="Times New Roman" w:hAnsi="Times New Roman" w:cs="Times New Roman"/>
          <w:sz w:val="22"/>
          <w:szCs w:val="22"/>
        </w:rPr>
        <w:t xml:space="preserve">    Я, ___________________________________________________________</w:t>
      </w:r>
      <w:r>
        <w:rPr>
          <w:rFonts w:ascii="Times New Roman" w:hAnsi="Times New Roman" w:cs="Times New Roman"/>
          <w:sz w:val="22"/>
          <w:szCs w:val="22"/>
        </w:rPr>
        <w:t>___________</w:t>
      </w:r>
      <w:r w:rsidRPr="00B63930">
        <w:rPr>
          <w:rFonts w:ascii="Times New Roman" w:hAnsi="Times New Roman" w:cs="Times New Roman"/>
          <w:sz w:val="22"/>
          <w:szCs w:val="22"/>
        </w:rPr>
        <w:t>________,</w:t>
      </w:r>
    </w:p>
    <w:p w:rsidR="002E4400" w:rsidRPr="00B63930" w:rsidRDefault="002E4400" w:rsidP="002E4400">
      <w:pPr>
        <w:pStyle w:val="ConsPlusNonformat"/>
        <w:contextualSpacing/>
        <w:jc w:val="both"/>
        <w:rPr>
          <w:rFonts w:ascii="Times New Roman" w:hAnsi="Times New Roman" w:cs="Times New Roman"/>
          <w:sz w:val="16"/>
          <w:szCs w:val="16"/>
        </w:rPr>
      </w:pPr>
      <w:r w:rsidRPr="00B63930">
        <w:rPr>
          <w:rFonts w:ascii="Times New Roman" w:hAnsi="Times New Roman" w:cs="Times New Roman"/>
          <w:sz w:val="16"/>
          <w:szCs w:val="16"/>
        </w:rPr>
        <w:t xml:space="preserve">                  (фамилия, имя, отчество (при наличии))</w:t>
      </w:r>
    </w:p>
    <w:p w:rsidR="002E4400" w:rsidRPr="00270692" w:rsidRDefault="002E4400" w:rsidP="002E4400">
      <w:pPr>
        <w:pStyle w:val="ConsPlusNonformat"/>
        <w:contextualSpacing/>
        <w:jc w:val="both"/>
        <w:rPr>
          <w:rFonts w:ascii="Times New Roman" w:hAnsi="Times New Roman" w:cs="Times New Roman"/>
        </w:rPr>
      </w:pPr>
      <w:proofErr w:type="gramStart"/>
      <w:r w:rsidRPr="00270692">
        <w:rPr>
          <w:rFonts w:ascii="Times New Roman" w:hAnsi="Times New Roman" w:cs="Times New Roman"/>
        </w:rPr>
        <w:t xml:space="preserve">прошу  исправить  допущенные  опечатки  и  ошибки  в  выданных в результате предоставления  </w:t>
      </w:r>
      <w:r w:rsidRPr="00270692">
        <w:rPr>
          <w:rFonts w:ascii="Times New Roman" w:hAnsi="Times New Roman" w:cs="Times New Roman"/>
        </w:rPr>
        <w:lastRenderedPageBreak/>
        <w:t>муниципальной  услуги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базы данных об участниках единого государственного экзамена и о результатах единого государственного экзамена" документах, а именно:</w:t>
      </w:r>
      <w:proofErr w:type="gramEnd"/>
    </w:p>
    <w:p w:rsidR="002E4400" w:rsidRPr="00270692" w:rsidRDefault="002E4400" w:rsidP="002E4400">
      <w:pPr>
        <w:pStyle w:val="ConsPlusNonformat"/>
        <w:contextualSpacing/>
        <w:jc w:val="both"/>
        <w:rPr>
          <w:rFonts w:ascii="Times New Roman" w:hAnsi="Times New Roman" w:cs="Times New Roman"/>
        </w:rPr>
      </w:pPr>
      <w:r w:rsidRPr="00270692">
        <w:rPr>
          <w:rFonts w:ascii="Times New Roman" w:hAnsi="Times New Roman" w:cs="Times New Roman"/>
        </w:rPr>
        <w:t>______________________________________________________________________________________.</w:t>
      </w:r>
    </w:p>
    <w:p w:rsidR="002E4400" w:rsidRPr="00B63930" w:rsidRDefault="002E4400" w:rsidP="002E4400">
      <w:pPr>
        <w:pStyle w:val="ConsPlusNonformat"/>
        <w:contextualSpacing/>
        <w:jc w:val="both"/>
        <w:rPr>
          <w:rFonts w:ascii="Times New Roman" w:hAnsi="Times New Roman" w:cs="Times New Roman"/>
          <w:sz w:val="16"/>
          <w:szCs w:val="16"/>
        </w:rPr>
      </w:pPr>
      <w:r w:rsidRPr="00B6393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63930">
        <w:rPr>
          <w:rFonts w:ascii="Times New Roman" w:hAnsi="Times New Roman" w:cs="Times New Roman"/>
          <w:sz w:val="16"/>
          <w:szCs w:val="16"/>
        </w:rPr>
        <w:t xml:space="preserve">   (указания на описание допущенных опечаток и ошибок)</w:t>
      </w:r>
    </w:p>
    <w:p w:rsidR="002E4400" w:rsidRPr="00B63930" w:rsidRDefault="002E4400" w:rsidP="002E4400">
      <w:pPr>
        <w:pStyle w:val="ConsPlusNonformat"/>
        <w:contextualSpacing/>
        <w:jc w:val="both"/>
        <w:rPr>
          <w:rFonts w:ascii="Times New Roman" w:hAnsi="Times New Roman" w:cs="Times New Roman"/>
          <w:sz w:val="22"/>
          <w:szCs w:val="22"/>
        </w:rPr>
      </w:pPr>
      <w:r w:rsidRPr="00B63930">
        <w:rPr>
          <w:rFonts w:ascii="Times New Roman" w:hAnsi="Times New Roman" w:cs="Times New Roman"/>
          <w:sz w:val="22"/>
          <w:szCs w:val="22"/>
        </w:rPr>
        <w:t xml:space="preserve">    Сведения о документе, удостоверяющем личность _____________________</w:t>
      </w:r>
      <w:r>
        <w:rPr>
          <w:rFonts w:ascii="Times New Roman" w:hAnsi="Times New Roman" w:cs="Times New Roman"/>
          <w:sz w:val="22"/>
          <w:szCs w:val="22"/>
        </w:rPr>
        <w:t>________________</w:t>
      </w:r>
      <w:r w:rsidRPr="00B63930">
        <w:rPr>
          <w:rFonts w:ascii="Times New Roman" w:hAnsi="Times New Roman" w:cs="Times New Roman"/>
          <w:sz w:val="22"/>
          <w:szCs w:val="22"/>
        </w:rPr>
        <w:t>____</w:t>
      </w:r>
    </w:p>
    <w:p w:rsidR="002E4400" w:rsidRPr="00270692" w:rsidRDefault="002E4400" w:rsidP="002E4400">
      <w:pPr>
        <w:pStyle w:val="ConsPlusNonformat"/>
        <w:contextualSpacing/>
        <w:jc w:val="both"/>
        <w:rPr>
          <w:rFonts w:ascii="Times New Roman" w:hAnsi="Times New Roman" w:cs="Times New Roman"/>
          <w:sz w:val="16"/>
          <w:szCs w:val="16"/>
        </w:rPr>
      </w:pPr>
      <w:r w:rsidRPr="00270692">
        <w:rPr>
          <w:rFonts w:ascii="Times New Roman" w:hAnsi="Times New Roman" w:cs="Times New Roman"/>
          <w:sz w:val="16"/>
          <w:szCs w:val="16"/>
        </w:rPr>
        <w:t>_______________________________________________________________________________________</w:t>
      </w:r>
    </w:p>
    <w:p w:rsidR="002E4400" w:rsidRPr="00B63930" w:rsidRDefault="002E4400" w:rsidP="002E4400">
      <w:pPr>
        <w:pStyle w:val="ConsPlusNonformat"/>
        <w:contextualSpacing/>
        <w:jc w:val="both"/>
        <w:rPr>
          <w:rFonts w:ascii="Times New Roman" w:hAnsi="Times New Roman" w:cs="Times New Roman"/>
          <w:sz w:val="16"/>
          <w:szCs w:val="16"/>
        </w:rPr>
      </w:pPr>
      <w:r>
        <w:rPr>
          <w:rFonts w:ascii="Times New Roman" w:hAnsi="Times New Roman" w:cs="Times New Roman"/>
          <w:sz w:val="16"/>
          <w:szCs w:val="16"/>
        </w:rPr>
        <w:t xml:space="preserve">                   </w:t>
      </w:r>
      <w:r w:rsidRPr="00B63930">
        <w:rPr>
          <w:rFonts w:ascii="Times New Roman" w:hAnsi="Times New Roman" w:cs="Times New Roman"/>
          <w:sz w:val="16"/>
          <w:szCs w:val="16"/>
        </w:rPr>
        <w:t xml:space="preserve"> </w:t>
      </w:r>
      <w:proofErr w:type="gramStart"/>
      <w:r w:rsidRPr="00B63930">
        <w:rPr>
          <w:rFonts w:ascii="Times New Roman" w:hAnsi="Times New Roman" w:cs="Times New Roman"/>
          <w:sz w:val="16"/>
          <w:szCs w:val="16"/>
        </w:rPr>
        <w:t>(вид документа, серия, номер, дата выдачи</w:t>
      </w:r>
      <w:r>
        <w:rPr>
          <w:rFonts w:ascii="Times New Roman" w:hAnsi="Times New Roman" w:cs="Times New Roman"/>
          <w:sz w:val="16"/>
          <w:szCs w:val="16"/>
        </w:rPr>
        <w:t xml:space="preserve">, орган, выдавший документ, код  </w:t>
      </w:r>
      <w:r w:rsidRPr="00B63930">
        <w:rPr>
          <w:rFonts w:ascii="Times New Roman" w:hAnsi="Times New Roman" w:cs="Times New Roman"/>
          <w:sz w:val="16"/>
          <w:szCs w:val="16"/>
        </w:rPr>
        <w:t>подразделения)</w:t>
      </w:r>
      <w:proofErr w:type="gramEnd"/>
    </w:p>
    <w:p w:rsidR="002E4400" w:rsidRPr="00270692" w:rsidRDefault="002E4400" w:rsidP="002E4400">
      <w:pPr>
        <w:pStyle w:val="ConsPlusNonformat"/>
        <w:contextualSpacing/>
        <w:jc w:val="both"/>
        <w:rPr>
          <w:rFonts w:ascii="Times New Roman" w:hAnsi="Times New Roman" w:cs="Times New Roman"/>
        </w:rPr>
      </w:pPr>
      <w:r w:rsidRPr="00270692">
        <w:rPr>
          <w:rFonts w:ascii="Times New Roman" w:hAnsi="Times New Roman" w:cs="Times New Roman"/>
        </w:rPr>
        <w:t xml:space="preserve">    Номер (а) контактного (</w:t>
      </w:r>
      <w:proofErr w:type="spellStart"/>
      <w:r w:rsidRPr="00270692">
        <w:rPr>
          <w:rFonts w:ascii="Times New Roman" w:hAnsi="Times New Roman" w:cs="Times New Roman"/>
        </w:rPr>
        <w:t>ых</w:t>
      </w:r>
      <w:proofErr w:type="spellEnd"/>
      <w:r w:rsidRPr="00270692">
        <w:rPr>
          <w:rFonts w:ascii="Times New Roman" w:hAnsi="Times New Roman" w:cs="Times New Roman"/>
        </w:rPr>
        <w:t>) телефона (</w:t>
      </w:r>
      <w:proofErr w:type="spellStart"/>
      <w:r w:rsidRPr="00270692">
        <w:rPr>
          <w:rFonts w:ascii="Times New Roman" w:hAnsi="Times New Roman" w:cs="Times New Roman"/>
        </w:rPr>
        <w:t>ов</w:t>
      </w:r>
      <w:proofErr w:type="spellEnd"/>
      <w:r w:rsidRPr="00270692">
        <w:rPr>
          <w:rFonts w:ascii="Times New Roman" w:hAnsi="Times New Roman" w:cs="Times New Roman"/>
        </w:rPr>
        <w:t>) _________________________________________________</w:t>
      </w:r>
    </w:p>
    <w:p w:rsidR="002E4400" w:rsidRPr="00270692" w:rsidRDefault="002E4400" w:rsidP="002E4400">
      <w:pPr>
        <w:pStyle w:val="ConsPlusNonformat"/>
        <w:contextualSpacing/>
        <w:jc w:val="both"/>
        <w:rPr>
          <w:rFonts w:ascii="Times New Roman" w:hAnsi="Times New Roman" w:cs="Times New Roman"/>
        </w:rPr>
      </w:pPr>
      <w:r w:rsidRPr="00270692">
        <w:rPr>
          <w:rFonts w:ascii="Times New Roman" w:hAnsi="Times New Roman" w:cs="Times New Roman"/>
        </w:rPr>
        <w:t xml:space="preserve">    Адрес (а) электронной почты (e-</w:t>
      </w:r>
      <w:proofErr w:type="spellStart"/>
      <w:r w:rsidRPr="00270692">
        <w:rPr>
          <w:rFonts w:ascii="Times New Roman" w:hAnsi="Times New Roman" w:cs="Times New Roman"/>
        </w:rPr>
        <w:t>mail</w:t>
      </w:r>
      <w:proofErr w:type="spellEnd"/>
      <w:r w:rsidRPr="00270692">
        <w:rPr>
          <w:rFonts w:ascii="Times New Roman" w:hAnsi="Times New Roman" w:cs="Times New Roman"/>
        </w:rPr>
        <w:t>) _____________________________________________________</w:t>
      </w:r>
    </w:p>
    <w:p w:rsidR="002E4400" w:rsidRPr="00270692" w:rsidRDefault="002E4400" w:rsidP="002E4400">
      <w:pPr>
        <w:pStyle w:val="ConsPlusNonformat"/>
        <w:contextualSpacing/>
        <w:jc w:val="both"/>
        <w:rPr>
          <w:rFonts w:ascii="Times New Roman" w:hAnsi="Times New Roman" w:cs="Times New Roman"/>
        </w:rPr>
      </w:pPr>
      <w:r w:rsidRPr="00270692">
        <w:rPr>
          <w:rFonts w:ascii="Times New Roman" w:hAnsi="Times New Roman" w:cs="Times New Roman"/>
        </w:rPr>
        <w:t xml:space="preserve">    К заявлению прилагаются следующие документы и сведения:</w:t>
      </w:r>
    </w:p>
    <w:p w:rsidR="002E4400" w:rsidRPr="00270692" w:rsidRDefault="002E4400" w:rsidP="002E4400">
      <w:pPr>
        <w:pStyle w:val="ConsPlusNonformat"/>
        <w:contextualSpacing/>
        <w:jc w:val="both"/>
        <w:rPr>
          <w:rFonts w:ascii="Times New Roman" w:hAnsi="Times New Roman" w:cs="Times New Roman"/>
        </w:rPr>
      </w:pPr>
      <w:r w:rsidRPr="00270692">
        <w:rPr>
          <w:rFonts w:ascii="Times New Roman" w:hAnsi="Times New Roman" w:cs="Times New Roman"/>
        </w:rPr>
        <w:t xml:space="preserve">    1. Копия документа, удостоверяющего личность, на ____ </w:t>
      </w:r>
      <w:proofErr w:type="gramStart"/>
      <w:r w:rsidRPr="00270692">
        <w:rPr>
          <w:rFonts w:ascii="Times New Roman" w:hAnsi="Times New Roman" w:cs="Times New Roman"/>
        </w:rPr>
        <w:t>л</w:t>
      </w:r>
      <w:proofErr w:type="gramEnd"/>
      <w:r w:rsidRPr="00270692">
        <w:rPr>
          <w:rFonts w:ascii="Times New Roman" w:hAnsi="Times New Roman" w:cs="Times New Roman"/>
        </w:rPr>
        <w:t>.;</w:t>
      </w:r>
    </w:p>
    <w:p w:rsidR="002E4400" w:rsidRPr="00270692" w:rsidRDefault="002E4400" w:rsidP="002E4400">
      <w:pPr>
        <w:pStyle w:val="ConsPlusNonformat"/>
        <w:contextualSpacing/>
        <w:jc w:val="both"/>
        <w:rPr>
          <w:rFonts w:ascii="Times New Roman" w:hAnsi="Times New Roman" w:cs="Times New Roman"/>
        </w:rPr>
      </w:pPr>
      <w:r w:rsidRPr="00270692">
        <w:rPr>
          <w:rFonts w:ascii="Times New Roman" w:hAnsi="Times New Roman" w:cs="Times New Roman"/>
        </w:rPr>
        <w:t xml:space="preserve">    2. Оригинал (копия) документа Управления образования, на _____ </w:t>
      </w:r>
      <w:proofErr w:type="gramStart"/>
      <w:r w:rsidRPr="00270692">
        <w:rPr>
          <w:rFonts w:ascii="Times New Roman" w:hAnsi="Times New Roman" w:cs="Times New Roman"/>
        </w:rPr>
        <w:t>л</w:t>
      </w:r>
      <w:proofErr w:type="gramEnd"/>
      <w:r w:rsidRPr="00270692">
        <w:rPr>
          <w:rFonts w:ascii="Times New Roman" w:hAnsi="Times New Roman" w:cs="Times New Roman"/>
        </w:rPr>
        <w:t>.</w:t>
      </w:r>
    </w:p>
    <w:p w:rsidR="002E4400" w:rsidRPr="00270692" w:rsidRDefault="002E4400" w:rsidP="002E4400">
      <w:pPr>
        <w:pStyle w:val="ConsPlusNonformat"/>
        <w:contextualSpacing/>
        <w:jc w:val="both"/>
        <w:rPr>
          <w:rFonts w:ascii="Times New Roman" w:hAnsi="Times New Roman" w:cs="Times New Roman"/>
        </w:rPr>
      </w:pPr>
    </w:p>
    <w:p w:rsidR="002E4400" w:rsidRPr="00270692" w:rsidRDefault="002E4400" w:rsidP="002E4400">
      <w:pPr>
        <w:pStyle w:val="ConsPlusNonformat"/>
        <w:contextualSpacing/>
        <w:jc w:val="both"/>
        <w:rPr>
          <w:rFonts w:ascii="Times New Roman" w:hAnsi="Times New Roman" w:cs="Times New Roman"/>
        </w:rPr>
      </w:pPr>
      <w:r w:rsidRPr="00270692">
        <w:rPr>
          <w:rFonts w:ascii="Times New Roman" w:hAnsi="Times New Roman" w:cs="Times New Roman"/>
        </w:rPr>
        <w:t>"_____" ____________ 20 __ г. /______________/_____________________________</w:t>
      </w:r>
    </w:p>
    <w:p w:rsidR="002E4400" w:rsidRPr="00B63930" w:rsidRDefault="002E4400" w:rsidP="002E4400">
      <w:pPr>
        <w:pStyle w:val="ConsPlusNonformat"/>
        <w:contextualSpacing/>
        <w:jc w:val="both"/>
        <w:rPr>
          <w:rFonts w:ascii="Times New Roman" w:hAnsi="Times New Roman" w:cs="Times New Roman"/>
          <w:sz w:val="16"/>
          <w:szCs w:val="16"/>
        </w:rPr>
      </w:pPr>
      <w:r w:rsidRPr="00B6393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63930">
        <w:rPr>
          <w:rFonts w:ascii="Times New Roman" w:hAnsi="Times New Roman" w:cs="Times New Roman"/>
          <w:sz w:val="16"/>
          <w:szCs w:val="16"/>
        </w:rPr>
        <w:t xml:space="preserve">  (подпись)       (расшифровка подписи)</w:t>
      </w:r>
    </w:p>
    <w:p w:rsidR="002E4400" w:rsidRPr="00B63930" w:rsidRDefault="002E4400" w:rsidP="002E4400">
      <w:pPr>
        <w:pStyle w:val="ConsPlusNormal"/>
        <w:contextualSpacing/>
        <w:jc w:val="right"/>
        <w:outlineLvl w:val="1"/>
        <w:rPr>
          <w:rFonts w:ascii="Times New Roman" w:hAnsi="Times New Roman" w:cs="Times New Roman"/>
          <w:sz w:val="16"/>
          <w:szCs w:val="16"/>
        </w:rPr>
      </w:pPr>
      <w:r>
        <w:rPr>
          <w:rFonts w:ascii="Times New Roman" w:hAnsi="Times New Roman" w:cs="Times New Roman"/>
          <w:sz w:val="16"/>
          <w:szCs w:val="16"/>
        </w:rPr>
        <w:t>Приложение №</w:t>
      </w:r>
      <w:r w:rsidRPr="00B63930">
        <w:rPr>
          <w:rFonts w:ascii="Times New Roman" w:hAnsi="Times New Roman" w:cs="Times New Roman"/>
          <w:sz w:val="16"/>
          <w:szCs w:val="16"/>
        </w:rPr>
        <w:t xml:space="preserve"> 5</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к Административному регламенту</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предоставления муниципальной услуги</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"Предоставление информации о порядке</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 xml:space="preserve">проведения </w:t>
      </w:r>
      <w:proofErr w:type="gramStart"/>
      <w:r w:rsidRPr="00B63930">
        <w:rPr>
          <w:rFonts w:ascii="Times New Roman" w:hAnsi="Times New Roman" w:cs="Times New Roman"/>
          <w:sz w:val="16"/>
          <w:szCs w:val="16"/>
        </w:rPr>
        <w:t>государственной</w:t>
      </w:r>
      <w:proofErr w:type="gramEnd"/>
      <w:r w:rsidRPr="00B63930">
        <w:rPr>
          <w:rFonts w:ascii="Times New Roman" w:hAnsi="Times New Roman" w:cs="Times New Roman"/>
          <w:sz w:val="16"/>
          <w:szCs w:val="16"/>
        </w:rPr>
        <w:t xml:space="preserve"> итоговой</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аттестации по образовательным программам</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основного общего и среднего общего</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образования, а также информации</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из базы данных об участниках</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 xml:space="preserve">и о результатах </w:t>
      </w:r>
      <w:proofErr w:type="gramStart"/>
      <w:r w:rsidRPr="00B63930">
        <w:rPr>
          <w:rFonts w:ascii="Times New Roman" w:hAnsi="Times New Roman" w:cs="Times New Roman"/>
          <w:sz w:val="16"/>
          <w:szCs w:val="16"/>
        </w:rPr>
        <w:t>государственной</w:t>
      </w:r>
      <w:proofErr w:type="gramEnd"/>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итоговой аттестации"</w:t>
      </w:r>
    </w:p>
    <w:p w:rsidR="002E4400" w:rsidRPr="00B63930" w:rsidRDefault="002E4400" w:rsidP="002E4400">
      <w:pPr>
        <w:pStyle w:val="ConsPlusNormal"/>
        <w:contextualSpacing/>
        <w:jc w:val="both"/>
        <w:rPr>
          <w:rFonts w:ascii="Times New Roman" w:hAnsi="Times New Roman" w:cs="Times New Roman"/>
          <w:szCs w:val="22"/>
        </w:rPr>
      </w:pPr>
    </w:p>
    <w:p w:rsidR="002E4400" w:rsidRPr="00B63930" w:rsidRDefault="002E4400" w:rsidP="002E4400">
      <w:pPr>
        <w:pStyle w:val="ConsPlusNormal"/>
        <w:contextualSpacing/>
        <w:jc w:val="right"/>
        <w:rPr>
          <w:rFonts w:ascii="Times New Roman" w:hAnsi="Times New Roman" w:cs="Times New Roman"/>
          <w:szCs w:val="22"/>
        </w:rPr>
      </w:pPr>
      <w:r w:rsidRPr="00B63930">
        <w:rPr>
          <w:rFonts w:ascii="Times New Roman" w:hAnsi="Times New Roman" w:cs="Times New Roman"/>
          <w:szCs w:val="22"/>
        </w:rPr>
        <w:t>Форма</w:t>
      </w:r>
    </w:p>
    <w:p w:rsidR="002E4400" w:rsidRPr="00B63930" w:rsidRDefault="002E4400" w:rsidP="002E4400">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ЖУРНАЛ</w:t>
      </w:r>
    </w:p>
    <w:p w:rsidR="002E4400" w:rsidRPr="00B63930" w:rsidRDefault="002E4400" w:rsidP="002E4400">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РЕГИСТРАЦИИ ЗАЯВЛЕНИЙ</w:t>
      </w:r>
    </w:p>
    <w:p w:rsidR="002E4400" w:rsidRPr="00B63930" w:rsidRDefault="002E4400" w:rsidP="002E4400">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О ПРЕДОСТАВЛЕНИИ МУНИЦИПАЛЬНОЙ УСЛУГИ</w:t>
      </w:r>
    </w:p>
    <w:p w:rsidR="002E4400" w:rsidRDefault="002E4400" w:rsidP="002E4400">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"Предоставление информации о порядке проведения</w:t>
      </w:r>
      <w:r>
        <w:rPr>
          <w:rFonts w:ascii="Times New Roman" w:hAnsi="Times New Roman" w:cs="Times New Roman"/>
          <w:szCs w:val="22"/>
        </w:rPr>
        <w:t xml:space="preserve"> </w:t>
      </w:r>
      <w:r w:rsidRPr="00B63930">
        <w:rPr>
          <w:rFonts w:ascii="Times New Roman" w:hAnsi="Times New Roman" w:cs="Times New Roman"/>
          <w:szCs w:val="22"/>
        </w:rPr>
        <w:t>государственной итоговой</w:t>
      </w:r>
    </w:p>
    <w:p w:rsidR="002E4400" w:rsidRDefault="002E4400" w:rsidP="002E4400">
      <w:pPr>
        <w:pStyle w:val="ConsPlusNormal"/>
        <w:contextualSpacing/>
        <w:jc w:val="center"/>
        <w:rPr>
          <w:rFonts w:ascii="Times New Roman" w:hAnsi="Times New Roman" w:cs="Times New Roman"/>
          <w:szCs w:val="22"/>
        </w:rPr>
      </w:pPr>
      <w:r>
        <w:rPr>
          <w:rFonts w:ascii="Times New Roman" w:hAnsi="Times New Roman" w:cs="Times New Roman"/>
          <w:szCs w:val="22"/>
        </w:rPr>
        <w:t xml:space="preserve">аттестации по образовательным </w:t>
      </w:r>
      <w:r w:rsidRPr="00B63930">
        <w:rPr>
          <w:rFonts w:ascii="Times New Roman" w:hAnsi="Times New Roman" w:cs="Times New Roman"/>
          <w:szCs w:val="22"/>
        </w:rPr>
        <w:t>программам основного общего и среднего общего</w:t>
      </w:r>
    </w:p>
    <w:p w:rsidR="002E4400" w:rsidRPr="00B63930" w:rsidRDefault="002E4400" w:rsidP="002E4400">
      <w:pPr>
        <w:pStyle w:val="ConsPlusNormal"/>
        <w:contextualSpacing/>
        <w:jc w:val="center"/>
        <w:rPr>
          <w:rFonts w:ascii="Times New Roman" w:hAnsi="Times New Roman" w:cs="Times New Roman"/>
          <w:szCs w:val="22"/>
        </w:rPr>
      </w:pPr>
      <w:r>
        <w:rPr>
          <w:rFonts w:ascii="Times New Roman" w:hAnsi="Times New Roman" w:cs="Times New Roman"/>
          <w:szCs w:val="22"/>
        </w:rPr>
        <w:t xml:space="preserve">образования, </w:t>
      </w:r>
      <w:r w:rsidRPr="00B63930">
        <w:rPr>
          <w:rFonts w:ascii="Times New Roman" w:hAnsi="Times New Roman" w:cs="Times New Roman"/>
          <w:szCs w:val="22"/>
        </w:rPr>
        <w:t>а также информации из базы данных об участниках</w:t>
      </w:r>
    </w:p>
    <w:p w:rsidR="002E4400" w:rsidRPr="00B63930" w:rsidRDefault="002E4400" w:rsidP="002E4400">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и о результатах государственной итоговой аттестации"</w:t>
      </w:r>
    </w:p>
    <w:p w:rsidR="002E4400" w:rsidRPr="00B63930" w:rsidRDefault="002E4400" w:rsidP="002E4400">
      <w:pPr>
        <w:pStyle w:val="ConsPlusNormal"/>
        <w:contextualSpacing/>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4"/>
        <w:gridCol w:w="1488"/>
        <w:gridCol w:w="1814"/>
        <w:gridCol w:w="1474"/>
        <w:gridCol w:w="1822"/>
        <w:gridCol w:w="2551"/>
      </w:tblGrid>
      <w:tr w:rsidR="002E4400" w:rsidRPr="00B63930" w:rsidTr="00014FDC">
        <w:tc>
          <w:tcPr>
            <w:tcW w:w="694" w:type="dxa"/>
            <w:vAlign w:val="center"/>
          </w:tcPr>
          <w:p w:rsidR="002E4400" w:rsidRPr="00B63930" w:rsidRDefault="002E4400" w:rsidP="00014FDC">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w:t>
            </w:r>
          </w:p>
          <w:p w:rsidR="002E4400" w:rsidRPr="00B63930" w:rsidRDefault="002E4400" w:rsidP="00014FDC">
            <w:pPr>
              <w:pStyle w:val="ConsPlusNormal"/>
              <w:contextualSpacing/>
              <w:jc w:val="center"/>
              <w:rPr>
                <w:rFonts w:ascii="Times New Roman" w:hAnsi="Times New Roman" w:cs="Times New Roman"/>
                <w:szCs w:val="22"/>
              </w:rPr>
            </w:pPr>
            <w:proofErr w:type="gramStart"/>
            <w:r w:rsidRPr="00B63930">
              <w:rPr>
                <w:rFonts w:ascii="Times New Roman" w:hAnsi="Times New Roman" w:cs="Times New Roman"/>
                <w:szCs w:val="22"/>
              </w:rPr>
              <w:t>п</w:t>
            </w:r>
            <w:proofErr w:type="gramEnd"/>
            <w:r w:rsidRPr="00B63930">
              <w:rPr>
                <w:rFonts w:ascii="Times New Roman" w:hAnsi="Times New Roman" w:cs="Times New Roman"/>
                <w:szCs w:val="22"/>
              </w:rPr>
              <w:t>/п</w:t>
            </w:r>
          </w:p>
        </w:tc>
        <w:tc>
          <w:tcPr>
            <w:tcW w:w="1488" w:type="dxa"/>
            <w:vAlign w:val="center"/>
          </w:tcPr>
          <w:p w:rsidR="002E4400" w:rsidRPr="00B63930" w:rsidRDefault="002E4400" w:rsidP="00014FDC">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Дата приема заявления</w:t>
            </w:r>
          </w:p>
        </w:tc>
        <w:tc>
          <w:tcPr>
            <w:tcW w:w="1814" w:type="dxa"/>
            <w:vAlign w:val="center"/>
          </w:tcPr>
          <w:p w:rsidR="002E4400" w:rsidRPr="00B63930" w:rsidRDefault="002E4400" w:rsidP="00014FDC">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Фамилия, имя, отчество заявителя</w:t>
            </w:r>
          </w:p>
        </w:tc>
        <w:tc>
          <w:tcPr>
            <w:tcW w:w="1474" w:type="dxa"/>
            <w:vAlign w:val="center"/>
          </w:tcPr>
          <w:p w:rsidR="002E4400" w:rsidRPr="00B63930" w:rsidRDefault="002E4400" w:rsidP="00014FDC">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Адрес заявителя</w:t>
            </w:r>
          </w:p>
        </w:tc>
        <w:tc>
          <w:tcPr>
            <w:tcW w:w="1822" w:type="dxa"/>
            <w:vAlign w:val="center"/>
          </w:tcPr>
          <w:p w:rsidR="002E4400" w:rsidRPr="00B63930" w:rsidRDefault="002E4400" w:rsidP="00014FDC">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Дополнительная информация</w:t>
            </w:r>
          </w:p>
        </w:tc>
        <w:tc>
          <w:tcPr>
            <w:tcW w:w="2551" w:type="dxa"/>
            <w:vAlign w:val="center"/>
          </w:tcPr>
          <w:p w:rsidR="002E4400" w:rsidRPr="00B63930" w:rsidRDefault="002E4400" w:rsidP="00014FDC">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Должность,</w:t>
            </w:r>
          </w:p>
          <w:p w:rsidR="002E4400" w:rsidRPr="00B63930" w:rsidRDefault="002E4400" w:rsidP="00014FDC">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ФИО работника, принявшего заявление</w:t>
            </w:r>
          </w:p>
        </w:tc>
      </w:tr>
      <w:tr w:rsidR="002E4400" w:rsidRPr="00B63930" w:rsidTr="00014FDC">
        <w:tc>
          <w:tcPr>
            <w:tcW w:w="694" w:type="dxa"/>
          </w:tcPr>
          <w:p w:rsidR="002E4400" w:rsidRPr="00B63930" w:rsidRDefault="002E4400" w:rsidP="00014FDC">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1</w:t>
            </w:r>
          </w:p>
        </w:tc>
        <w:tc>
          <w:tcPr>
            <w:tcW w:w="1488" w:type="dxa"/>
          </w:tcPr>
          <w:p w:rsidR="002E4400" w:rsidRPr="00B63930" w:rsidRDefault="002E4400" w:rsidP="00014FDC">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2</w:t>
            </w:r>
          </w:p>
        </w:tc>
        <w:tc>
          <w:tcPr>
            <w:tcW w:w="1814" w:type="dxa"/>
          </w:tcPr>
          <w:p w:rsidR="002E4400" w:rsidRPr="00B63930" w:rsidRDefault="002E4400" w:rsidP="00014FDC">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3</w:t>
            </w:r>
          </w:p>
        </w:tc>
        <w:tc>
          <w:tcPr>
            <w:tcW w:w="1474" w:type="dxa"/>
          </w:tcPr>
          <w:p w:rsidR="002E4400" w:rsidRPr="00B63930" w:rsidRDefault="002E4400" w:rsidP="00014FDC">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4</w:t>
            </w:r>
          </w:p>
        </w:tc>
        <w:tc>
          <w:tcPr>
            <w:tcW w:w="1822" w:type="dxa"/>
          </w:tcPr>
          <w:p w:rsidR="002E4400" w:rsidRPr="00B63930" w:rsidRDefault="002E4400" w:rsidP="00014FDC">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5</w:t>
            </w:r>
          </w:p>
        </w:tc>
        <w:tc>
          <w:tcPr>
            <w:tcW w:w="2551" w:type="dxa"/>
          </w:tcPr>
          <w:p w:rsidR="002E4400" w:rsidRPr="00B63930" w:rsidRDefault="002E4400" w:rsidP="00014FDC">
            <w:pPr>
              <w:pStyle w:val="ConsPlusNormal"/>
              <w:contextualSpacing/>
              <w:jc w:val="center"/>
              <w:rPr>
                <w:rFonts w:ascii="Times New Roman" w:hAnsi="Times New Roman" w:cs="Times New Roman"/>
                <w:szCs w:val="22"/>
              </w:rPr>
            </w:pPr>
            <w:r w:rsidRPr="00B63930">
              <w:rPr>
                <w:rFonts w:ascii="Times New Roman" w:hAnsi="Times New Roman" w:cs="Times New Roman"/>
                <w:szCs w:val="22"/>
              </w:rPr>
              <w:t>6</w:t>
            </w:r>
          </w:p>
        </w:tc>
      </w:tr>
      <w:tr w:rsidR="002E4400" w:rsidRPr="00B63930" w:rsidTr="00014FDC">
        <w:tc>
          <w:tcPr>
            <w:tcW w:w="694" w:type="dxa"/>
          </w:tcPr>
          <w:p w:rsidR="002E4400" w:rsidRPr="00B63930" w:rsidRDefault="002E4400" w:rsidP="00014FDC">
            <w:pPr>
              <w:pStyle w:val="ConsPlusNormal"/>
              <w:contextualSpacing/>
              <w:rPr>
                <w:rFonts w:ascii="Times New Roman" w:hAnsi="Times New Roman" w:cs="Times New Roman"/>
                <w:szCs w:val="22"/>
              </w:rPr>
            </w:pPr>
          </w:p>
        </w:tc>
        <w:tc>
          <w:tcPr>
            <w:tcW w:w="1488" w:type="dxa"/>
          </w:tcPr>
          <w:p w:rsidR="002E4400" w:rsidRPr="00B63930" w:rsidRDefault="002E4400" w:rsidP="00014FDC">
            <w:pPr>
              <w:pStyle w:val="ConsPlusNormal"/>
              <w:contextualSpacing/>
              <w:rPr>
                <w:rFonts w:ascii="Times New Roman" w:hAnsi="Times New Roman" w:cs="Times New Roman"/>
                <w:szCs w:val="22"/>
              </w:rPr>
            </w:pPr>
          </w:p>
        </w:tc>
        <w:tc>
          <w:tcPr>
            <w:tcW w:w="1814" w:type="dxa"/>
          </w:tcPr>
          <w:p w:rsidR="002E4400" w:rsidRPr="00B63930" w:rsidRDefault="002E4400" w:rsidP="00014FDC">
            <w:pPr>
              <w:pStyle w:val="ConsPlusNormal"/>
              <w:contextualSpacing/>
              <w:rPr>
                <w:rFonts w:ascii="Times New Roman" w:hAnsi="Times New Roman" w:cs="Times New Roman"/>
                <w:szCs w:val="22"/>
              </w:rPr>
            </w:pPr>
          </w:p>
        </w:tc>
        <w:tc>
          <w:tcPr>
            <w:tcW w:w="1474" w:type="dxa"/>
          </w:tcPr>
          <w:p w:rsidR="002E4400" w:rsidRPr="00B63930" w:rsidRDefault="002E4400" w:rsidP="00014FDC">
            <w:pPr>
              <w:pStyle w:val="ConsPlusNormal"/>
              <w:contextualSpacing/>
              <w:rPr>
                <w:rFonts w:ascii="Times New Roman" w:hAnsi="Times New Roman" w:cs="Times New Roman"/>
                <w:szCs w:val="22"/>
              </w:rPr>
            </w:pPr>
          </w:p>
        </w:tc>
        <w:tc>
          <w:tcPr>
            <w:tcW w:w="1822" w:type="dxa"/>
          </w:tcPr>
          <w:p w:rsidR="002E4400" w:rsidRPr="00B63930" w:rsidRDefault="002E4400" w:rsidP="00014FDC">
            <w:pPr>
              <w:pStyle w:val="ConsPlusNormal"/>
              <w:contextualSpacing/>
              <w:rPr>
                <w:rFonts w:ascii="Times New Roman" w:hAnsi="Times New Roman" w:cs="Times New Roman"/>
                <w:szCs w:val="22"/>
              </w:rPr>
            </w:pPr>
          </w:p>
        </w:tc>
        <w:tc>
          <w:tcPr>
            <w:tcW w:w="2551" w:type="dxa"/>
          </w:tcPr>
          <w:p w:rsidR="002E4400" w:rsidRPr="00B63930" w:rsidRDefault="002E4400" w:rsidP="00014FDC">
            <w:pPr>
              <w:pStyle w:val="ConsPlusNormal"/>
              <w:contextualSpacing/>
              <w:rPr>
                <w:rFonts w:ascii="Times New Roman" w:hAnsi="Times New Roman" w:cs="Times New Roman"/>
                <w:szCs w:val="22"/>
              </w:rPr>
            </w:pPr>
          </w:p>
        </w:tc>
      </w:tr>
    </w:tbl>
    <w:p w:rsidR="002E4400" w:rsidRDefault="002E4400" w:rsidP="002E4400">
      <w:pPr>
        <w:pStyle w:val="ConsPlusNormal"/>
        <w:contextualSpacing/>
        <w:rPr>
          <w:rFonts w:ascii="Times New Roman" w:hAnsi="Times New Roman" w:cs="Times New Roman"/>
          <w:szCs w:val="22"/>
        </w:rPr>
      </w:pPr>
    </w:p>
    <w:p w:rsidR="002E4400" w:rsidRPr="00B63930" w:rsidRDefault="002E4400" w:rsidP="002E4400">
      <w:pPr>
        <w:pStyle w:val="ConsPlusNormal"/>
        <w:contextualSpacing/>
        <w:rPr>
          <w:rFonts w:ascii="Times New Roman" w:hAnsi="Times New Roman" w:cs="Times New Roman"/>
          <w:szCs w:val="22"/>
        </w:rPr>
      </w:pPr>
    </w:p>
    <w:p w:rsidR="002E4400" w:rsidRPr="00B63930" w:rsidRDefault="002E4400" w:rsidP="002E4400">
      <w:pPr>
        <w:pStyle w:val="ConsPlusNormal"/>
        <w:contextualSpacing/>
        <w:jc w:val="right"/>
        <w:outlineLvl w:val="1"/>
        <w:rPr>
          <w:rFonts w:ascii="Times New Roman" w:hAnsi="Times New Roman" w:cs="Times New Roman"/>
          <w:sz w:val="16"/>
          <w:szCs w:val="16"/>
        </w:rPr>
      </w:pPr>
      <w:r>
        <w:rPr>
          <w:rFonts w:ascii="Times New Roman" w:hAnsi="Times New Roman" w:cs="Times New Roman"/>
          <w:sz w:val="16"/>
          <w:szCs w:val="16"/>
        </w:rPr>
        <w:t>Приложение №</w:t>
      </w:r>
      <w:r w:rsidRPr="00B63930">
        <w:rPr>
          <w:rFonts w:ascii="Times New Roman" w:hAnsi="Times New Roman" w:cs="Times New Roman"/>
          <w:sz w:val="16"/>
          <w:szCs w:val="16"/>
        </w:rPr>
        <w:t xml:space="preserve"> 6</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к Административному регламенту</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предоставления муниципальной услуги</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"Предоставление информации о порядке</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 xml:space="preserve">проведения </w:t>
      </w:r>
      <w:proofErr w:type="gramStart"/>
      <w:r w:rsidRPr="00B63930">
        <w:rPr>
          <w:rFonts w:ascii="Times New Roman" w:hAnsi="Times New Roman" w:cs="Times New Roman"/>
          <w:sz w:val="16"/>
          <w:szCs w:val="16"/>
        </w:rPr>
        <w:t>государственной</w:t>
      </w:r>
      <w:proofErr w:type="gramEnd"/>
      <w:r w:rsidRPr="00B63930">
        <w:rPr>
          <w:rFonts w:ascii="Times New Roman" w:hAnsi="Times New Roman" w:cs="Times New Roman"/>
          <w:sz w:val="16"/>
          <w:szCs w:val="16"/>
        </w:rPr>
        <w:t xml:space="preserve"> итоговой</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аттестации по образовательным программам</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основного общего и среднего общего</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образования, а также информации</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из базы данных об участниках</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 xml:space="preserve">и о результатах </w:t>
      </w:r>
      <w:proofErr w:type="gramStart"/>
      <w:r w:rsidRPr="00B63930">
        <w:rPr>
          <w:rFonts w:ascii="Times New Roman" w:hAnsi="Times New Roman" w:cs="Times New Roman"/>
          <w:sz w:val="16"/>
          <w:szCs w:val="16"/>
        </w:rPr>
        <w:t>государственной</w:t>
      </w:r>
      <w:proofErr w:type="gramEnd"/>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итоговой аттестации"</w:t>
      </w:r>
    </w:p>
    <w:p w:rsidR="002E4400" w:rsidRPr="00276749" w:rsidRDefault="002E4400" w:rsidP="002E4400">
      <w:pPr>
        <w:pStyle w:val="ConsPlusNormal"/>
        <w:contextualSpacing/>
        <w:jc w:val="both"/>
        <w:rPr>
          <w:rFonts w:ascii="Times New Roman" w:hAnsi="Times New Roman" w:cs="Times New Roman"/>
          <w:sz w:val="24"/>
          <w:szCs w:val="24"/>
        </w:rPr>
      </w:pPr>
    </w:p>
    <w:p w:rsidR="002E4400" w:rsidRPr="00276749" w:rsidRDefault="002E4400" w:rsidP="002E4400">
      <w:pPr>
        <w:pStyle w:val="ConsPlusNormal"/>
        <w:contextualSpacing/>
        <w:jc w:val="right"/>
        <w:rPr>
          <w:rFonts w:ascii="Times New Roman" w:hAnsi="Times New Roman" w:cs="Times New Roman"/>
          <w:sz w:val="24"/>
          <w:szCs w:val="24"/>
        </w:rPr>
      </w:pPr>
      <w:r w:rsidRPr="00276749">
        <w:rPr>
          <w:rFonts w:ascii="Times New Roman" w:hAnsi="Times New Roman" w:cs="Times New Roman"/>
          <w:sz w:val="24"/>
          <w:szCs w:val="24"/>
        </w:rPr>
        <w:t>Форма</w:t>
      </w:r>
    </w:p>
    <w:p w:rsidR="002E4400" w:rsidRPr="00276749" w:rsidRDefault="002E4400" w:rsidP="002E4400">
      <w:pPr>
        <w:pStyle w:val="ConsPlusNormal"/>
        <w:contextualSpacing/>
        <w:jc w:val="both"/>
        <w:rPr>
          <w:rFonts w:ascii="Times New Roman" w:hAnsi="Times New Roman" w:cs="Times New Roman"/>
          <w:sz w:val="24"/>
          <w:szCs w:val="24"/>
        </w:rPr>
      </w:pPr>
    </w:p>
    <w:p w:rsidR="002E4400" w:rsidRPr="00276749" w:rsidRDefault="002E4400" w:rsidP="002E4400">
      <w:pPr>
        <w:pStyle w:val="ConsPlusNonformat"/>
        <w:contextualSpacing/>
        <w:jc w:val="both"/>
        <w:rPr>
          <w:rFonts w:ascii="Times New Roman" w:hAnsi="Times New Roman" w:cs="Times New Roman"/>
          <w:sz w:val="24"/>
          <w:szCs w:val="24"/>
        </w:rPr>
      </w:pPr>
      <w:r w:rsidRPr="00276749">
        <w:rPr>
          <w:rFonts w:ascii="Times New Roman" w:hAnsi="Times New Roman" w:cs="Times New Roman"/>
          <w:sz w:val="24"/>
          <w:szCs w:val="24"/>
        </w:rPr>
        <w:t xml:space="preserve">             на официальном бланке органа,</w:t>
      </w:r>
      <w:r w:rsidRPr="00680111">
        <w:rPr>
          <w:rFonts w:ascii="Times New Roman" w:hAnsi="Times New Roman" w:cs="Times New Roman"/>
          <w:sz w:val="24"/>
          <w:szCs w:val="24"/>
        </w:rPr>
        <w:t xml:space="preserve"> </w:t>
      </w:r>
      <w:r w:rsidRPr="00276749">
        <w:rPr>
          <w:rFonts w:ascii="Times New Roman" w:hAnsi="Times New Roman" w:cs="Times New Roman"/>
          <w:sz w:val="24"/>
          <w:szCs w:val="24"/>
        </w:rPr>
        <w:t>предоставляющего муниципальную услугу</w:t>
      </w:r>
    </w:p>
    <w:p w:rsidR="002E4400" w:rsidRPr="00276749" w:rsidRDefault="002E4400" w:rsidP="002E4400">
      <w:pPr>
        <w:pStyle w:val="ConsPlusNonformat"/>
        <w:contextualSpacing/>
        <w:jc w:val="both"/>
        <w:rPr>
          <w:rFonts w:ascii="Times New Roman" w:hAnsi="Times New Roman" w:cs="Times New Roman"/>
          <w:sz w:val="24"/>
          <w:szCs w:val="24"/>
        </w:rPr>
      </w:pPr>
      <w:r w:rsidRPr="00276749">
        <w:rPr>
          <w:rFonts w:ascii="Times New Roman" w:hAnsi="Times New Roman" w:cs="Times New Roman"/>
          <w:sz w:val="24"/>
          <w:szCs w:val="24"/>
        </w:rPr>
        <w:t xml:space="preserve">                                      </w:t>
      </w:r>
    </w:p>
    <w:p w:rsidR="002E4400" w:rsidRPr="00276749" w:rsidRDefault="002E4400" w:rsidP="002E4400">
      <w:pPr>
        <w:pStyle w:val="ConsPlusNonformat"/>
        <w:contextualSpacing/>
        <w:jc w:val="both"/>
        <w:rPr>
          <w:rFonts w:ascii="Times New Roman" w:hAnsi="Times New Roman" w:cs="Times New Roman"/>
          <w:sz w:val="24"/>
          <w:szCs w:val="24"/>
        </w:rPr>
      </w:pPr>
      <w:r w:rsidRPr="00276749">
        <w:rPr>
          <w:rFonts w:ascii="Times New Roman" w:hAnsi="Times New Roman" w:cs="Times New Roman"/>
          <w:sz w:val="24"/>
          <w:szCs w:val="24"/>
        </w:rPr>
        <w:t xml:space="preserve">                                             </w:t>
      </w:r>
      <w:r>
        <w:rPr>
          <w:rFonts w:ascii="Times New Roman" w:hAnsi="Times New Roman" w:cs="Times New Roman"/>
          <w:sz w:val="24"/>
          <w:szCs w:val="24"/>
        </w:rPr>
        <w:t>№</w:t>
      </w:r>
      <w:r w:rsidRPr="00276749">
        <w:rPr>
          <w:rFonts w:ascii="Times New Roman" w:hAnsi="Times New Roman" w:cs="Times New Roman"/>
          <w:sz w:val="24"/>
          <w:szCs w:val="24"/>
        </w:rPr>
        <w:t xml:space="preserve"> _____________________</w:t>
      </w:r>
    </w:p>
    <w:p w:rsidR="002E4400" w:rsidRPr="00276749" w:rsidRDefault="002E4400" w:rsidP="002E4400">
      <w:pPr>
        <w:pStyle w:val="ConsPlusNonformat"/>
        <w:contextualSpacing/>
        <w:jc w:val="both"/>
        <w:rPr>
          <w:rFonts w:ascii="Times New Roman" w:hAnsi="Times New Roman" w:cs="Times New Roman"/>
          <w:sz w:val="24"/>
          <w:szCs w:val="24"/>
        </w:rPr>
      </w:pPr>
      <w:r w:rsidRPr="00276749">
        <w:rPr>
          <w:rFonts w:ascii="Times New Roman" w:hAnsi="Times New Roman" w:cs="Times New Roman"/>
          <w:sz w:val="24"/>
          <w:szCs w:val="24"/>
        </w:rPr>
        <w:t xml:space="preserve">                                           "___" ____________ 20__ г.</w:t>
      </w:r>
    </w:p>
    <w:p w:rsidR="002E4400" w:rsidRPr="00276749" w:rsidRDefault="002E4400" w:rsidP="002E4400">
      <w:pPr>
        <w:pStyle w:val="ConsPlusNonformat"/>
        <w:contextualSpacing/>
        <w:rPr>
          <w:rFonts w:ascii="Times New Roman" w:hAnsi="Times New Roman" w:cs="Times New Roman"/>
          <w:sz w:val="24"/>
          <w:szCs w:val="24"/>
        </w:rPr>
      </w:pPr>
      <w:r w:rsidRPr="00276749">
        <w:rPr>
          <w:rFonts w:ascii="Times New Roman" w:hAnsi="Times New Roman" w:cs="Times New Roman"/>
          <w:sz w:val="24"/>
          <w:szCs w:val="24"/>
        </w:rPr>
        <w:t xml:space="preserve">  </w:t>
      </w:r>
      <w:r>
        <w:rPr>
          <w:rFonts w:ascii="Times New Roman" w:hAnsi="Times New Roman" w:cs="Times New Roman"/>
          <w:sz w:val="24"/>
          <w:szCs w:val="24"/>
        </w:rPr>
        <w:t>____________</w:t>
      </w:r>
      <w:r w:rsidRPr="00276749">
        <w:rPr>
          <w:rFonts w:ascii="Times New Roman" w:hAnsi="Times New Roman" w:cs="Times New Roman"/>
          <w:sz w:val="24"/>
          <w:szCs w:val="24"/>
        </w:rPr>
        <w:t>_______________________________</w:t>
      </w:r>
      <w:r>
        <w:rPr>
          <w:rFonts w:ascii="Times New Roman" w:hAnsi="Times New Roman" w:cs="Times New Roman"/>
          <w:sz w:val="24"/>
          <w:szCs w:val="24"/>
        </w:rPr>
        <w:t>_____________________</w:t>
      </w:r>
      <w:r w:rsidRPr="00276749">
        <w:rPr>
          <w:rFonts w:ascii="Times New Roman" w:hAnsi="Times New Roman" w:cs="Times New Roman"/>
          <w:sz w:val="24"/>
          <w:szCs w:val="24"/>
        </w:rPr>
        <w:t>_______</w:t>
      </w:r>
    </w:p>
    <w:p w:rsidR="002E4400" w:rsidRPr="00680111" w:rsidRDefault="002E4400" w:rsidP="002E4400">
      <w:pPr>
        <w:pStyle w:val="ConsPlusNonformat"/>
        <w:contextualSpacing/>
        <w:jc w:val="both"/>
        <w:rPr>
          <w:rFonts w:ascii="Times New Roman" w:hAnsi="Times New Roman" w:cs="Times New Roman"/>
          <w:sz w:val="16"/>
          <w:szCs w:val="16"/>
        </w:rPr>
      </w:pPr>
      <w:r w:rsidRPr="00680111">
        <w:rPr>
          <w:rFonts w:ascii="Times New Roman" w:hAnsi="Times New Roman" w:cs="Times New Roman"/>
          <w:sz w:val="16"/>
          <w:szCs w:val="16"/>
        </w:rPr>
        <w:t xml:space="preserve">                                     (фамилия, имя, отчество (при наличии)</w:t>
      </w:r>
      <w:r>
        <w:rPr>
          <w:rFonts w:ascii="Times New Roman" w:hAnsi="Times New Roman" w:cs="Times New Roman"/>
          <w:sz w:val="16"/>
          <w:szCs w:val="16"/>
        </w:rPr>
        <w:t xml:space="preserve">    </w:t>
      </w:r>
      <w:r w:rsidRPr="00680111">
        <w:rPr>
          <w:rFonts w:ascii="Times New Roman" w:hAnsi="Times New Roman" w:cs="Times New Roman"/>
          <w:sz w:val="16"/>
          <w:szCs w:val="16"/>
        </w:rPr>
        <w:t>заявителя)</w:t>
      </w:r>
    </w:p>
    <w:p w:rsidR="002E4400" w:rsidRPr="00276749" w:rsidRDefault="002E4400" w:rsidP="002E4400">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76749">
        <w:rPr>
          <w:rFonts w:ascii="Times New Roman" w:hAnsi="Times New Roman" w:cs="Times New Roman"/>
          <w:sz w:val="24"/>
          <w:szCs w:val="24"/>
        </w:rPr>
        <w:t xml:space="preserve"> ________</w:t>
      </w:r>
      <w:r>
        <w:rPr>
          <w:rFonts w:ascii="Times New Roman" w:hAnsi="Times New Roman" w:cs="Times New Roman"/>
          <w:sz w:val="24"/>
          <w:szCs w:val="24"/>
        </w:rPr>
        <w:t>_______________</w:t>
      </w:r>
      <w:r w:rsidRPr="00276749">
        <w:rPr>
          <w:rFonts w:ascii="Times New Roman" w:hAnsi="Times New Roman" w:cs="Times New Roman"/>
          <w:sz w:val="24"/>
          <w:szCs w:val="24"/>
        </w:rPr>
        <w:t>____________________________</w:t>
      </w:r>
      <w:r>
        <w:rPr>
          <w:rFonts w:ascii="Times New Roman" w:hAnsi="Times New Roman" w:cs="Times New Roman"/>
          <w:sz w:val="24"/>
          <w:szCs w:val="24"/>
        </w:rPr>
        <w:t>__________________</w:t>
      </w:r>
      <w:r w:rsidRPr="00276749">
        <w:rPr>
          <w:rFonts w:ascii="Times New Roman" w:hAnsi="Times New Roman" w:cs="Times New Roman"/>
          <w:sz w:val="24"/>
          <w:szCs w:val="24"/>
        </w:rPr>
        <w:t>__</w:t>
      </w:r>
    </w:p>
    <w:p w:rsidR="002E4400" w:rsidRPr="00680111" w:rsidRDefault="002E4400" w:rsidP="002E4400">
      <w:pPr>
        <w:pStyle w:val="ConsPlusNonformat"/>
        <w:contextualSpacing/>
        <w:jc w:val="both"/>
        <w:rPr>
          <w:rFonts w:ascii="Times New Roman" w:hAnsi="Times New Roman" w:cs="Times New Roman"/>
          <w:sz w:val="16"/>
          <w:szCs w:val="16"/>
        </w:rPr>
      </w:pPr>
      <w:r w:rsidRPr="00680111">
        <w:rPr>
          <w:rFonts w:ascii="Times New Roman" w:hAnsi="Times New Roman" w:cs="Times New Roman"/>
          <w:sz w:val="16"/>
          <w:szCs w:val="16"/>
        </w:rPr>
        <w:t xml:space="preserve">                                             (адрес электронной почты)</w:t>
      </w:r>
    </w:p>
    <w:p w:rsidR="002E4400" w:rsidRPr="00680111" w:rsidRDefault="002E4400" w:rsidP="002E4400">
      <w:pPr>
        <w:pStyle w:val="ConsPlusNonformat"/>
        <w:contextualSpacing/>
        <w:jc w:val="both"/>
        <w:rPr>
          <w:rFonts w:ascii="Times New Roman" w:hAnsi="Times New Roman" w:cs="Times New Roman"/>
          <w:b/>
          <w:sz w:val="24"/>
          <w:szCs w:val="24"/>
        </w:rPr>
      </w:pPr>
    </w:p>
    <w:p w:rsidR="002E4400" w:rsidRPr="00680111" w:rsidRDefault="002E4400" w:rsidP="002E4400">
      <w:pPr>
        <w:pStyle w:val="ConsPlusNonformat"/>
        <w:contextualSpacing/>
        <w:jc w:val="both"/>
        <w:rPr>
          <w:rFonts w:ascii="Times New Roman" w:hAnsi="Times New Roman" w:cs="Times New Roman"/>
          <w:sz w:val="22"/>
          <w:szCs w:val="22"/>
        </w:rPr>
      </w:pPr>
      <w:r w:rsidRPr="00680111">
        <w:rPr>
          <w:rFonts w:ascii="Times New Roman" w:hAnsi="Times New Roman" w:cs="Times New Roman"/>
          <w:sz w:val="22"/>
          <w:szCs w:val="22"/>
        </w:rPr>
        <w:t xml:space="preserve">                                УВЕДОМЛЕНИЕ</w:t>
      </w:r>
    </w:p>
    <w:p w:rsidR="002E4400" w:rsidRPr="00680111" w:rsidRDefault="002E4400" w:rsidP="002E4400">
      <w:pPr>
        <w:pStyle w:val="ConsPlusNonformat"/>
        <w:contextualSpacing/>
        <w:jc w:val="both"/>
        <w:rPr>
          <w:rFonts w:ascii="Times New Roman" w:hAnsi="Times New Roman" w:cs="Times New Roman"/>
          <w:sz w:val="22"/>
          <w:szCs w:val="22"/>
        </w:rPr>
      </w:pPr>
      <w:r w:rsidRPr="00680111">
        <w:rPr>
          <w:rFonts w:ascii="Times New Roman" w:hAnsi="Times New Roman" w:cs="Times New Roman"/>
          <w:sz w:val="22"/>
          <w:szCs w:val="22"/>
        </w:rPr>
        <w:t xml:space="preserve">                   о предоставлении муниципальной услуги</w:t>
      </w:r>
    </w:p>
    <w:p w:rsidR="002E4400" w:rsidRPr="00680111" w:rsidRDefault="002E4400" w:rsidP="002E4400">
      <w:pPr>
        <w:pStyle w:val="ConsPlusNonformat"/>
        <w:contextualSpacing/>
        <w:jc w:val="both"/>
        <w:rPr>
          <w:rFonts w:ascii="Times New Roman" w:hAnsi="Times New Roman" w:cs="Times New Roman"/>
          <w:sz w:val="22"/>
          <w:szCs w:val="22"/>
        </w:rPr>
      </w:pPr>
    </w:p>
    <w:p w:rsidR="002E4400" w:rsidRPr="00680111" w:rsidRDefault="002E4400" w:rsidP="002E4400">
      <w:pPr>
        <w:pStyle w:val="ConsPlusNonformat"/>
        <w:contextualSpacing/>
        <w:jc w:val="both"/>
        <w:rPr>
          <w:rFonts w:ascii="Times New Roman" w:hAnsi="Times New Roman" w:cs="Times New Roman"/>
          <w:sz w:val="22"/>
          <w:szCs w:val="22"/>
        </w:rPr>
      </w:pPr>
      <w:r w:rsidRPr="00680111">
        <w:rPr>
          <w:rFonts w:ascii="Times New Roman" w:hAnsi="Times New Roman" w:cs="Times New Roman"/>
          <w:sz w:val="22"/>
          <w:szCs w:val="22"/>
        </w:rPr>
        <w:t xml:space="preserve">    Информируем  Вас, что по результатам рас</w:t>
      </w:r>
      <w:r>
        <w:rPr>
          <w:rFonts w:ascii="Times New Roman" w:hAnsi="Times New Roman" w:cs="Times New Roman"/>
          <w:sz w:val="22"/>
          <w:szCs w:val="22"/>
        </w:rPr>
        <w:t xml:space="preserve">смотрения заявления о получении </w:t>
      </w:r>
      <w:r w:rsidRPr="00680111">
        <w:rPr>
          <w:rFonts w:ascii="Times New Roman" w:hAnsi="Times New Roman" w:cs="Times New Roman"/>
          <w:sz w:val="22"/>
          <w:szCs w:val="22"/>
        </w:rPr>
        <w:t>муниципальной   услуги  "Предоставление  инф</w:t>
      </w:r>
      <w:r>
        <w:rPr>
          <w:rFonts w:ascii="Times New Roman" w:hAnsi="Times New Roman" w:cs="Times New Roman"/>
          <w:sz w:val="22"/>
          <w:szCs w:val="22"/>
        </w:rPr>
        <w:t xml:space="preserve">ормации  о  порядке  проведения </w:t>
      </w:r>
      <w:r w:rsidRPr="00680111">
        <w:rPr>
          <w:rFonts w:ascii="Times New Roman" w:hAnsi="Times New Roman" w:cs="Times New Roman"/>
          <w:sz w:val="22"/>
          <w:szCs w:val="22"/>
        </w:rPr>
        <w:t>государственной итоговой аттестации по образ</w:t>
      </w:r>
      <w:r>
        <w:rPr>
          <w:rFonts w:ascii="Times New Roman" w:hAnsi="Times New Roman" w:cs="Times New Roman"/>
          <w:sz w:val="22"/>
          <w:szCs w:val="22"/>
        </w:rPr>
        <w:t xml:space="preserve">овательным программам основного </w:t>
      </w:r>
      <w:r w:rsidRPr="00680111">
        <w:rPr>
          <w:rFonts w:ascii="Times New Roman" w:hAnsi="Times New Roman" w:cs="Times New Roman"/>
          <w:sz w:val="22"/>
          <w:szCs w:val="22"/>
        </w:rPr>
        <w:t>общего  и среднего общего образования, а так</w:t>
      </w:r>
      <w:r>
        <w:rPr>
          <w:rFonts w:ascii="Times New Roman" w:hAnsi="Times New Roman" w:cs="Times New Roman"/>
          <w:sz w:val="22"/>
          <w:szCs w:val="22"/>
        </w:rPr>
        <w:t xml:space="preserve">же информации из базы данных об </w:t>
      </w:r>
      <w:r w:rsidRPr="00680111">
        <w:rPr>
          <w:rFonts w:ascii="Times New Roman" w:hAnsi="Times New Roman" w:cs="Times New Roman"/>
          <w:sz w:val="22"/>
          <w:szCs w:val="22"/>
        </w:rPr>
        <w:t>участниках и о результатах государственной итоговой аттестации"</w:t>
      </w:r>
    </w:p>
    <w:p w:rsidR="002E4400" w:rsidRPr="00680111" w:rsidRDefault="002E4400" w:rsidP="002E4400">
      <w:pPr>
        <w:pStyle w:val="ConsPlusNonformat"/>
        <w:contextualSpacing/>
        <w:jc w:val="both"/>
        <w:rPr>
          <w:rFonts w:ascii="Times New Roman" w:hAnsi="Times New Roman" w:cs="Times New Roman"/>
          <w:sz w:val="22"/>
          <w:szCs w:val="22"/>
        </w:rPr>
      </w:pPr>
      <w:r w:rsidRPr="00680111">
        <w:rPr>
          <w:rFonts w:ascii="Times New Roman" w:hAnsi="Times New Roman" w:cs="Times New Roman"/>
          <w:sz w:val="22"/>
          <w:szCs w:val="22"/>
        </w:rPr>
        <w:t xml:space="preserve">    от "___" _________ 20 __ г. и документов</w:t>
      </w:r>
      <w:r>
        <w:rPr>
          <w:rFonts w:ascii="Times New Roman" w:hAnsi="Times New Roman" w:cs="Times New Roman"/>
          <w:sz w:val="22"/>
          <w:szCs w:val="22"/>
        </w:rPr>
        <w:t xml:space="preserve">, приложенных к нему, Вам будет </w:t>
      </w:r>
      <w:r w:rsidRPr="00680111">
        <w:rPr>
          <w:rFonts w:ascii="Times New Roman" w:hAnsi="Times New Roman" w:cs="Times New Roman"/>
          <w:sz w:val="22"/>
          <w:szCs w:val="22"/>
        </w:rPr>
        <w:t>предоставлена  запрашиваемая  информации в  ср</w:t>
      </w:r>
      <w:r>
        <w:rPr>
          <w:rFonts w:ascii="Times New Roman" w:hAnsi="Times New Roman" w:cs="Times New Roman"/>
          <w:sz w:val="22"/>
          <w:szCs w:val="22"/>
        </w:rPr>
        <w:t xml:space="preserve">ок до _____ 20__ г. </w:t>
      </w:r>
      <w:proofErr w:type="spellStart"/>
      <w:r>
        <w:rPr>
          <w:rFonts w:ascii="Times New Roman" w:hAnsi="Times New Roman" w:cs="Times New Roman"/>
          <w:sz w:val="22"/>
          <w:szCs w:val="22"/>
        </w:rPr>
        <w:t>способом</w:t>
      </w:r>
      <w:proofErr w:type="gramStart"/>
      <w:r>
        <w:rPr>
          <w:rFonts w:ascii="Times New Roman" w:hAnsi="Times New Roman" w:cs="Times New Roman"/>
          <w:sz w:val="22"/>
          <w:szCs w:val="22"/>
        </w:rPr>
        <w:t>,</w:t>
      </w:r>
      <w:r w:rsidRPr="00680111">
        <w:rPr>
          <w:rFonts w:ascii="Times New Roman" w:hAnsi="Times New Roman" w:cs="Times New Roman"/>
          <w:sz w:val="22"/>
          <w:szCs w:val="22"/>
        </w:rPr>
        <w:t>у</w:t>
      </w:r>
      <w:proofErr w:type="gramEnd"/>
      <w:r w:rsidRPr="00680111">
        <w:rPr>
          <w:rFonts w:ascii="Times New Roman" w:hAnsi="Times New Roman" w:cs="Times New Roman"/>
          <w:sz w:val="22"/>
          <w:szCs w:val="22"/>
        </w:rPr>
        <w:t>казанным</w:t>
      </w:r>
      <w:proofErr w:type="spellEnd"/>
      <w:r w:rsidRPr="00680111">
        <w:rPr>
          <w:rFonts w:ascii="Times New Roman" w:hAnsi="Times New Roman" w:cs="Times New Roman"/>
          <w:sz w:val="22"/>
          <w:szCs w:val="22"/>
        </w:rPr>
        <w:t xml:space="preserve"> в заявлении.</w:t>
      </w:r>
    </w:p>
    <w:p w:rsidR="002E4400" w:rsidRPr="00680111" w:rsidRDefault="002E4400" w:rsidP="002E4400">
      <w:pPr>
        <w:pStyle w:val="ConsPlusNonformat"/>
        <w:contextualSpacing/>
        <w:jc w:val="both"/>
        <w:rPr>
          <w:rFonts w:ascii="Times New Roman" w:hAnsi="Times New Roman" w:cs="Times New Roman"/>
          <w:sz w:val="22"/>
          <w:szCs w:val="22"/>
        </w:rPr>
      </w:pPr>
    </w:p>
    <w:p w:rsidR="002E4400" w:rsidRPr="00680111" w:rsidRDefault="002E4400" w:rsidP="002E4400">
      <w:pPr>
        <w:pStyle w:val="ConsPlusNonformat"/>
        <w:contextualSpacing/>
        <w:jc w:val="both"/>
        <w:rPr>
          <w:rFonts w:ascii="Times New Roman" w:hAnsi="Times New Roman" w:cs="Times New Roman"/>
          <w:sz w:val="22"/>
          <w:szCs w:val="22"/>
        </w:rPr>
      </w:pPr>
      <w:r w:rsidRPr="00680111">
        <w:rPr>
          <w:rFonts w:ascii="Times New Roman" w:hAnsi="Times New Roman" w:cs="Times New Roman"/>
          <w:sz w:val="22"/>
          <w:szCs w:val="22"/>
        </w:rPr>
        <w:t>__________________________ _________________ ______________________________</w:t>
      </w:r>
    </w:p>
    <w:p w:rsidR="002E4400" w:rsidRPr="00270692" w:rsidRDefault="002E4400" w:rsidP="002E4400">
      <w:pPr>
        <w:pStyle w:val="ConsPlusNonformat"/>
        <w:contextualSpacing/>
        <w:jc w:val="both"/>
        <w:rPr>
          <w:rFonts w:ascii="Times New Roman" w:hAnsi="Times New Roman" w:cs="Times New Roman"/>
          <w:sz w:val="16"/>
          <w:szCs w:val="16"/>
        </w:rPr>
      </w:pPr>
      <w:proofErr w:type="gramStart"/>
      <w:r w:rsidRPr="00270692">
        <w:rPr>
          <w:rFonts w:ascii="Times New Roman" w:hAnsi="Times New Roman" w:cs="Times New Roman"/>
          <w:sz w:val="16"/>
          <w:szCs w:val="16"/>
        </w:rPr>
        <w:t>(должность уполномоченного     (подпись</w:t>
      </w:r>
      <w:r>
        <w:rPr>
          <w:rFonts w:ascii="Times New Roman" w:hAnsi="Times New Roman" w:cs="Times New Roman"/>
          <w:sz w:val="16"/>
          <w:szCs w:val="16"/>
        </w:rPr>
        <w:t xml:space="preserve">)         (расшифровка подписи) </w:t>
      </w:r>
      <w:r w:rsidRPr="00270692">
        <w:rPr>
          <w:rFonts w:ascii="Times New Roman" w:hAnsi="Times New Roman" w:cs="Times New Roman"/>
          <w:sz w:val="16"/>
          <w:szCs w:val="16"/>
        </w:rPr>
        <w:t xml:space="preserve">    сотрудника органа,</w:t>
      </w:r>
      <w:proofErr w:type="gramEnd"/>
    </w:p>
    <w:p w:rsidR="002E4400" w:rsidRPr="00276749" w:rsidRDefault="002E4400" w:rsidP="002E4400">
      <w:pPr>
        <w:pStyle w:val="ConsPlusNormal"/>
        <w:contextualSpacing/>
        <w:rPr>
          <w:rFonts w:ascii="Times New Roman" w:hAnsi="Times New Roman" w:cs="Times New Roman"/>
          <w:sz w:val="24"/>
          <w:szCs w:val="24"/>
        </w:rPr>
      </w:pPr>
    </w:p>
    <w:p w:rsidR="002E4400" w:rsidRPr="00B63930" w:rsidRDefault="002E4400" w:rsidP="002E4400">
      <w:pPr>
        <w:pStyle w:val="ConsPlusNormal"/>
        <w:contextualSpacing/>
        <w:rPr>
          <w:rFonts w:ascii="Times New Roman" w:hAnsi="Times New Roman" w:cs="Times New Roman"/>
          <w:sz w:val="16"/>
          <w:szCs w:val="16"/>
        </w:rPr>
      </w:pPr>
    </w:p>
    <w:p w:rsidR="002E4400" w:rsidRPr="00B63930" w:rsidRDefault="002E4400" w:rsidP="002E4400">
      <w:pPr>
        <w:pStyle w:val="ConsPlusNormal"/>
        <w:contextualSpacing/>
        <w:rPr>
          <w:rFonts w:ascii="Times New Roman" w:hAnsi="Times New Roman" w:cs="Times New Roman"/>
          <w:sz w:val="16"/>
          <w:szCs w:val="16"/>
        </w:rPr>
      </w:pPr>
    </w:p>
    <w:p w:rsidR="002E4400" w:rsidRPr="00B63930" w:rsidRDefault="002E4400" w:rsidP="002E4400">
      <w:pPr>
        <w:pStyle w:val="ConsPlusNormal"/>
        <w:contextualSpacing/>
        <w:jc w:val="right"/>
        <w:outlineLvl w:val="1"/>
        <w:rPr>
          <w:rFonts w:ascii="Times New Roman" w:hAnsi="Times New Roman" w:cs="Times New Roman"/>
          <w:sz w:val="16"/>
          <w:szCs w:val="16"/>
        </w:rPr>
      </w:pPr>
      <w:r>
        <w:rPr>
          <w:rFonts w:ascii="Times New Roman" w:hAnsi="Times New Roman" w:cs="Times New Roman"/>
          <w:sz w:val="16"/>
          <w:szCs w:val="16"/>
        </w:rPr>
        <w:t>Приложение №</w:t>
      </w:r>
      <w:r w:rsidRPr="00B63930">
        <w:rPr>
          <w:rFonts w:ascii="Times New Roman" w:hAnsi="Times New Roman" w:cs="Times New Roman"/>
          <w:sz w:val="16"/>
          <w:szCs w:val="16"/>
        </w:rPr>
        <w:t xml:space="preserve"> 7</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к Административному регламенту</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предоставления муниципальной услуги</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"Предоставление информации о порядке</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 xml:space="preserve">проведения </w:t>
      </w:r>
      <w:proofErr w:type="gramStart"/>
      <w:r w:rsidRPr="00B63930">
        <w:rPr>
          <w:rFonts w:ascii="Times New Roman" w:hAnsi="Times New Roman" w:cs="Times New Roman"/>
          <w:sz w:val="16"/>
          <w:szCs w:val="16"/>
        </w:rPr>
        <w:t>государственной</w:t>
      </w:r>
      <w:proofErr w:type="gramEnd"/>
      <w:r w:rsidRPr="00B63930">
        <w:rPr>
          <w:rFonts w:ascii="Times New Roman" w:hAnsi="Times New Roman" w:cs="Times New Roman"/>
          <w:sz w:val="16"/>
          <w:szCs w:val="16"/>
        </w:rPr>
        <w:t xml:space="preserve"> итоговой</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аттестации по образовательным программам</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основного общего и среднего общего</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образования, а также информации</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из базы данных об участниках</w:t>
      </w:r>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 xml:space="preserve">и о результатах </w:t>
      </w:r>
      <w:proofErr w:type="gramStart"/>
      <w:r w:rsidRPr="00B63930">
        <w:rPr>
          <w:rFonts w:ascii="Times New Roman" w:hAnsi="Times New Roman" w:cs="Times New Roman"/>
          <w:sz w:val="16"/>
          <w:szCs w:val="16"/>
        </w:rPr>
        <w:t>государственной</w:t>
      </w:r>
      <w:proofErr w:type="gramEnd"/>
    </w:p>
    <w:p w:rsidR="002E4400" w:rsidRPr="00B63930" w:rsidRDefault="002E4400" w:rsidP="002E4400">
      <w:pPr>
        <w:pStyle w:val="ConsPlusNormal"/>
        <w:contextualSpacing/>
        <w:jc w:val="right"/>
        <w:rPr>
          <w:rFonts w:ascii="Times New Roman" w:hAnsi="Times New Roman" w:cs="Times New Roman"/>
          <w:sz w:val="16"/>
          <w:szCs w:val="16"/>
        </w:rPr>
      </w:pPr>
      <w:r w:rsidRPr="00B63930">
        <w:rPr>
          <w:rFonts w:ascii="Times New Roman" w:hAnsi="Times New Roman" w:cs="Times New Roman"/>
          <w:sz w:val="16"/>
          <w:szCs w:val="16"/>
        </w:rPr>
        <w:t>итоговой аттестации"</w:t>
      </w:r>
    </w:p>
    <w:p w:rsidR="002E4400" w:rsidRPr="00B63930" w:rsidRDefault="002E4400" w:rsidP="002E4400">
      <w:pPr>
        <w:pStyle w:val="ConsPlusNormal"/>
        <w:contextualSpacing/>
        <w:jc w:val="both"/>
        <w:rPr>
          <w:rFonts w:ascii="Times New Roman" w:hAnsi="Times New Roman" w:cs="Times New Roman"/>
          <w:sz w:val="16"/>
          <w:szCs w:val="16"/>
        </w:rPr>
      </w:pPr>
    </w:p>
    <w:p w:rsidR="002E4400" w:rsidRDefault="002E4400" w:rsidP="002E4400">
      <w:pPr>
        <w:pStyle w:val="ConsPlusTitle"/>
        <w:contextualSpacing/>
        <w:jc w:val="center"/>
        <w:rPr>
          <w:sz w:val="24"/>
          <w:szCs w:val="24"/>
        </w:rPr>
      </w:pPr>
      <w:bookmarkStart w:id="12" w:name="P788"/>
      <w:bookmarkEnd w:id="12"/>
    </w:p>
    <w:p w:rsidR="002E4400" w:rsidRDefault="002E4400" w:rsidP="002E4400">
      <w:pPr>
        <w:pStyle w:val="ConsPlusTitle"/>
        <w:contextualSpacing/>
        <w:jc w:val="center"/>
        <w:rPr>
          <w:sz w:val="24"/>
          <w:szCs w:val="24"/>
        </w:rPr>
      </w:pPr>
    </w:p>
    <w:p w:rsidR="002E4400" w:rsidRDefault="002E4400" w:rsidP="002E4400">
      <w:pPr>
        <w:pStyle w:val="ConsPlusTitle"/>
        <w:contextualSpacing/>
        <w:jc w:val="center"/>
        <w:rPr>
          <w:sz w:val="24"/>
          <w:szCs w:val="24"/>
        </w:rPr>
      </w:pPr>
    </w:p>
    <w:p w:rsidR="002E4400" w:rsidRPr="00276749" w:rsidRDefault="002E4400" w:rsidP="002E4400">
      <w:pPr>
        <w:pStyle w:val="ConsPlusTitle"/>
        <w:contextualSpacing/>
        <w:jc w:val="center"/>
        <w:rPr>
          <w:sz w:val="24"/>
          <w:szCs w:val="24"/>
        </w:rPr>
      </w:pPr>
      <w:r w:rsidRPr="00276749">
        <w:rPr>
          <w:sz w:val="24"/>
          <w:szCs w:val="24"/>
        </w:rPr>
        <w:t>ИНФОРМАЦИЯ ОБ ОРГАНИЗАЦИЯХ,</w:t>
      </w:r>
    </w:p>
    <w:p w:rsidR="002E4400" w:rsidRPr="00276749" w:rsidRDefault="002E4400" w:rsidP="002E4400">
      <w:pPr>
        <w:pStyle w:val="ConsPlusTitle"/>
        <w:contextualSpacing/>
        <w:jc w:val="center"/>
        <w:rPr>
          <w:sz w:val="24"/>
          <w:szCs w:val="24"/>
        </w:rPr>
      </w:pPr>
      <w:proofErr w:type="gramStart"/>
      <w:r w:rsidRPr="00276749">
        <w:rPr>
          <w:sz w:val="24"/>
          <w:szCs w:val="24"/>
        </w:rPr>
        <w:t>ОКАЗЫВАЮЩИХ</w:t>
      </w:r>
      <w:proofErr w:type="gramEnd"/>
      <w:r w:rsidRPr="00276749">
        <w:rPr>
          <w:sz w:val="24"/>
          <w:szCs w:val="24"/>
        </w:rPr>
        <w:t xml:space="preserve"> МУНИЦИПАЛЬНУЮ УСЛУГУ</w:t>
      </w:r>
    </w:p>
    <w:tbl>
      <w:tblPr>
        <w:tblW w:w="1020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2410"/>
        <w:gridCol w:w="1843"/>
        <w:gridCol w:w="1701"/>
        <w:gridCol w:w="1701"/>
        <w:gridCol w:w="2126"/>
      </w:tblGrid>
      <w:tr w:rsidR="002E4400" w:rsidRPr="00B63930" w:rsidTr="00014FDC">
        <w:tc>
          <w:tcPr>
            <w:tcW w:w="426" w:type="dxa"/>
          </w:tcPr>
          <w:p w:rsidR="002E4400" w:rsidRPr="00B63930" w:rsidRDefault="002E4400" w:rsidP="00014FDC">
            <w:pPr>
              <w:pStyle w:val="ConsPlusNormal"/>
              <w:contextualSpacing/>
              <w:jc w:val="center"/>
              <w:rPr>
                <w:rFonts w:ascii="Times New Roman" w:hAnsi="Times New Roman" w:cs="Times New Roman"/>
                <w:sz w:val="20"/>
              </w:rPr>
            </w:pPr>
            <w:r>
              <w:rPr>
                <w:rFonts w:ascii="Times New Roman" w:hAnsi="Times New Roman" w:cs="Times New Roman"/>
                <w:sz w:val="20"/>
              </w:rPr>
              <w:t>№</w:t>
            </w:r>
          </w:p>
          <w:p w:rsidR="002E4400" w:rsidRPr="00B63930" w:rsidRDefault="002E4400" w:rsidP="00014FDC">
            <w:pPr>
              <w:pStyle w:val="ConsPlusNormal"/>
              <w:contextualSpacing/>
              <w:jc w:val="center"/>
              <w:rPr>
                <w:rFonts w:ascii="Times New Roman" w:hAnsi="Times New Roman" w:cs="Times New Roman"/>
                <w:sz w:val="20"/>
              </w:rPr>
            </w:pPr>
            <w:proofErr w:type="gramStart"/>
            <w:r w:rsidRPr="00B63930">
              <w:rPr>
                <w:rFonts w:ascii="Times New Roman" w:hAnsi="Times New Roman" w:cs="Times New Roman"/>
                <w:sz w:val="20"/>
              </w:rPr>
              <w:t>п</w:t>
            </w:r>
            <w:proofErr w:type="gramEnd"/>
            <w:r w:rsidRPr="00B63930">
              <w:rPr>
                <w:rFonts w:ascii="Times New Roman" w:hAnsi="Times New Roman" w:cs="Times New Roman"/>
                <w:sz w:val="20"/>
              </w:rPr>
              <w:t>/п</w:t>
            </w:r>
          </w:p>
        </w:tc>
        <w:tc>
          <w:tcPr>
            <w:tcW w:w="2410" w:type="dxa"/>
          </w:tcPr>
          <w:p w:rsidR="002E4400" w:rsidRPr="00B63930" w:rsidRDefault="002E4400" w:rsidP="00014FDC">
            <w:pPr>
              <w:pStyle w:val="ConsPlusNormal"/>
              <w:contextualSpacing/>
              <w:jc w:val="center"/>
              <w:rPr>
                <w:rFonts w:ascii="Times New Roman" w:hAnsi="Times New Roman" w:cs="Times New Roman"/>
                <w:sz w:val="20"/>
              </w:rPr>
            </w:pPr>
            <w:r w:rsidRPr="00B63930">
              <w:rPr>
                <w:rFonts w:ascii="Times New Roman" w:hAnsi="Times New Roman" w:cs="Times New Roman"/>
                <w:sz w:val="20"/>
              </w:rPr>
              <w:t xml:space="preserve">Наименование образовательной организации </w:t>
            </w:r>
          </w:p>
          <w:p w:rsidR="002E4400" w:rsidRPr="00B63930" w:rsidRDefault="002E4400" w:rsidP="00014FDC">
            <w:pPr>
              <w:pStyle w:val="ConsPlusNormal"/>
              <w:contextualSpacing/>
              <w:jc w:val="center"/>
              <w:rPr>
                <w:rFonts w:ascii="Times New Roman" w:hAnsi="Times New Roman" w:cs="Times New Roman"/>
                <w:sz w:val="20"/>
              </w:rPr>
            </w:pPr>
            <w:r w:rsidRPr="00B63930">
              <w:rPr>
                <w:rFonts w:ascii="Times New Roman" w:hAnsi="Times New Roman" w:cs="Times New Roman"/>
                <w:sz w:val="20"/>
              </w:rPr>
              <w:t>(по уставу)</w:t>
            </w:r>
          </w:p>
        </w:tc>
        <w:tc>
          <w:tcPr>
            <w:tcW w:w="1843" w:type="dxa"/>
          </w:tcPr>
          <w:p w:rsidR="002E4400" w:rsidRPr="00B63930" w:rsidRDefault="002E4400" w:rsidP="00014FDC">
            <w:pPr>
              <w:pStyle w:val="ConsPlusNormal"/>
              <w:contextualSpacing/>
              <w:jc w:val="center"/>
              <w:rPr>
                <w:rFonts w:ascii="Times New Roman" w:hAnsi="Times New Roman" w:cs="Times New Roman"/>
                <w:sz w:val="20"/>
              </w:rPr>
            </w:pPr>
            <w:r w:rsidRPr="00B63930">
              <w:rPr>
                <w:rFonts w:ascii="Times New Roman" w:hAnsi="Times New Roman" w:cs="Times New Roman"/>
                <w:sz w:val="20"/>
              </w:rPr>
              <w:t>Адрес месторасположения</w:t>
            </w:r>
          </w:p>
        </w:tc>
        <w:tc>
          <w:tcPr>
            <w:tcW w:w="1701" w:type="dxa"/>
          </w:tcPr>
          <w:p w:rsidR="002E4400" w:rsidRPr="00B63930" w:rsidRDefault="002E4400" w:rsidP="00014FDC">
            <w:pPr>
              <w:pStyle w:val="ConsPlusNormal"/>
              <w:contextualSpacing/>
              <w:jc w:val="center"/>
              <w:rPr>
                <w:rFonts w:ascii="Times New Roman" w:hAnsi="Times New Roman" w:cs="Times New Roman"/>
                <w:sz w:val="20"/>
              </w:rPr>
            </w:pPr>
            <w:r w:rsidRPr="00B63930">
              <w:rPr>
                <w:rFonts w:ascii="Times New Roman" w:hAnsi="Times New Roman" w:cs="Times New Roman"/>
                <w:sz w:val="20"/>
              </w:rPr>
              <w:t>Ф.И.О. руководителя</w:t>
            </w:r>
          </w:p>
        </w:tc>
        <w:tc>
          <w:tcPr>
            <w:tcW w:w="1701" w:type="dxa"/>
          </w:tcPr>
          <w:p w:rsidR="002E4400" w:rsidRPr="00B63930" w:rsidRDefault="002E4400" w:rsidP="00014FDC">
            <w:pPr>
              <w:pStyle w:val="ConsPlusNormal"/>
              <w:contextualSpacing/>
              <w:jc w:val="center"/>
              <w:rPr>
                <w:rFonts w:ascii="Times New Roman" w:hAnsi="Times New Roman" w:cs="Times New Roman"/>
                <w:sz w:val="20"/>
              </w:rPr>
            </w:pPr>
            <w:r w:rsidRPr="00B63930">
              <w:rPr>
                <w:rFonts w:ascii="Times New Roman" w:hAnsi="Times New Roman" w:cs="Times New Roman"/>
                <w:sz w:val="20"/>
              </w:rPr>
              <w:t>Контактный телефон</w:t>
            </w:r>
          </w:p>
        </w:tc>
        <w:tc>
          <w:tcPr>
            <w:tcW w:w="2126" w:type="dxa"/>
          </w:tcPr>
          <w:p w:rsidR="002E4400" w:rsidRPr="00B63930" w:rsidRDefault="002E4400" w:rsidP="00014FDC">
            <w:pPr>
              <w:pStyle w:val="ConsPlusNormal"/>
              <w:contextualSpacing/>
              <w:jc w:val="center"/>
              <w:rPr>
                <w:rFonts w:ascii="Times New Roman" w:hAnsi="Times New Roman" w:cs="Times New Roman"/>
                <w:sz w:val="20"/>
              </w:rPr>
            </w:pPr>
            <w:r w:rsidRPr="00B63930">
              <w:rPr>
                <w:rFonts w:ascii="Times New Roman" w:hAnsi="Times New Roman" w:cs="Times New Roman"/>
                <w:sz w:val="20"/>
              </w:rPr>
              <w:t>Адрес сайта</w:t>
            </w:r>
          </w:p>
        </w:tc>
      </w:tr>
      <w:tr w:rsidR="002E4400" w:rsidRPr="00B63930" w:rsidTr="00014FDC">
        <w:tc>
          <w:tcPr>
            <w:tcW w:w="426" w:type="dxa"/>
          </w:tcPr>
          <w:p w:rsidR="002E4400" w:rsidRPr="00B63930" w:rsidRDefault="002E4400" w:rsidP="00014FDC">
            <w:pPr>
              <w:pStyle w:val="ConsPlusNormal"/>
              <w:ind w:left="283"/>
              <w:contextualSpacing/>
              <w:rPr>
                <w:rFonts w:ascii="Times New Roman" w:hAnsi="Times New Roman" w:cs="Times New Roman"/>
                <w:sz w:val="20"/>
              </w:rPr>
            </w:pPr>
            <w:r w:rsidRPr="00B63930">
              <w:rPr>
                <w:rFonts w:ascii="Times New Roman" w:hAnsi="Times New Roman" w:cs="Times New Roman"/>
                <w:sz w:val="20"/>
              </w:rPr>
              <w:t>1.</w:t>
            </w:r>
          </w:p>
        </w:tc>
        <w:tc>
          <w:tcPr>
            <w:tcW w:w="2410" w:type="dxa"/>
          </w:tcPr>
          <w:p w:rsidR="002E4400" w:rsidRPr="00B63930" w:rsidRDefault="002E4400" w:rsidP="00014FDC">
            <w:pPr>
              <w:pStyle w:val="ConsPlusNormal"/>
              <w:contextualSpacing/>
              <w:rPr>
                <w:rFonts w:ascii="Times New Roman" w:hAnsi="Times New Roman" w:cs="Times New Roman"/>
                <w:sz w:val="20"/>
              </w:rPr>
            </w:pPr>
            <w:r w:rsidRPr="00B63930">
              <w:rPr>
                <w:rFonts w:ascii="Times New Roman" w:eastAsia="Tahoma" w:hAnsi="Times New Roman" w:cs="Times New Roman"/>
                <w:color w:val="000000"/>
                <w:sz w:val="20"/>
              </w:rPr>
              <w:t xml:space="preserve">Муниципальное казённое общеобразовательное учреждение «Средняя общеобразовательная школа имени Чеченова Ш.Ш. </w:t>
            </w:r>
            <w:proofErr w:type="spellStart"/>
            <w:r w:rsidRPr="00B63930">
              <w:rPr>
                <w:rFonts w:ascii="Times New Roman" w:eastAsia="Tahoma" w:hAnsi="Times New Roman" w:cs="Times New Roman"/>
                <w:color w:val="000000"/>
                <w:sz w:val="20"/>
              </w:rPr>
              <w:t>г.п</w:t>
            </w:r>
            <w:proofErr w:type="spellEnd"/>
            <w:r w:rsidRPr="00B63930">
              <w:rPr>
                <w:rFonts w:ascii="Times New Roman" w:eastAsia="Tahoma" w:hAnsi="Times New Roman" w:cs="Times New Roman"/>
                <w:color w:val="000000"/>
                <w:sz w:val="20"/>
              </w:rPr>
              <w:t xml:space="preserve">. </w:t>
            </w:r>
            <w:proofErr w:type="spellStart"/>
            <w:r w:rsidRPr="00B63930">
              <w:rPr>
                <w:rFonts w:ascii="Times New Roman" w:eastAsia="Tahoma" w:hAnsi="Times New Roman" w:cs="Times New Roman"/>
                <w:color w:val="000000"/>
                <w:sz w:val="20"/>
              </w:rPr>
              <w:t>Кашхатау</w:t>
            </w:r>
            <w:proofErr w:type="spellEnd"/>
            <w:r w:rsidRPr="00B63930">
              <w:rPr>
                <w:rFonts w:ascii="Times New Roman" w:eastAsia="Tahoma" w:hAnsi="Times New Roman" w:cs="Times New Roman"/>
                <w:color w:val="000000"/>
                <w:sz w:val="20"/>
              </w:rPr>
              <w:t xml:space="preserve">» Краткое: МКОУ «СОШ </w:t>
            </w:r>
            <w:proofErr w:type="spellStart"/>
            <w:r w:rsidRPr="00B63930">
              <w:rPr>
                <w:rFonts w:ascii="Times New Roman" w:eastAsia="Tahoma" w:hAnsi="Times New Roman" w:cs="Times New Roman"/>
                <w:color w:val="000000"/>
                <w:sz w:val="20"/>
              </w:rPr>
              <w:t>г.п</w:t>
            </w:r>
            <w:proofErr w:type="spellEnd"/>
            <w:r w:rsidRPr="00B63930">
              <w:rPr>
                <w:rFonts w:ascii="Times New Roman" w:eastAsia="Tahoma" w:hAnsi="Times New Roman" w:cs="Times New Roman"/>
                <w:color w:val="000000"/>
                <w:sz w:val="20"/>
              </w:rPr>
              <w:t xml:space="preserve">. </w:t>
            </w:r>
            <w:proofErr w:type="spellStart"/>
            <w:r w:rsidRPr="00B63930">
              <w:rPr>
                <w:rFonts w:ascii="Times New Roman" w:eastAsia="Tahoma" w:hAnsi="Times New Roman" w:cs="Times New Roman"/>
                <w:color w:val="000000"/>
                <w:sz w:val="20"/>
              </w:rPr>
              <w:t>Кашхатау</w:t>
            </w:r>
            <w:proofErr w:type="spellEnd"/>
            <w:r w:rsidRPr="00B63930">
              <w:rPr>
                <w:rFonts w:ascii="Times New Roman" w:eastAsia="Tahoma" w:hAnsi="Times New Roman" w:cs="Times New Roman"/>
                <w:color w:val="000000"/>
                <w:sz w:val="20"/>
              </w:rPr>
              <w:t>»</w:t>
            </w:r>
          </w:p>
        </w:tc>
        <w:tc>
          <w:tcPr>
            <w:tcW w:w="1843" w:type="dxa"/>
          </w:tcPr>
          <w:p w:rsidR="002E4400" w:rsidRDefault="002E4400" w:rsidP="00014FDC">
            <w:pPr>
              <w:pStyle w:val="ConsPlusNormal"/>
              <w:contextualSpacing/>
              <w:rPr>
                <w:rFonts w:ascii="Times New Roman" w:eastAsia="Tahoma" w:hAnsi="Times New Roman" w:cs="Times New Roman"/>
                <w:color w:val="000000"/>
                <w:sz w:val="20"/>
              </w:rPr>
            </w:pPr>
            <w:r w:rsidRPr="00B63930">
              <w:rPr>
                <w:rFonts w:ascii="Times New Roman" w:eastAsia="Tahoma" w:hAnsi="Times New Roman" w:cs="Times New Roman"/>
                <w:color w:val="000000"/>
                <w:sz w:val="20"/>
              </w:rPr>
              <w:t xml:space="preserve">361801 </w:t>
            </w:r>
          </w:p>
          <w:p w:rsidR="002E4400" w:rsidRDefault="002E4400" w:rsidP="00014FDC">
            <w:pPr>
              <w:pStyle w:val="ConsPlusNormal"/>
              <w:contextualSpacing/>
              <w:rPr>
                <w:rFonts w:ascii="Times New Roman" w:eastAsia="Tahoma" w:hAnsi="Times New Roman" w:cs="Times New Roman"/>
                <w:color w:val="000000"/>
                <w:sz w:val="20"/>
              </w:rPr>
            </w:pPr>
            <w:proofErr w:type="spellStart"/>
            <w:r w:rsidRPr="00B63930">
              <w:rPr>
                <w:rFonts w:ascii="Times New Roman" w:eastAsia="Tahoma" w:hAnsi="Times New Roman" w:cs="Times New Roman"/>
                <w:color w:val="000000"/>
                <w:sz w:val="20"/>
              </w:rPr>
              <w:t>г.п</w:t>
            </w:r>
            <w:proofErr w:type="spellEnd"/>
            <w:r w:rsidRPr="00B63930">
              <w:rPr>
                <w:rFonts w:ascii="Times New Roman" w:eastAsia="Tahoma" w:hAnsi="Times New Roman" w:cs="Times New Roman"/>
                <w:color w:val="000000"/>
                <w:sz w:val="20"/>
              </w:rPr>
              <w:t xml:space="preserve">. </w:t>
            </w:r>
            <w:proofErr w:type="spellStart"/>
            <w:r w:rsidRPr="00B63930">
              <w:rPr>
                <w:rFonts w:ascii="Times New Roman" w:eastAsia="Tahoma" w:hAnsi="Times New Roman" w:cs="Times New Roman"/>
                <w:color w:val="000000"/>
                <w:sz w:val="20"/>
              </w:rPr>
              <w:t>Кашхатау</w:t>
            </w:r>
            <w:proofErr w:type="spellEnd"/>
            <w:r w:rsidRPr="00B63930">
              <w:rPr>
                <w:rFonts w:ascii="Times New Roman" w:eastAsia="Tahoma" w:hAnsi="Times New Roman" w:cs="Times New Roman"/>
                <w:color w:val="000000"/>
                <w:sz w:val="20"/>
              </w:rPr>
              <w:t xml:space="preserve"> </w:t>
            </w:r>
          </w:p>
          <w:p w:rsidR="002E4400" w:rsidRPr="00B63930" w:rsidRDefault="002E4400" w:rsidP="00014FDC">
            <w:pPr>
              <w:pStyle w:val="ConsPlusNormal"/>
              <w:contextualSpacing/>
              <w:rPr>
                <w:rFonts w:ascii="Times New Roman" w:hAnsi="Times New Roman" w:cs="Times New Roman"/>
                <w:sz w:val="20"/>
              </w:rPr>
            </w:pPr>
            <w:r w:rsidRPr="00B63930">
              <w:rPr>
                <w:rFonts w:ascii="Times New Roman" w:eastAsia="Tahoma" w:hAnsi="Times New Roman" w:cs="Times New Roman"/>
                <w:color w:val="000000"/>
                <w:sz w:val="20"/>
              </w:rPr>
              <w:t xml:space="preserve">ул. </w:t>
            </w:r>
            <w:proofErr w:type="spellStart"/>
            <w:r w:rsidRPr="00B63930">
              <w:rPr>
                <w:rFonts w:ascii="Times New Roman" w:eastAsia="Tahoma" w:hAnsi="Times New Roman" w:cs="Times New Roman"/>
                <w:color w:val="000000"/>
                <w:sz w:val="20"/>
              </w:rPr>
              <w:t>Мечиева</w:t>
            </w:r>
            <w:proofErr w:type="spellEnd"/>
            <w:r w:rsidRPr="00B63930">
              <w:rPr>
                <w:rFonts w:ascii="Times New Roman" w:eastAsia="Tahoma" w:hAnsi="Times New Roman" w:cs="Times New Roman"/>
                <w:color w:val="000000"/>
                <w:sz w:val="20"/>
              </w:rPr>
              <w:t>, 100</w:t>
            </w:r>
          </w:p>
        </w:tc>
        <w:tc>
          <w:tcPr>
            <w:tcW w:w="1701" w:type="dxa"/>
          </w:tcPr>
          <w:p w:rsidR="002E4400" w:rsidRPr="00B63930" w:rsidRDefault="002E4400" w:rsidP="00014FDC">
            <w:pPr>
              <w:pStyle w:val="ConsPlusNormal"/>
              <w:contextualSpacing/>
              <w:rPr>
                <w:rFonts w:ascii="Times New Roman" w:hAnsi="Times New Roman" w:cs="Times New Roman"/>
                <w:sz w:val="20"/>
              </w:rPr>
            </w:pPr>
            <w:proofErr w:type="spellStart"/>
            <w:r w:rsidRPr="00B63930">
              <w:rPr>
                <w:rFonts w:ascii="Times New Roman" w:hAnsi="Times New Roman" w:cs="Times New Roman"/>
                <w:sz w:val="20"/>
              </w:rPr>
              <w:t>Уянаева</w:t>
            </w:r>
            <w:proofErr w:type="spellEnd"/>
            <w:r w:rsidRPr="00B63930">
              <w:rPr>
                <w:rFonts w:ascii="Times New Roman" w:hAnsi="Times New Roman" w:cs="Times New Roman"/>
                <w:sz w:val="20"/>
              </w:rPr>
              <w:t xml:space="preserve"> Фатима </w:t>
            </w:r>
            <w:proofErr w:type="spellStart"/>
            <w:r w:rsidRPr="00B63930">
              <w:rPr>
                <w:rFonts w:ascii="Times New Roman" w:hAnsi="Times New Roman" w:cs="Times New Roman"/>
                <w:sz w:val="20"/>
              </w:rPr>
              <w:t>Мустафировна</w:t>
            </w:r>
            <w:proofErr w:type="spellEnd"/>
          </w:p>
        </w:tc>
        <w:tc>
          <w:tcPr>
            <w:tcW w:w="1701" w:type="dxa"/>
          </w:tcPr>
          <w:p w:rsidR="002E4400" w:rsidRPr="00B63930" w:rsidRDefault="002E4400" w:rsidP="00014FDC">
            <w:pPr>
              <w:pStyle w:val="ConsPlusNormal"/>
              <w:contextualSpacing/>
              <w:rPr>
                <w:rFonts w:ascii="Times New Roman" w:hAnsi="Times New Roman" w:cs="Times New Roman"/>
                <w:sz w:val="20"/>
              </w:rPr>
            </w:pPr>
            <w:r w:rsidRPr="00B63930">
              <w:rPr>
                <w:rFonts w:ascii="Times New Roman" w:eastAsia="Tahoma" w:hAnsi="Times New Roman" w:cs="Times New Roman"/>
                <w:color w:val="000000"/>
                <w:sz w:val="20"/>
              </w:rPr>
              <w:t>8(86636)41-4-52, 41-4-53.</w:t>
            </w:r>
          </w:p>
        </w:tc>
        <w:tc>
          <w:tcPr>
            <w:tcW w:w="2126" w:type="dxa"/>
          </w:tcPr>
          <w:p w:rsidR="002E4400" w:rsidRPr="00B63930" w:rsidRDefault="00FB0C00" w:rsidP="00014FDC">
            <w:pPr>
              <w:pStyle w:val="ConsPlusNormal"/>
              <w:contextualSpacing/>
              <w:jc w:val="both"/>
              <w:rPr>
                <w:rFonts w:ascii="Times New Roman" w:hAnsi="Times New Roman" w:cs="Times New Roman"/>
                <w:sz w:val="20"/>
              </w:rPr>
            </w:pPr>
            <w:hyperlink r:id="rId30" w:history="1">
              <w:r w:rsidR="002E4400" w:rsidRPr="00B63930">
                <w:rPr>
                  <w:rStyle w:val="a4"/>
                  <w:rFonts w:ascii="Times New Roman" w:hAnsi="Times New Roman" w:cs="Times New Roman"/>
                  <w:sz w:val="20"/>
                </w:rPr>
                <w:t>https://kash.edu07.ru/</w:t>
              </w:r>
            </w:hyperlink>
            <w:r w:rsidR="002E4400" w:rsidRPr="00B63930">
              <w:rPr>
                <w:rFonts w:ascii="Times New Roman" w:hAnsi="Times New Roman" w:cs="Times New Roman"/>
                <w:sz w:val="20"/>
              </w:rPr>
              <w:t xml:space="preserve"> </w:t>
            </w:r>
          </w:p>
        </w:tc>
      </w:tr>
      <w:tr w:rsidR="002E4400" w:rsidRPr="00B63930" w:rsidTr="00014FDC">
        <w:tc>
          <w:tcPr>
            <w:tcW w:w="426" w:type="dxa"/>
          </w:tcPr>
          <w:p w:rsidR="002E4400" w:rsidRPr="00B63930" w:rsidRDefault="002E4400" w:rsidP="00014FDC">
            <w:pPr>
              <w:pStyle w:val="ConsPlusNormal"/>
              <w:contextualSpacing/>
              <w:jc w:val="center"/>
              <w:rPr>
                <w:rFonts w:ascii="Times New Roman" w:hAnsi="Times New Roman" w:cs="Times New Roman"/>
                <w:sz w:val="20"/>
              </w:rPr>
            </w:pPr>
            <w:r w:rsidRPr="00B63930">
              <w:rPr>
                <w:rFonts w:ascii="Times New Roman" w:hAnsi="Times New Roman" w:cs="Times New Roman"/>
                <w:sz w:val="20"/>
              </w:rPr>
              <w:t>2.</w:t>
            </w:r>
          </w:p>
        </w:tc>
        <w:tc>
          <w:tcPr>
            <w:tcW w:w="2410" w:type="dxa"/>
          </w:tcPr>
          <w:p w:rsidR="002E4400" w:rsidRDefault="002E4400" w:rsidP="00014FDC">
            <w:pPr>
              <w:pStyle w:val="5"/>
              <w:shd w:val="clear" w:color="auto" w:fill="auto"/>
              <w:spacing w:line="240" w:lineRule="auto"/>
              <w:ind w:left="15" w:firstLine="0"/>
              <w:contextualSpacing/>
              <w:jc w:val="left"/>
              <w:rPr>
                <w:sz w:val="20"/>
                <w:szCs w:val="20"/>
              </w:rPr>
            </w:pPr>
            <w:r w:rsidRPr="00B63930">
              <w:rPr>
                <w:sz w:val="20"/>
                <w:szCs w:val="20"/>
              </w:rPr>
              <w:t xml:space="preserve">Муниципальное казённое общеобразовательное учреждение «Средняя общеобразовательная школа имени братьев </w:t>
            </w:r>
            <w:proofErr w:type="spellStart"/>
            <w:r w:rsidRPr="00B63930">
              <w:rPr>
                <w:sz w:val="20"/>
                <w:szCs w:val="20"/>
              </w:rPr>
              <w:t>Кубади</w:t>
            </w:r>
            <w:proofErr w:type="spellEnd"/>
            <w:r w:rsidRPr="00B63930">
              <w:rPr>
                <w:sz w:val="20"/>
                <w:szCs w:val="20"/>
              </w:rPr>
              <w:t xml:space="preserve"> и </w:t>
            </w:r>
            <w:proofErr w:type="spellStart"/>
            <w:r w:rsidRPr="00B63930">
              <w:rPr>
                <w:sz w:val="20"/>
                <w:szCs w:val="20"/>
              </w:rPr>
              <w:t>Кабарда</w:t>
            </w:r>
            <w:proofErr w:type="spellEnd"/>
            <w:r w:rsidRPr="00B63930">
              <w:rPr>
                <w:sz w:val="20"/>
                <w:szCs w:val="20"/>
              </w:rPr>
              <w:t xml:space="preserve"> </w:t>
            </w:r>
            <w:proofErr w:type="spellStart"/>
            <w:r w:rsidRPr="00B63930">
              <w:rPr>
                <w:sz w:val="20"/>
                <w:szCs w:val="20"/>
              </w:rPr>
              <w:t>Кардановых</w:t>
            </w:r>
            <w:proofErr w:type="spellEnd"/>
            <w:r w:rsidRPr="00B63930">
              <w:rPr>
                <w:sz w:val="20"/>
                <w:szCs w:val="20"/>
              </w:rPr>
              <w:t xml:space="preserve">» Краткое: МКОУ СОШ </w:t>
            </w:r>
          </w:p>
          <w:p w:rsidR="002E4400" w:rsidRPr="00B63930" w:rsidRDefault="002E4400" w:rsidP="00014FDC">
            <w:pPr>
              <w:pStyle w:val="5"/>
              <w:shd w:val="clear" w:color="auto" w:fill="auto"/>
              <w:spacing w:line="240" w:lineRule="auto"/>
              <w:ind w:left="15" w:firstLine="0"/>
              <w:contextualSpacing/>
              <w:jc w:val="left"/>
              <w:rPr>
                <w:sz w:val="20"/>
                <w:szCs w:val="20"/>
              </w:rPr>
            </w:pPr>
            <w:proofErr w:type="spellStart"/>
            <w:r w:rsidRPr="00B63930">
              <w:rPr>
                <w:sz w:val="20"/>
                <w:szCs w:val="20"/>
              </w:rPr>
              <w:t>с.п</w:t>
            </w:r>
            <w:proofErr w:type="spellEnd"/>
            <w:r w:rsidRPr="00B63930">
              <w:rPr>
                <w:sz w:val="20"/>
                <w:szCs w:val="20"/>
              </w:rPr>
              <w:t xml:space="preserve">. </w:t>
            </w:r>
            <w:proofErr w:type="spellStart"/>
            <w:r w:rsidRPr="00B63930">
              <w:rPr>
                <w:sz w:val="20"/>
                <w:szCs w:val="20"/>
              </w:rPr>
              <w:t>Аушигер</w:t>
            </w:r>
            <w:proofErr w:type="spellEnd"/>
          </w:p>
        </w:tc>
        <w:tc>
          <w:tcPr>
            <w:tcW w:w="1843" w:type="dxa"/>
          </w:tcPr>
          <w:p w:rsidR="002E4400" w:rsidRPr="00B63930" w:rsidRDefault="002E4400" w:rsidP="00014FDC">
            <w:pPr>
              <w:pStyle w:val="5"/>
              <w:shd w:val="clear" w:color="auto" w:fill="auto"/>
              <w:spacing w:line="240" w:lineRule="auto"/>
              <w:ind w:left="-56" w:right="-53" w:firstLine="0"/>
              <w:contextualSpacing/>
              <w:jc w:val="left"/>
              <w:rPr>
                <w:sz w:val="20"/>
                <w:szCs w:val="20"/>
              </w:rPr>
            </w:pPr>
            <w:r w:rsidRPr="00B63930">
              <w:rPr>
                <w:sz w:val="20"/>
                <w:szCs w:val="20"/>
              </w:rPr>
              <w:t xml:space="preserve">361821 </w:t>
            </w:r>
          </w:p>
          <w:p w:rsidR="002E4400" w:rsidRDefault="002E4400" w:rsidP="00014FDC">
            <w:pPr>
              <w:pStyle w:val="5"/>
              <w:shd w:val="clear" w:color="auto" w:fill="auto"/>
              <w:spacing w:line="240" w:lineRule="auto"/>
              <w:ind w:right="-53" w:firstLine="0"/>
              <w:contextualSpacing/>
              <w:jc w:val="left"/>
              <w:rPr>
                <w:sz w:val="20"/>
                <w:szCs w:val="20"/>
              </w:rPr>
            </w:pPr>
            <w:proofErr w:type="spellStart"/>
            <w:r w:rsidRPr="00B63930">
              <w:rPr>
                <w:sz w:val="20"/>
                <w:szCs w:val="20"/>
              </w:rPr>
              <w:t>с.п</w:t>
            </w:r>
            <w:proofErr w:type="spellEnd"/>
            <w:r w:rsidRPr="00B63930">
              <w:rPr>
                <w:sz w:val="20"/>
                <w:szCs w:val="20"/>
              </w:rPr>
              <w:t xml:space="preserve">. </w:t>
            </w:r>
            <w:proofErr w:type="spellStart"/>
            <w:r w:rsidRPr="00B63930">
              <w:rPr>
                <w:sz w:val="20"/>
                <w:szCs w:val="20"/>
              </w:rPr>
              <w:t>Аушигер</w:t>
            </w:r>
            <w:proofErr w:type="spellEnd"/>
          </w:p>
          <w:p w:rsidR="002E4400" w:rsidRPr="00B63930" w:rsidRDefault="002E4400" w:rsidP="00014FDC">
            <w:pPr>
              <w:pStyle w:val="5"/>
              <w:shd w:val="clear" w:color="auto" w:fill="auto"/>
              <w:spacing w:line="240" w:lineRule="auto"/>
              <w:ind w:right="-53" w:firstLine="0"/>
              <w:contextualSpacing/>
              <w:jc w:val="left"/>
              <w:rPr>
                <w:sz w:val="20"/>
                <w:szCs w:val="20"/>
              </w:rPr>
            </w:pPr>
            <w:r w:rsidRPr="00B63930">
              <w:rPr>
                <w:sz w:val="20"/>
                <w:szCs w:val="20"/>
              </w:rPr>
              <w:t xml:space="preserve"> ул. Школьная, 7 </w:t>
            </w:r>
          </w:p>
        </w:tc>
        <w:tc>
          <w:tcPr>
            <w:tcW w:w="1701" w:type="dxa"/>
          </w:tcPr>
          <w:p w:rsidR="002E4400" w:rsidRPr="00B63930" w:rsidRDefault="002E4400" w:rsidP="00014FDC">
            <w:pPr>
              <w:pStyle w:val="ConsPlusNormal"/>
              <w:contextualSpacing/>
              <w:rPr>
                <w:rFonts w:ascii="Times New Roman" w:hAnsi="Times New Roman" w:cs="Times New Roman"/>
                <w:sz w:val="20"/>
              </w:rPr>
            </w:pPr>
            <w:proofErr w:type="spellStart"/>
            <w:r w:rsidRPr="00B63930">
              <w:rPr>
                <w:rFonts w:ascii="Times New Roman" w:hAnsi="Times New Roman" w:cs="Times New Roman"/>
                <w:sz w:val="20"/>
              </w:rPr>
              <w:t>Шхагапсоева</w:t>
            </w:r>
            <w:proofErr w:type="spellEnd"/>
            <w:r w:rsidRPr="00B63930">
              <w:rPr>
                <w:rFonts w:ascii="Times New Roman" w:hAnsi="Times New Roman" w:cs="Times New Roman"/>
                <w:sz w:val="20"/>
              </w:rPr>
              <w:t xml:space="preserve"> </w:t>
            </w:r>
            <w:proofErr w:type="spellStart"/>
            <w:r w:rsidRPr="00B63930">
              <w:rPr>
                <w:rFonts w:ascii="Times New Roman" w:hAnsi="Times New Roman" w:cs="Times New Roman"/>
                <w:sz w:val="20"/>
              </w:rPr>
              <w:t>Юлианна</w:t>
            </w:r>
            <w:proofErr w:type="spellEnd"/>
            <w:r w:rsidRPr="00B63930">
              <w:rPr>
                <w:rFonts w:ascii="Times New Roman" w:hAnsi="Times New Roman" w:cs="Times New Roman"/>
                <w:sz w:val="20"/>
              </w:rPr>
              <w:t xml:space="preserve"> </w:t>
            </w:r>
            <w:proofErr w:type="spellStart"/>
            <w:r w:rsidRPr="00B63930">
              <w:rPr>
                <w:rFonts w:ascii="Times New Roman" w:hAnsi="Times New Roman" w:cs="Times New Roman"/>
                <w:sz w:val="20"/>
              </w:rPr>
              <w:t>Хасиновна</w:t>
            </w:r>
            <w:proofErr w:type="spellEnd"/>
          </w:p>
        </w:tc>
        <w:tc>
          <w:tcPr>
            <w:tcW w:w="1701" w:type="dxa"/>
          </w:tcPr>
          <w:p w:rsidR="002E4400" w:rsidRPr="00B63930" w:rsidRDefault="002E4400" w:rsidP="00014FDC">
            <w:pPr>
              <w:pStyle w:val="5"/>
              <w:shd w:val="clear" w:color="auto" w:fill="auto"/>
              <w:spacing w:line="240" w:lineRule="auto"/>
              <w:ind w:right="-111" w:firstLine="0"/>
              <w:contextualSpacing/>
              <w:jc w:val="left"/>
              <w:rPr>
                <w:sz w:val="20"/>
                <w:szCs w:val="20"/>
              </w:rPr>
            </w:pPr>
            <w:r w:rsidRPr="00B63930">
              <w:rPr>
                <w:sz w:val="20"/>
                <w:szCs w:val="20"/>
              </w:rPr>
              <w:t>8(86636)68-2- 37, 68-2-47</w:t>
            </w:r>
          </w:p>
        </w:tc>
        <w:tc>
          <w:tcPr>
            <w:tcW w:w="2126" w:type="dxa"/>
          </w:tcPr>
          <w:p w:rsidR="002E4400" w:rsidRPr="00B63930" w:rsidRDefault="00FB0C00" w:rsidP="00014FDC">
            <w:pPr>
              <w:pStyle w:val="ConsPlusNormal"/>
              <w:contextualSpacing/>
              <w:jc w:val="both"/>
              <w:rPr>
                <w:rFonts w:ascii="Times New Roman" w:hAnsi="Times New Roman" w:cs="Times New Roman"/>
                <w:sz w:val="20"/>
              </w:rPr>
            </w:pPr>
            <w:hyperlink r:id="rId31" w:history="1">
              <w:r w:rsidR="002E4400" w:rsidRPr="00B63930">
                <w:rPr>
                  <w:rStyle w:val="a4"/>
                  <w:rFonts w:ascii="Times New Roman" w:hAnsi="Times New Roman" w:cs="Times New Roman"/>
                  <w:sz w:val="20"/>
                </w:rPr>
                <w:t>https://soshaushiger.ru/</w:t>
              </w:r>
            </w:hyperlink>
            <w:r w:rsidR="002E4400" w:rsidRPr="00B63930">
              <w:rPr>
                <w:rFonts w:ascii="Times New Roman" w:hAnsi="Times New Roman" w:cs="Times New Roman"/>
                <w:sz w:val="20"/>
              </w:rPr>
              <w:t xml:space="preserve"> </w:t>
            </w:r>
          </w:p>
        </w:tc>
      </w:tr>
      <w:tr w:rsidR="002E4400" w:rsidRPr="00B63930" w:rsidTr="00014FDC">
        <w:tc>
          <w:tcPr>
            <w:tcW w:w="426" w:type="dxa"/>
          </w:tcPr>
          <w:p w:rsidR="002E4400" w:rsidRPr="00B63930" w:rsidRDefault="002E4400" w:rsidP="00014FDC">
            <w:pPr>
              <w:pStyle w:val="ConsPlusNormal"/>
              <w:contextualSpacing/>
              <w:jc w:val="center"/>
              <w:rPr>
                <w:rFonts w:ascii="Times New Roman" w:hAnsi="Times New Roman" w:cs="Times New Roman"/>
                <w:sz w:val="20"/>
              </w:rPr>
            </w:pPr>
            <w:r w:rsidRPr="00B63930">
              <w:rPr>
                <w:rFonts w:ascii="Times New Roman" w:hAnsi="Times New Roman" w:cs="Times New Roman"/>
                <w:sz w:val="20"/>
              </w:rPr>
              <w:t>3.</w:t>
            </w:r>
          </w:p>
        </w:tc>
        <w:tc>
          <w:tcPr>
            <w:tcW w:w="2410" w:type="dxa"/>
          </w:tcPr>
          <w:p w:rsidR="002E4400" w:rsidRPr="00B63930" w:rsidRDefault="002E4400" w:rsidP="00014FDC">
            <w:pPr>
              <w:pStyle w:val="5"/>
              <w:shd w:val="clear" w:color="auto" w:fill="auto"/>
              <w:spacing w:line="240" w:lineRule="auto"/>
              <w:ind w:left="15" w:firstLine="0"/>
              <w:contextualSpacing/>
              <w:jc w:val="left"/>
              <w:rPr>
                <w:sz w:val="20"/>
                <w:szCs w:val="20"/>
              </w:rPr>
            </w:pPr>
            <w:r w:rsidRPr="00B63930">
              <w:rPr>
                <w:sz w:val="20"/>
                <w:szCs w:val="20"/>
              </w:rPr>
              <w:t xml:space="preserve">Муниципальное казённое общеобразовательное учреждение «Средняя общеобразовательная школа им. Р.А. </w:t>
            </w:r>
            <w:proofErr w:type="spellStart"/>
            <w:r w:rsidRPr="00B63930">
              <w:rPr>
                <w:sz w:val="20"/>
                <w:szCs w:val="20"/>
              </w:rPr>
              <w:t>Батчаевой</w:t>
            </w:r>
            <w:proofErr w:type="spellEnd"/>
            <w:r w:rsidRPr="00B63930">
              <w:rPr>
                <w:sz w:val="20"/>
                <w:szCs w:val="20"/>
              </w:rPr>
              <w:t xml:space="preserve"> </w:t>
            </w:r>
            <w:proofErr w:type="spellStart"/>
            <w:r w:rsidRPr="00B63930">
              <w:rPr>
                <w:sz w:val="20"/>
                <w:szCs w:val="20"/>
              </w:rPr>
              <w:t>с.п</w:t>
            </w:r>
            <w:proofErr w:type="spellEnd"/>
            <w:r w:rsidRPr="00B63930">
              <w:rPr>
                <w:sz w:val="20"/>
                <w:szCs w:val="20"/>
              </w:rPr>
              <w:t xml:space="preserve">. </w:t>
            </w:r>
            <w:proofErr w:type="spellStart"/>
            <w:r w:rsidRPr="00B63930">
              <w:rPr>
                <w:sz w:val="20"/>
                <w:szCs w:val="20"/>
              </w:rPr>
              <w:t>Бабугент</w:t>
            </w:r>
            <w:proofErr w:type="spellEnd"/>
            <w:r w:rsidRPr="00B63930">
              <w:rPr>
                <w:sz w:val="20"/>
                <w:szCs w:val="20"/>
              </w:rPr>
              <w:t xml:space="preserve">» </w:t>
            </w:r>
          </w:p>
          <w:p w:rsidR="002E4400" w:rsidRPr="00B63930" w:rsidRDefault="002E4400" w:rsidP="00014FDC">
            <w:pPr>
              <w:pStyle w:val="5"/>
              <w:shd w:val="clear" w:color="auto" w:fill="auto"/>
              <w:spacing w:line="240" w:lineRule="auto"/>
              <w:ind w:left="15" w:firstLine="0"/>
              <w:contextualSpacing/>
              <w:jc w:val="left"/>
              <w:rPr>
                <w:sz w:val="20"/>
                <w:szCs w:val="20"/>
              </w:rPr>
            </w:pPr>
            <w:r w:rsidRPr="00B63930">
              <w:rPr>
                <w:sz w:val="20"/>
                <w:szCs w:val="20"/>
              </w:rPr>
              <w:t xml:space="preserve">Краткое: МКОУ СОШ </w:t>
            </w:r>
            <w:proofErr w:type="spellStart"/>
            <w:r w:rsidRPr="00B63930">
              <w:rPr>
                <w:sz w:val="20"/>
                <w:szCs w:val="20"/>
              </w:rPr>
              <w:lastRenderedPageBreak/>
              <w:t>с.п</w:t>
            </w:r>
            <w:proofErr w:type="spellEnd"/>
            <w:r w:rsidRPr="00B63930">
              <w:rPr>
                <w:sz w:val="20"/>
                <w:szCs w:val="20"/>
              </w:rPr>
              <w:t xml:space="preserve">. </w:t>
            </w:r>
            <w:proofErr w:type="spellStart"/>
            <w:r w:rsidRPr="00B63930">
              <w:rPr>
                <w:sz w:val="20"/>
                <w:szCs w:val="20"/>
              </w:rPr>
              <w:t>Бабугент</w:t>
            </w:r>
            <w:proofErr w:type="spellEnd"/>
            <w:r w:rsidRPr="00B63930">
              <w:rPr>
                <w:sz w:val="20"/>
                <w:szCs w:val="20"/>
              </w:rPr>
              <w:t>.</w:t>
            </w:r>
          </w:p>
        </w:tc>
        <w:tc>
          <w:tcPr>
            <w:tcW w:w="1843" w:type="dxa"/>
          </w:tcPr>
          <w:p w:rsidR="002E4400" w:rsidRPr="00B63930" w:rsidRDefault="002E4400" w:rsidP="00014FDC">
            <w:pPr>
              <w:pStyle w:val="5"/>
              <w:shd w:val="clear" w:color="auto" w:fill="auto"/>
              <w:spacing w:line="240" w:lineRule="auto"/>
              <w:ind w:left="-56" w:right="-53" w:firstLine="0"/>
              <w:contextualSpacing/>
              <w:jc w:val="left"/>
              <w:rPr>
                <w:sz w:val="20"/>
                <w:szCs w:val="20"/>
              </w:rPr>
            </w:pPr>
            <w:r w:rsidRPr="00B63930">
              <w:rPr>
                <w:sz w:val="20"/>
                <w:szCs w:val="20"/>
              </w:rPr>
              <w:lastRenderedPageBreak/>
              <w:t>361810</w:t>
            </w:r>
          </w:p>
          <w:p w:rsidR="002E4400" w:rsidRDefault="002E4400" w:rsidP="00014FDC">
            <w:pPr>
              <w:pStyle w:val="5"/>
              <w:shd w:val="clear" w:color="auto" w:fill="auto"/>
              <w:spacing w:line="240" w:lineRule="auto"/>
              <w:ind w:right="-53" w:firstLine="0"/>
              <w:contextualSpacing/>
              <w:jc w:val="left"/>
              <w:rPr>
                <w:sz w:val="20"/>
                <w:szCs w:val="20"/>
              </w:rPr>
            </w:pPr>
            <w:proofErr w:type="spellStart"/>
            <w:r w:rsidRPr="00B63930">
              <w:rPr>
                <w:sz w:val="20"/>
                <w:szCs w:val="20"/>
              </w:rPr>
              <w:t>с.п</w:t>
            </w:r>
            <w:proofErr w:type="spellEnd"/>
            <w:r w:rsidRPr="00B63930">
              <w:rPr>
                <w:sz w:val="20"/>
                <w:szCs w:val="20"/>
              </w:rPr>
              <w:t xml:space="preserve">. </w:t>
            </w:r>
            <w:proofErr w:type="spellStart"/>
            <w:r w:rsidRPr="00B63930">
              <w:rPr>
                <w:sz w:val="20"/>
                <w:szCs w:val="20"/>
              </w:rPr>
              <w:t>Бабугент</w:t>
            </w:r>
            <w:proofErr w:type="spellEnd"/>
            <w:r w:rsidRPr="00B63930">
              <w:rPr>
                <w:sz w:val="20"/>
                <w:szCs w:val="20"/>
              </w:rPr>
              <w:t xml:space="preserve"> </w:t>
            </w:r>
          </w:p>
          <w:p w:rsidR="002E4400" w:rsidRPr="00B63930" w:rsidRDefault="002E4400" w:rsidP="00014FDC">
            <w:pPr>
              <w:pStyle w:val="5"/>
              <w:shd w:val="clear" w:color="auto" w:fill="auto"/>
              <w:spacing w:line="240" w:lineRule="auto"/>
              <w:ind w:right="-53" w:firstLine="0"/>
              <w:contextualSpacing/>
              <w:jc w:val="left"/>
              <w:rPr>
                <w:sz w:val="20"/>
                <w:szCs w:val="20"/>
              </w:rPr>
            </w:pPr>
            <w:r w:rsidRPr="00B63930">
              <w:rPr>
                <w:sz w:val="20"/>
                <w:szCs w:val="20"/>
              </w:rPr>
              <w:t xml:space="preserve">ул. Школьная, 31 </w:t>
            </w:r>
          </w:p>
        </w:tc>
        <w:tc>
          <w:tcPr>
            <w:tcW w:w="1701" w:type="dxa"/>
          </w:tcPr>
          <w:p w:rsidR="002E4400" w:rsidRPr="00B63930" w:rsidRDefault="002E4400" w:rsidP="00014FDC">
            <w:pPr>
              <w:pStyle w:val="5"/>
              <w:shd w:val="clear" w:color="auto" w:fill="auto"/>
              <w:spacing w:line="240" w:lineRule="auto"/>
              <w:ind w:right="-111" w:firstLine="0"/>
              <w:contextualSpacing/>
              <w:rPr>
                <w:sz w:val="20"/>
                <w:szCs w:val="20"/>
              </w:rPr>
            </w:pPr>
            <w:proofErr w:type="spellStart"/>
            <w:r w:rsidRPr="00B63930">
              <w:rPr>
                <w:sz w:val="20"/>
                <w:szCs w:val="20"/>
              </w:rPr>
              <w:t>Глашева</w:t>
            </w:r>
            <w:proofErr w:type="spellEnd"/>
            <w:r w:rsidRPr="00B63930">
              <w:rPr>
                <w:sz w:val="20"/>
                <w:szCs w:val="20"/>
              </w:rPr>
              <w:t xml:space="preserve"> </w:t>
            </w:r>
          </w:p>
          <w:p w:rsidR="002E4400" w:rsidRPr="00B63930" w:rsidRDefault="002E4400" w:rsidP="00014FDC">
            <w:pPr>
              <w:pStyle w:val="5"/>
              <w:shd w:val="clear" w:color="auto" w:fill="auto"/>
              <w:spacing w:line="240" w:lineRule="auto"/>
              <w:ind w:right="-111" w:firstLine="0"/>
              <w:contextualSpacing/>
              <w:rPr>
                <w:sz w:val="20"/>
                <w:szCs w:val="20"/>
              </w:rPr>
            </w:pPr>
            <w:proofErr w:type="spellStart"/>
            <w:r w:rsidRPr="00B63930">
              <w:rPr>
                <w:sz w:val="20"/>
                <w:szCs w:val="20"/>
              </w:rPr>
              <w:t>Фаризат</w:t>
            </w:r>
            <w:proofErr w:type="spellEnd"/>
            <w:r w:rsidRPr="00B63930">
              <w:rPr>
                <w:sz w:val="20"/>
                <w:szCs w:val="20"/>
              </w:rPr>
              <w:t xml:space="preserve"> </w:t>
            </w:r>
            <w:proofErr w:type="spellStart"/>
            <w:r w:rsidRPr="00B63930">
              <w:rPr>
                <w:sz w:val="20"/>
                <w:szCs w:val="20"/>
              </w:rPr>
              <w:t>Сахадулаховна</w:t>
            </w:r>
            <w:proofErr w:type="spellEnd"/>
          </w:p>
        </w:tc>
        <w:tc>
          <w:tcPr>
            <w:tcW w:w="1701" w:type="dxa"/>
          </w:tcPr>
          <w:p w:rsidR="002E4400" w:rsidRPr="00B63930" w:rsidRDefault="002E4400" w:rsidP="00014FDC">
            <w:pPr>
              <w:pStyle w:val="5"/>
              <w:shd w:val="clear" w:color="auto" w:fill="auto"/>
              <w:spacing w:line="240" w:lineRule="auto"/>
              <w:ind w:left="15" w:firstLine="0"/>
              <w:contextualSpacing/>
              <w:jc w:val="left"/>
              <w:rPr>
                <w:sz w:val="20"/>
                <w:szCs w:val="20"/>
              </w:rPr>
            </w:pPr>
            <w:r w:rsidRPr="00B63930">
              <w:rPr>
                <w:sz w:val="20"/>
                <w:szCs w:val="20"/>
              </w:rPr>
              <w:t xml:space="preserve">8(86636)74-1- 61, </w:t>
            </w:r>
          </w:p>
          <w:p w:rsidR="002E4400" w:rsidRPr="00B63930" w:rsidRDefault="002E4400" w:rsidP="00014FDC">
            <w:pPr>
              <w:pStyle w:val="5"/>
              <w:shd w:val="clear" w:color="auto" w:fill="auto"/>
              <w:spacing w:line="240" w:lineRule="auto"/>
              <w:ind w:left="15" w:firstLine="0"/>
              <w:contextualSpacing/>
              <w:jc w:val="left"/>
              <w:rPr>
                <w:sz w:val="20"/>
                <w:szCs w:val="20"/>
              </w:rPr>
            </w:pPr>
            <w:r w:rsidRPr="00B63930">
              <w:rPr>
                <w:sz w:val="20"/>
                <w:szCs w:val="20"/>
              </w:rPr>
              <w:t>74-2-46</w:t>
            </w:r>
          </w:p>
        </w:tc>
        <w:tc>
          <w:tcPr>
            <w:tcW w:w="2126" w:type="dxa"/>
          </w:tcPr>
          <w:p w:rsidR="002E4400" w:rsidRPr="00B63930" w:rsidRDefault="00FB0C00" w:rsidP="00014FDC">
            <w:pPr>
              <w:pStyle w:val="ConsPlusNormal"/>
              <w:contextualSpacing/>
              <w:jc w:val="both"/>
              <w:rPr>
                <w:rFonts w:ascii="Times New Roman" w:hAnsi="Times New Roman" w:cs="Times New Roman"/>
                <w:sz w:val="20"/>
              </w:rPr>
            </w:pPr>
            <w:hyperlink r:id="rId32" w:history="1">
              <w:r w:rsidR="002E4400" w:rsidRPr="00B63930">
                <w:rPr>
                  <w:rStyle w:val="a4"/>
                  <w:rFonts w:ascii="Times New Roman" w:hAnsi="Times New Roman" w:cs="Times New Roman"/>
                  <w:sz w:val="20"/>
                </w:rPr>
                <w:t>https://babugentsosh.edu07.ru/</w:t>
              </w:r>
            </w:hyperlink>
            <w:r w:rsidR="002E4400" w:rsidRPr="00B63930">
              <w:rPr>
                <w:rFonts w:ascii="Times New Roman" w:hAnsi="Times New Roman" w:cs="Times New Roman"/>
                <w:sz w:val="20"/>
              </w:rPr>
              <w:t xml:space="preserve"> </w:t>
            </w:r>
          </w:p>
        </w:tc>
      </w:tr>
      <w:tr w:rsidR="002E4400" w:rsidRPr="00B63930" w:rsidTr="00014FDC">
        <w:tc>
          <w:tcPr>
            <w:tcW w:w="426" w:type="dxa"/>
          </w:tcPr>
          <w:p w:rsidR="002E4400" w:rsidRPr="00B63930" w:rsidRDefault="002E4400" w:rsidP="00014FDC">
            <w:pPr>
              <w:pStyle w:val="ConsPlusNormal"/>
              <w:contextualSpacing/>
              <w:jc w:val="center"/>
              <w:rPr>
                <w:rFonts w:ascii="Times New Roman" w:hAnsi="Times New Roman" w:cs="Times New Roman"/>
                <w:sz w:val="20"/>
              </w:rPr>
            </w:pPr>
            <w:r w:rsidRPr="00B63930">
              <w:rPr>
                <w:rFonts w:ascii="Times New Roman" w:hAnsi="Times New Roman" w:cs="Times New Roman"/>
                <w:sz w:val="20"/>
              </w:rPr>
              <w:lastRenderedPageBreak/>
              <w:t>4.</w:t>
            </w:r>
          </w:p>
        </w:tc>
        <w:tc>
          <w:tcPr>
            <w:tcW w:w="2410" w:type="dxa"/>
          </w:tcPr>
          <w:p w:rsidR="002E4400" w:rsidRPr="00B63930" w:rsidRDefault="002E4400" w:rsidP="00014FDC">
            <w:pPr>
              <w:pStyle w:val="5"/>
              <w:shd w:val="clear" w:color="auto" w:fill="auto"/>
              <w:spacing w:line="240" w:lineRule="auto"/>
              <w:ind w:left="15" w:firstLine="0"/>
              <w:contextualSpacing/>
              <w:jc w:val="left"/>
              <w:rPr>
                <w:sz w:val="20"/>
                <w:szCs w:val="20"/>
              </w:rPr>
            </w:pPr>
            <w:r w:rsidRPr="00B63930">
              <w:rPr>
                <w:sz w:val="20"/>
                <w:szCs w:val="20"/>
              </w:rPr>
              <w:t>Муниципальное казённое общеобразовательное учреждение</w:t>
            </w:r>
          </w:p>
          <w:p w:rsidR="002E4400" w:rsidRDefault="002E4400" w:rsidP="00014FDC">
            <w:pPr>
              <w:pStyle w:val="5"/>
              <w:shd w:val="clear" w:color="auto" w:fill="auto"/>
              <w:spacing w:line="240" w:lineRule="auto"/>
              <w:ind w:left="15" w:firstLine="0"/>
              <w:contextualSpacing/>
              <w:jc w:val="left"/>
              <w:rPr>
                <w:sz w:val="20"/>
                <w:szCs w:val="20"/>
              </w:rPr>
            </w:pPr>
            <w:r w:rsidRPr="00B63930">
              <w:rPr>
                <w:sz w:val="20"/>
                <w:szCs w:val="20"/>
              </w:rPr>
              <w:t xml:space="preserve">«Средняя общеобразовательная школа им. К. </w:t>
            </w:r>
            <w:proofErr w:type="spellStart"/>
            <w:r w:rsidRPr="00B63930">
              <w:rPr>
                <w:sz w:val="20"/>
                <w:szCs w:val="20"/>
              </w:rPr>
              <w:t>Мечиева</w:t>
            </w:r>
            <w:proofErr w:type="spellEnd"/>
          </w:p>
          <w:p w:rsidR="002E4400" w:rsidRPr="00B63930" w:rsidRDefault="002E4400" w:rsidP="00014FDC">
            <w:pPr>
              <w:pStyle w:val="5"/>
              <w:shd w:val="clear" w:color="auto" w:fill="auto"/>
              <w:spacing w:line="240" w:lineRule="auto"/>
              <w:ind w:left="15" w:firstLine="0"/>
              <w:contextualSpacing/>
              <w:jc w:val="left"/>
              <w:rPr>
                <w:sz w:val="20"/>
                <w:szCs w:val="20"/>
              </w:rPr>
            </w:pPr>
            <w:r w:rsidRPr="00B63930">
              <w:rPr>
                <w:sz w:val="20"/>
                <w:szCs w:val="20"/>
              </w:rPr>
              <w:t xml:space="preserve"> </w:t>
            </w:r>
            <w:proofErr w:type="spellStart"/>
            <w:r w:rsidRPr="00B63930">
              <w:rPr>
                <w:sz w:val="20"/>
                <w:szCs w:val="20"/>
              </w:rPr>
              <w:t>с.п</w:t>
            </w:r>
            <w:proofErr w:type="spellEnd"/>
            <w:r w:rsidRPr="00B63930">
              <w:rPr>
                <w:sz w:val="20"/>
                <w:szCs w:val="20"/>
              </w:rPr>
              <w:t xml:space="preserve">. Безенги» </w:t>
            </w:r>
          </w:p>
          <w:p w:rsidR="002E4400" w:rsidRPr="00B63930" w:rsidRDefault="002E4400" w:rsidP="00014FDC">
            <w:pPr>
              <w:pStyle w:val="5"/>
              <w:shd w:val="clear" w:color="auto" w:fill="auto"/>
              <w:spacing w:line="240" w:lineRule="auto"/>
              <w:ind w:left="15" w:firstLine="0"/>
              <w:contextualSpacing/>
              <w:jc w:val="left"/>
              <w:rPr>
                <w:sz w:val="20"/>
                <w:szCs w:val="20"/>
              </w:rPr>
            </w:pPr>
            <w:r w:rsidRPr="00B63930">
              <w:rPr>
                <w:sz w:val="20"/>
                <w:szCs w:val="20"/>
              </w:rPr>
              <w:t xml:space="preserve">Краткое: МКОУ СОШ </w:t>
            </w:r>
            <w:proofErr w:type="spellStart"/>
            <w:r w:rsidRPr="00B63930">
              <w:rPr>
                <w:sz w:val="20"/>
                <w:szCs w:val="20"/>
              </w:rPr>
              <w:t>с.п</w:t>
            </w:r>
            <w:proofErr w:type="spellEnd"/>
            <w:r w:rsidRPr="00B63930">
              <w:rPr>
                <w:sz w:val="20"/>
                <w:szCs w:val="20"/>
              </w:rPr>
              <w:t>. Безенги</w:t>
            </w:r>
          </w:p>
        </w:tc>
        <w:tc>
          <w:tcPr>
            <w:tcW w:w="1843" w:type="dxa"/>
          </w:tcPr>
          <w:p w:rsidR="002E4400" w:rsidRPr="00B63930" w:rsidRDefault="002E4400" w:rsidP="00014FDC">
            <w:pPr>
              <w:pStyle w:val="5"/>
              <w:shd w:val="clear" w:color="auto" w:fill="auto"/>
              <w:spacing w:line="240" w:lineRule="auto"/>
              <w:ind w:right="-53" w:firstLine="0"/>
              <w:contextualSpacing/>
              <w:jc w:val="left"/>
              <w:rPr>
                <w:sz w:val="20"/>
                <w:szCs w:val="20"/>
              </w:rPr>
            </w:pPr>
            <w:r w:rsidRPr="00B63930">
              <w:rPr>
                <w:sz w:val="20"/>
                <w:szCs w:val="20"/>
              </w:rPr>
              <w:t xml:space="preserve">361812 </w:t>
            </w:r>
          </w:p>
          <w:p w:rsidR="002E4400" w:rsidRDefault="002E4400" w:rsidP="00014FDC">
            <w:pPr>
              <w:pStyle w:val="5"/>
              <w:shd w:val="clear" w:color="auto" w:fill="auto"/>
              <w:spacing w:line="240" w:lineRule="auto"/>
              <w:ind w:right="-53" w:firstLine="0"/>
              <w:contextualSpacing/>
              <w:jc w:val="left"/>
              <w:rPr>
                <w:sz w:val="20"/>
                <w:szCs w:val="20"/>
              </w:rPr>
            </w:pPr>
            <w:proofErr w:type="spellStart"/>
            <w:r w:rsidRPr="00B63930">
              <w:rPr>
                <w:sz w:val="20"/>
                <w:szCs w:val="20"/>
              </w:rPr>
              <w:t>с.п</w:t>
            </w:r>
            <w:proofErr w:type="spellEnd"/>
            <w:r w:rsidRPr="00B63930">
              <w:rPr>
                <w:sz w:val="20"/>
                <w:szCs w:val="20"/>
              </w:rPr>
              <w:t xml:space="preserve">. Безенги </w:t>
            </w:r>
          </w:p>
          <w:p w:rsidR="002E4400" w:rsidRPr="00B63930" w:rsidRDefault="002E4400" w:rsidP="00014FDC">
            <w:pPr>
              <w:pStyle w:val="5"/>
              <w:shd w:val="clear" w:color="auto" w:fill="auto"/>
              <w:spacing w:line="240" w:lineRule="auto"/>
              <w:ind w:right="-53" w:firstLine="0"/>
              <w:contextualSpacing/>
              <w:jc w:val="left"/>
              <w:rPr>
                <w:sz w:val="20"/>
                <w:szCs w:val="20"/>
              </w:rPr>
            </w:pPr>
            <w:r w:rsidRPr="00B63930">
              <w:rPr>
                <w:sz w:val="20"/>
                <w:szCs w:val="20"/>
              </w:rPr>
              <w:t xml:space="preserve">ул. </w:t>
            </w:r>
            <w:proofErr w:type="spellStart"/>
            <w:r w:rsidRPr="00B63930">
              <w:rPr>
                <w:sz w:val="20"/>
                <w:szCs w:val="20"/>
              </w:rPr>
              <w:t>Жазыкоева</w:t>
            </w:r>
            <w:proofErr w:type="spellEnd"/>
            <w:r w:rsidRPr="00B63930">
              <w:rPr>
                <w:sz w:val="20"/>
                <w:szCs w:val="20"/>
              </w:rPr>
              <w:t xml:space="preserve">, 1 </w:t>
            </w:r>
          </w:p>
        </w:tc>
        <w:tc>
          <w:tcPr>
            <w:tcW w:w="1701" w:type="dxa"/>
          </w:tcPr>
          <w:p w:rsidR="002E4400" w:rsidRPr="00B63930" w:rsidRDefault="002E4400" w:rsidP="00014FDC">
            <w:pPr>
              <w:pStyle w:val="5"/>
              <w:shd w:val="clear" w:color="auto" w:fill="auto"/>
              <w:spacing w:line="240" w:lineRule="auto"/>
              <w:ind w:right="-111" w:firstLine="0"/>
              <w:contextualSpacing/>
              <w:jc w:val="left"/>
              <w:rPr>
                <w:sz w:val="20"/>
                <w:szCs w:val="20"/>
              </w:rPr>
            </w:pPr>
            <w:proofErr w:type="spellStart"/>
            <w:r w:rsidRPr="00B63930">
              <w:rPr>
                <w:sz w:val="20"/>
                <w:szCs w:val="20"/>
              </w:rPr>
              <w:t>Хапаев</w:t>
            </w:r>
            <w:proofErr w:type="spellEnd"/>
            <w:r w:rsidRPr="00B63930">
              <w:rPr>
                <w:sz w:val="20"/>
                <w:szCs w:val="20"/>
              </w:rPr>
              <w:t xml:space="preserve"> </w:t>
            </w:r>
          </w:p>
          <w:p w:rsidR="002E4400" w:rsidRPr="00B63930" w:rsidRDefault="002E4400" w:rsidP="00014FDC">
            <w:pPr>
              <w:pStyle w:val="5"/>
              <w:shd w:val="clear" w:color="auto" w:fill="auto"/>
              <w:spacing w:line="240" w:lineRule="auto"/>
              <w:ind w:right="-111" w:firstLine="0"/>
              <w:contextualSpacing/>
              <w:jc w:val="left"/>
              <w:rPr>
                <w:sz w:val="20"/>
                <w:szCs w:val="20"/>
              </w:rPr>
            </w:pPr>
            <w:proofErr w:type="spellStart"/>
            <w:r w:rsidRPr="00B63930">
              <w:rPr>
                <w:sz w:val="20"/>
                <w:szCs w:val="20"/>
              </w:rPr>
              <w:t>Тахир</w:t>
            </w:r>
            <w:proofErr w:type="spellEnd"/>
            <w:r w:rsidRPr="00B63930">
              <w:rPr>
                <w:sz w:val="20"/>
                <w:szCs w:val="20"/>
              </w:rPr>
              <w:t xml:space="preserve"> </w:t>
            </w:r>
          </w:p>
          <w:p w:rsidR="002E4400" w:rsidRPr="00B63930" w:rsidRDefault="002E4400" w:rsidP="00014FDC">
            <w:pPr>
              <w:pStyle w:val="5"/>
              <w:shd w:val="clear" w:color="auto" w:fill="auto"/>
              <w:spacing w:line="240" w:lineRule="auto"/>
              <w:ind w:right="-111" w:firstLine="0"/>
              <w:contextualSpacing/>
              <w:jc w:val="left"/>
              <w:rPr>
                <w:sz w:val="20"/>
                <w:szCs w:val="20"/>
              </w:rPr>
            </w:pPr>
            <w:proofErr w:type="spellStart"/>
            <w:r w:rsidRPr="00B63930">
              <w:rPr>
                <w:sz w:val="20"/>
                <w:szCs w:val="20"/>
              </w:rPr>
              <w:t>Карашаевич</w:t>
            </w:r>
            <w:proofErr w:type="spellEnd"/>
          </w:p>
        </w:tc>
        <w:tc>
          <w:tcPr>
            <w:tcW w:w="1701" w:type="dxa"/>
          </w:tcPr>
          <w:p w:rsidR="002E4400" w:rsidRPr="00B63930" w:rsidRDefault="002E4400" w:rsidP="00014FDC">
            <w:pPr>
              <w:pStyle w:val="5"/>
              <w:shd w:val="clear" w:color="auto" w:fill="auto"/>
              <w:spacing w:line="240" w:lineRule="auto"/>
              <w:ind w:right="-111" w:firstLine="0"/>
              <w:contextualSpacing/>
              <w:jc w:val="left"/>
              <w:rPr>
                <w:sz w:val="20"/>
                <w:szCs w:val="20"/>
              </w:rPr>
            </w:pPr>
            <w:r w:rsidRPr="00B63930">
              <w:rPr>
                <w:sz w:val="20"/>
                <w:szCs w:val="20"/>
              </w:rPr>
              <w:t>8(86636)76-1- 21, 76-1-48</w:t>
            </w:r>
          </w:p>
        </w:tc>
        <w:tc>
          <w:tcPr>
            <w:tcW w:w="2126" w:type="dxa"/>
          </w:tcPr>
          <w:p w:rsidR="002E4400" w:rsidRPr="00B63930" w:rsidRDefault="00FB0C00" w:rsidP="00014FDC">
            <w:pPr>
              <w:pStyle w:val="ConsPlusNormal"/>
              <w:contextualSpacing/>
              <w:jc w:val="both"/>
              <w:rPr>
                <w:rFonts w:ascii="Times New Roman" w:hAnsi="Times New Roman" w:cs="Times New Roman"/>
                <w:sz w:val="20"/>
              </w:rPr>
            </w:pPr>
            <w:hyperlink r:id="rId33" w:history="1">
              <w:r w:rsidR="002E4400" w:rsidRPr="00B63930">
                <w:rPr>
                  <w:rStyle w:val="a4"/>
                  <w:rFonts w:ascii="Times New Roman" w:hAnsi="Times New Roman" w:cs="Times New Roman"/>
                  <w:sz w:val="20"/>
                </w:rPr>
                <w:t>https://bezengisosh.edu07.ru/</w:t>
              </w:r>
            </w:hyperlink>
            <w:r w:rsidR="002E4400" w:rsidRPr="00B63930">
              <w:rPr>
                <w:rFonts w:ascii="Times New Roman" w:hAnsi="Times New Roman" w:cs="Times New Roman"/>
                <w:sz w:val="20"/>
              </w:rPr>
              <w:t xml:space="preserve"> </w:t>
            </w:r>
          </w:p>
        </w:tc>
      </w:tr>
      <w:tr w:rsidR="002E4400" w:rsidRPr="00B63930" w:rsidTr="00014FDC">
        <w:tc>
          <w:tcPr>
            <w:tcW w:w="426" w:type="dxa"/>
          </w:tcPr>
          <w:p w:rsidR="002E4400" w:rsidRPr="00B63930" w:rsidRDefault="002E4400" w:rsidP="00014FDC">
            <w:pPr>
              <w:pStyle w:val="ConsPlusNormal"/>
              <w:contextualSpacing/>
              <w:jc w:val="center"/>
              <w:rPr>
                <w:rFonts w:ascii="Times New Roman" w:hAnsi="Times New Roman" w:cs="Times New Roman"/>
                <w:sz w:val="20"/>
              </w:rPr>
            </w:pPr>
            <w:r w:rsidRPr="00B63930">
              <w:rPr>
                <w:rFonts w:ascii="Times New Roman" w:hAnsi="Times New Roman" w:cs="Times New Roman"/>
                <w:sz w:val="20"/>
              </w:rPr>
              <w:t>5.</w:t>
            </w:r>
          </w:p>
        </w:tc>
        <w:tc>
          <w:tcPr>
            <w:tcW w:w="2410" w:type="dxa"/>
          </w:tcPr>
          <w:p w:rsidR="002E4400" w:rsidRPr="00B63930" w:rsidRDefault="002E4400" w:rsidP="00014FDC">
            <w:pPr>
              <w:pStyle w:val="5"/>
              <w:shd w:val="clear" w:color="auto" w:fill="auto"/>
              <w:spacing w:line="240" w:lineRule="auto"/>
              <w:ind w:left="15" w:firstLine="0"/>
              <w:contextualSpacing/>
              <w:jc w:val="left"/>
              <w:rPr>
                <w:sz w:val="20"/>
                <w:szCs w:val="20"/>
              </w:rPr>
            </w:pPr>
            <w:r w:rsidRPr="00B63930">
              <w:rPr>
                <w:sz w:val="20"/>
                <w:szCs w:val="20"/>
              </w:rPr>
              <w:t xml:space="preserve">Муниципальное казённое общеобразовательное учреждение «Средняя общеобразовательная школа №1 им. М. </w:t>
            </w:r>
            <w:proofErr w:type="spellStart"/>
            <w:r w:rsidRPr="00B63930">
              <w:rPr>
                <w:sz w:val="20"/>
                <w:szCs w:val="20"/>
              </w:rPr>
              <w:t>Уммаева</w:t>
            </w:r>
            <w:proofErr w:type="spellEnd"/>
            <w:r w:rsidRPr="00B63930">
              <w:rPr>
                <w:sz w:val="20"/>
                <w:szCs w:val="20"/>
              </w:rPr>
              <w:t xml:space="preserve"> </w:t>
            </w:r>
            <w:proofErr w:type="spellStart"/>
            <w:r w:rsidRPr="00B63930">
              <w:rPr>
                <w:sz w:val="20"/>
                <w:szCs w:val="20"/>
              </w:rPr>
              <w:t>с.п</w:t>
            </w:r>
            <w:proofErr w:type="spellEnd"/>
            <w:r w:rsidRPr="00B63930">
              <w:rPr>
                <w:sz w:val="20"/>
                <w:szCs w:val="20"/>
              </w:rPr>
              <w:t xml:space="preserve">. Верхняя Балкария» </w:t>
            </w:r>
          </w:p>
          <w:p w:rsidR="002E4400" w:rsidRPr="00B63930" w:rsidRDefault="002E4400" w:rsidP="00014FDC">
            <w:pPr>
              <w:pStyle w:val="5"/>
              <w:shd w:val="clear" w:color="auto" w:fill="auto"/>
              <w:spacing w:line="240" w:lineRule="auto"/>
              <w:ind w:left="15" w:firstLine="0"/>
              <w:contextualSpacing/>
              <w:jc w:val="left"/>
              <w:rPr>
                <w:sz w:val="20"/>
                <w:szCs w:val="20"/>
              </w:rPr>
            </w:pPr>
            <w:r w:rsidRPr="00B63930">
              <w:rPr>
                <w:sz w:val="20"/>
                <w:szCs w:val="20"/>
              </w:rPr>
              <w:t xml:space="preserve">Краткое: МКОУ СОШ №1 </w:t>
            </w:r>
            <w:proofErr w:type="spellStart"/>
            <w:r w:rsidRPr="00B63930">
              <w:rPr>
                <w:sz w:val="20"/>
                <w:szCs w:val="20"/>
              </w:rPr>
              <w:t>с.п</w:t>
            </w:r>
            <w:proofErr w:type="spellEnd"/>
            <w:r w:rsidRPr="00B63930">
              <w:rPr>
                <w:sz w:val="20"/>
                <w:szCs w:val="20"/>
              </w:rPr>
              <w:t>. Верхняя Балкария</w:t>
            </w:r>
          </w:p>
        </w:tc>
        <w:tc>
          <w:tcPr>
            <w:tcW w:w="1843" w:type="dxa"/>
          </w:tcPr>
          <w:p w:rsidR="002E4400" w:rsidRPr="00B63930" w:rsidRDefault="002E4400" w:rsidP="00014FDC">
            <w:pPr>
              <w:pStyle w:val="5"/>
              <w:shd w:val="clear" w:color="auto" w:fill="auto"/>
              <w:spacing w:line="240" w:lineRule="auto"/>
              <w:ind w:right="-53" w:firstLine="0"/>
              <w:contextualSpacing/>
              <w:jc w:val="left"/>
              <w:rPr>
                <w:sz w:val="20"/>
                <w:szCs w:val="20"/>
              </w:rPr>
            </w:pPr>
            <w:r w:rsidRPr="00B63930">
              <w:rPr>
                <w:sz w:val="20"/>
                <w:szCs w:val="20"/>
              </w:rPr>
              <w:t xml:space="preserve">361813 </w:t>
            </w:r>
          </w:p>
          <w:p w:rsidR="002E4400" w:rsidRPr="00B63930" w:rsidRDefault="002E4400" w:rsidP="00014FDC">
            <w:pPr>
              <w:pStyle w:val="5"/>
              <w:shd w:val="clear" w:color="auto" w:fill="auto"/>
              <w:spacing w:line="240" w:lineRule="auto"/>
              <w:ind w:right="-53" w:firstLine="0"/>
              <w:contextualSpacing/>
              <w:jc w:val="left"/>
              <w:rPr>
                <w:sz w:val="20"/>
                <w:szCs w:val="20"/>
              </w:rPr>
            </w:pPr>
            <w:proofErr w:type="spellStart"/>
            <w:r w:rsidRPr="00B63930">
              <w:rPr>
                <w:sz w:val="20"/>
                <w:szCs w:val="20"/>
              </w:rPr>
              <w:t>с.п</w:t>
            </w:r>
            <w:proofErr w:type="spellEnd"/>
            <w:r w:rsidRPr="00B63930">
              <w:rPr>
                <w:sz w:val="20"/>
                <w:szCs w:val="20"/>
              </w:rPr>
              <w:t xml:space="preserve">. </w:t>
            </w:r>
            <w:proofErr w:type="spellStart"/>
            <w:r w:rsidRPr="00B63930">
              <w:rPr>
                <w:sz w:val="20"/>
                <w:szCs w:val="20"/>
              </w:rPr>
              <w:t>В.Балкария</w:t>
            </w:r>
            <w:proofErr w:type="spellEnd"/>
            <w:r w:rsidRPr="00B63930">
              <w:rPr>
                <w:sz w:val="20"/>
                <w:szCs w:val="20"/>
              </w:rPr>
              <w:t xml:space="preserve"> </w:t>
            </w:r>
          </w:p>
          <w:p w:rsidR="002E4400" w:rsidRPr="00B63930" w:rsidRDefault="002E4400" w:rsidP="00014FDC">
            <w:pPr>
              <w:pStyle w:val="5"/>
              <w:shd w:val="clear" w:color="auto" w:fill="auto"/>
              <w:spacing w:line="240" w:lineRule="auto"/>
              <w:ind w:right="-53" w:firstLine="0"/>
              <w:contextualSpacing/>
              <w:jc w:val="left"/>
              <w:rPr>
                <w:sz w:val="20"/>
                <w:szCs w:val="20"/>
              </w:rPr>
            </w:pPr>
            <w:r w:rsidRPr="00B63930">
              <w:rPr>
                <w:sz w:val="20"/>
                <w:szCs w:val="20"/>
              </w:rPr>
              <w:t xml:space="preserve">ул. </w:t>
            </w:r>
            <w:proofErr w:type="spellStart"/>
            <w:r w:rsidRPr="00B63930">
              <w:rPr>
                <w:sz w:val="20"/>
                <w:szCs w:val="20"/>
              </w:rPr>
              <w:t>Таулуева</w:t>
            </w:r>
            <w:proofErr w:type="spellEnd"/>
            <w:r w:rsidRPr="00B63930">
              <w:rPr>
                <w:sz w:val="20"/>
                <w:szCs w:val="20"/>
              </w:rPr>
              <w:t>, 93</w:t>
            </w:r>
          </w:p>
        </w:tc>
        <w:tc>
          <w:tcPr>
            <w:tcW w:w="1701" w:type="dxa"/>
          </w:tcPr>
          <w:p w:rsidR="002E4400" w:rsidRPr="00B63930" w:rsidRDefault="002E4400" w:rsidP="00014FDC">
            <w:pPr>
              <w:pStyle w:val="5"/>
              <w:shd w:val="clear" w:color="auto" w:fill="auto"/>
              <w:spacing w:line="240" w:lineRule="auto"/>
              <w:ind w:firstLine="0"/>
              <w:contextualSpacing/>
              <w:rPr>
                <w:sz w:val="20"/>
                <w:szCs w:val="20"/>
              </w:rPr>
            </w:pPr>
            <w:proofErr w:type="spellStart"/>
            <w:r w:rsidRPr="00B63930">
              <w:rPr>
                <w:sz w:val="20"/>
                <w:szCs w:val="20"/>
              </w:rPr>
              <w:t>Темукуева</w:t>
            </w:r>
            <w:proofErr w:type="spellEnd"/>
            <w:r w:rsidRPr="00B63930">
              <w:rPr>
                <w:sz w:val="20"/>
                <w:szCs w:val="20"/>
              </w:rPr>
              <w:t xml:space="preserve"> </w:t>
            </w:r>
          </w:p>
          <w:p w:rsidR="002E4400" w:rsidRPr="00B63930" w:rsidRDefault="002E4400" w:rsidP="00014FDC">
            <w:pPr>
              <w:pStyle w:val="5"/>
              <w:shd w:val="clear" w:color="auto" w:fill="auto"/>
              <w:spacing w:line="240" w:lineRule="auto"/>
              <w:ind w:firstLine="0"/>
              <w:contextualSpacing/>
              <w:rPr>
                <w:sz w:val="20"/>
                <w:szCs w:val="20"/>
              </w:rPr>
            </w:pPr>
            <w:r w:rsidRPr="00B63930">
              <w:rPr>
                <w:sz w:val="20"/>
                <w:szCs w:val="20"/>
              </w:rPr>
              <w:t xml:space="preserve">Роза </w:t>
            </w:r>
          </w:p>
          <w:p w:rsidR="002E4400" w:rsidRPr="00B63930" w:rsidRDefault="002E4400" w:rsidP="00014FDC">
            <w:pPr>
              <w:pStyle w:val="5"/>
              <w:shd w:val="clear" w:color="auto" w:fill="auto"/>
              <w:spacing w:line="240" w:lineRule="auto"/>
              <w:ind w:firstLine="0"/>
              <w:contextualSpacing/>
              <w:rPr>
                <w:sz w:val="20"/>
                <w:szCs w:val="20"/>
              </w:rPr>
            </w:pPr>
            <w:proofErr w:type="spellStart"/>
            <w:r w:rsidRPr="00B63930">
              <w:rPr>
                <w:sz w:val="20"/>
                <w:szCs w:val="20"/>
              </w:rPr>
              <w:t>Абдуллаевна</w:t>
            </w:r>
            <w:proofErr w:type="spellEnd"/>
          </w:p>
        </w:tc>
        <w:tc>
          <w:tcPr>
            <w:tcW w:w="1701" w:type="dxa"/>
          </w:tcPr>
          <w:p w:rsidR="002E4400" w:rsidRPr="00B63930" w:rsidRDefault="002E4400" w:rsidP="00014FDC">
            <w:pPr>
              <w:pStyle w:val="5"/>
              <w:shd w:val="clear" w:color="auto" w:fill="auto"/>
              <w:spacing w:line="240" w:lineRule="auto"/>
              <w:ind w:right="-111" w:firstLine="0"/>
              <w:contextualSpacing/>
              <w:jc w:val="left"/>
              <w:rPr>
                <w:sz w:val="20"/>
                <w:szCs w:val="20"/>
              </w:rPr>
            </w:pPr>
            <w:r w:rsidRPr="00B63930">
              <w:rPr>
                <w:sz w:val="20"/>
                <w:szCs w:val="20"/>
              </w:rPr>
              <w:t>8(86636)79-2- 48, 79-2-25</w:t>
            </w:r>
          </w:p>
        </w:tc>
        <w:tc>
          <w:tcPr>
            <w:tcW w:w="2126" w:type="dxa"/>
          </w:tcPr>
          <w:p w:rsidR="002E4400" w:rsidRPr="00B63930" w:rsidRDefault="00FB0C00" w:rsidP="00014FDC">
            <w:pPr>
              <w:pStyle w:val="ConsPlusNormal"/>
              <w:contextualSpacing/>
              <w:jc w:val="both"/>
              <w:rPr>
                <w:rFonts w:ascii="Times New Roman" w:hAnsi="Times New Roman" w:cs="Times New Roman"/>
                <w:sz w:val="20"/>
              </w:rPr>
            </w:pPr>
            <w:hyperlink r:id="rId34" w:history="1">
              <w:r w:rsidR="002E4400" w:rsidRPr="00B63930">
                <w:rPr>
                  <w:rStyle w:val="a4"/>
                  <w:rFonts w:ascii="Times New Roman" w:hAnsi="Times New Roman" w:cs="Times New Roman"/>
                  <w:sz w:val="20"/>
                </w:rPr>
                <w:t>https://сошмалкар1.рф/</w:t>
              </w:r>
            </w:hyperlink>
            <w:r w:rsidR="002E4400" w:rsidRPr="00B63930">
              <w:rPr>
                <w:rFonts w:ascii="Times New Roman" w:hAnsi="Times New Roman" w:cs="Times New Roman"/>
                <w:sz w:val="20"/>
              </w:rPr>
              <w:t xml:space="preserve"> </w:t>
            </w:r>
          </w:p>
        </w:tc>
      </w:tr>
      <w:tr w:rsidR="002E4400" w:rsidRPr="00B63930" w:rsidTr="00014FDC">
        <w:tc>
          <w:tcPr>
            <w:tcW w:w="426" w:type="dxa"/>
          </w:tcPr>
          <w:p w:rsidR="002E4400" w:rsidRPr="00B63930" w:rsidRDefault="002E4400" w:rsidP="00014FDC">
            <w:pPr>
              <w:pStyle w:val="ConsPlusNormal"/>
              <w:contextualSpacing/>
              <w:jc w:val="center"/>
              <w:rPr>
                <w:rFonts w:ascii="Times New Roman" w:hAnsi="Times New Roman" w:cs="Times New Roman"/>
                <w:sz w:val="20"/>
              </w:rPr>
            </w:pPr>
            <w:r w:rsidRPr="00B63930">
              <w:rPr>
                <w:rFonts w:ascii="Times New Roman" w:hAnsi="Times New Roman" w:cs="Times New Roman"/>
                <w:sz w:val="20"/>
              </w:rPr>
              <w:t>6.</w:t>
            </w:r>
          </w:p>
        </w:tc>
        <w:tc>
          <w:tcPr>
            <w:tcW w:w="2410" w:type="dxa"/>
            <w:vAlign w:val="center"/>
          </w:tcPr>
          <w:p w:rsidR="002E4400" w:rsidRPr="00B63930" w:rsidRDefault="002E4400" w:rsidP="00014FDC">
            <w:pPr>
              <w:contextualSpacing/>
              <w:rPr>
                <w:color w:val="000000"/>
                <w:sz w:val="20"/>
                <w:szCs w:val="20"/>
              </w:rPr>
            </w:pPr>
            <w:r w:rsidRPr="00B63930">
              <w:rPr>
                <w:color w:val="000000"/>
                <w:sz w:val="20"/>
                <w:szCs w:val="20"/>
              </w:rPr>
              <w:t xml:space="preserve">Муниципальное казённое общеобразовательное учреждение «Средняя общеобразовательная школа №2 им. М. </w:t>
            </w:r>
            <w:proofErr w:type="spellStart"/>
            <w:r w:rsidRPr="00B63930">
              <w:rPr>
                <w:color w:val="000000"/>
                <w:sz w:val="20"/>
                <w:szCs w:val="20"/>
              </w:rPr>
              <w:t>Абаева</w:t>
            </w:r>
            <w:proofErr w:type="spellEnd"/>
            <w:r w:rsidRPr="00B63930">
              <w:rPr>
                <w:color w:val="000000"/>
                <w:sz w:val="20"/>
                <w:szCs w:val="20"/>
              </w:rPr>
              <w:t xml:space="preserve"> </w:t>
            </w:r>
            <w:proofErr w:type="spellStart"/>
            <w:r w:rsidRPr="00B63930">
              <w:rPr>
                <w:color w:val="000000"/>
                <w:sz w:val="20"/>
                <w:szCs w:val="20"/>
              </w:rPr>
              <w:t>с.п</w:t>
            </w:r>
            <w:proofErr w:type="spellEnd"/>
            <w:r w:rsidRPr="00B63930">
              <w:rPr>
                <w:color w:val="000000"/>
                <w:sz w:val="20"/>
                <w:szCs w:val="20"/>
              </w:rPr>
              <w:t>. Верхняя Балкария»</w:t>
            </w:r>
          </w:p>
          <w:p w:rsidR="002E4400" w:rsidRPr="00B63930" w:rsidRDefault="002E4400" w:rsidP="00014FDC">
            <w:pPr>
              <w:pStyle w:val="ConsPlusNormal"/>
              <w:contextualSpacing/>
              <w:rPr>
                <w:rFonts w:ascii="Times New Roman" w:hAnsi="Times New Roman" w:cs="Times New Roman"/>
                <w:sz w:val="20"/>
              </w:rPr>
            </w:pPr>
            <w:r w:rsidRPr="00B63930">
              <w:rPr>
                <w:rFonts w:ascii="Times New Roman" w:eastAsia="Tahoma" w:hAnsi="Times New Roman" w:cs="Times New Roman"/>
                <w:color w:val="000000"/>
                <w:sz w:val="20"/>
              </w:rPr>
              <w:t xml:space="preserve">Краткое: МКОУ СОШ №2 </w:t>
            </w:r>
            <w:proofErr w:type="spellStart"/>
            <w:r w:rsidRPr="00B63930">
              <w:rPr>
                <w:rFonts w:ascii="Times New Roman" w:eastAsia="Tahoma" w:hAnsi="Times New Roman" w:cs="Times New Roman"/>
                <w:color w:val="000000"/>
                <w:sz w:val="20"/>
              </w:rPr>
              <w:t>с.п</w:t>
            </w:r>
            <w:proofErr w:type="gramStart"/>
            <w:r w:rsidRPr="00B63930">
              <w:rPr>
                <w:rFonts w:ascii="Times New Roman" w:eastAsia="Tahoma" w:hAnsi="Times New Roman" w:cs="Times New Roman"/>
                <w:color w:val="000000"/>
                <w:sz w:val="20"/>
              </w:rPr>
              <w:t>.В</w:t>
            </w:r>
            <w:proofErr w:type="gramEnd"/>
            <w:r w:rsidRPr="00B63930">
              <w:rPr>
                <w:rFonts w:ascii="Times New Roman" w:eastAsia="Tahoma" w:hAnsi="Times New Roman" w:cs="Times New Roman"/>
                <w:color w:val="000000"/>
                <w:sz w:val="20"/>
              </w:rPr>
              <w:t>ерхняя</w:t>
            </w:r>
            <w:proofErr w:type="spellEnd"/>
            <w:r w:rsidRPr="00B63930">
              <w:rPr>
                <w:rFonts w:ascii="Times New Roman" w:eastAsia="Tahoma" w:hAnsi="Times New Roman" w:cs="Times New Roman"/>
                <w:color w:val="000000"/>
                <w:sz w:val="20"/>
              </w:rPr>
              <w:t xml:space="preserve"> Балкария</w:t>
            </w:r>
          </w:p>
        </w:tc>
        <w:tc>
          <w:tcPr>
            <w:tcW w:w="1843" w:type="dxa"/>
          </w:tcPr>
          <w:p w:rsidR="002E4400" w:rsidRDefault="002E4400" w:rsidP="00014FDC">
            <w:pPr>
              <w:pStyle w:val="5"/>
              <w:shd w:val="clear" w:color="auto" w:fill="auto"/>
              <w:spacing w:line="240" w:lineRule="auto"/>
              <w:ind w:right="-53" w:firstLine="0"/>
              <w:contextualSpacing/>
              <w:jc w:val="left"/>
              <w:rPr>
                <w:sz w:val="20"/>
                <w:szCs w:val="20"/>
              </w:rPr>
            </w:pPr>
            <w:r w:rsidRPr="00B63930">
              <w:rPr>
                <w:sz w:val="20"/>
                <w:szCs w:val="20"/>
              </w:rPr>
              <w:t xml:space="preserve">361813 </w:t>
            </w:r>
          </w:p>
          <w:p w:rsidR="002E4400" w:rsidRPr="00B63930" w:rsidRDefault="002E4400" w:rsidP="00014FDC">
            <w:pPr>
              <w:pStyle w:val="5"/>
              <w:shd w:val="clear" w:color="auto" w:fill="auto"/>
              <w:spacing w:line="240" w:lineRule="auto"/>
              <w:ind w:right="-53" w:firstLine="0"/>
              <w:contextualSpacing/>
              <w:jc w:val="left"/>
              <w:rPr>
                <w:sz w:val="20"/>
                <w:szCs w:val="20"/>
              </w:rPr>
            </w:pPr>
            <w:proofErr w:type="spellStart"/>
            <w:r w:rsidRPr="00B63930">
              <w:rPr>
                <w:sz w:val="20"/>
                <w:szCs w:val="20"/>
              </w:rPr>
              <w:t>с.п</w:t>
            </w:r>
            <w:proofErr w:type="spellEnd"/>
            <w:r w:rsidRPr="00B63930">
              <w:rPr>
                <w:sz w:val="20"/>
                <w:szCs w:val="20"/>
              </w:rPr>
              <w:t xml:space="preserve">. </w:t>
            </w:r>
            <w:proofErr w:type="spellStart"/>
            <w:r w:rsidRPr="00B63930">
              <w:rPr>
                <w:sz w:val="20"/>
                <w:szCs w:val="20"/>
              </w:rPr>
              <w:t>В.Балкария</w:t>
            </w:r>
            <w:proofErr w:type="spellEnd"/>
            <w:r w:rsidRPr="00B63930">
              <w:rPr>
                <w:sz w:val="20"/>
                <w:szCs w:val="20"/>
              </w:rPr>
              <w:t xml:space="preserve"> </w:t>
            </w:r>
          </w:p>
          <w:p w:rsidR="002E4400" w:rsidRPr="00B63930" w:rsidRDefault="002E4400" w:rsidP="00014FDC">
            <w:pPr>
              <w:pStyle w:val="5"/>
              <w:shd w:val="clear" w:color="auto" w:fill="auto"/>
              <w:spacing w:line="240" w:lineRule="auto"/>
              <w:ind w:right="-53" w:firstLine="0"/>
              <w:contextualSpacing/>
              <w:jc w:val="left"/>
              <w:rPr>
                <w:sz w:val="20"/>
                <w:szCs w:val="20"/>
              </w:rPr>
            </w:pPr>
            <w:r w:rsidRPr="00B63930">
              <w:rPr>
                <w:sz w:val="20"/>
                <w:szCs w:val="20"/>
              </w:rPr>
              <w:t xml:space="preserve">ул. </w:t>
            </w:r>
            <w:proofErr w:type="spellStart"/>
            <w:r w:rsidRPr="00B63930">
              <w:rPr>
                <w:sz w:val="20"/>
                <w:szCs w:val="20"/>
              </w:rPr>
              <w:t>Таулуева</w:t>
            </w:r>
            <w:proofErr w:type="spellEnd"/>
            <w:r w:rsidRPr="00B63930">
              <w:rPr>
                <w:sz w:val="20"/>
                <w:szCs w:val="20"/>
              </w:rPr>
              <w:t xml:space="preserve">, 101 </w:t>
            </w:r>
          </w:p>
        </w:tc>
        <w:tc>
          <w:tcPr>
            <w:tcW w:w="1701" w:type="dxa"/>
          </w:tcPr>
          <w:p w:rsidR="002E4400" w:rsidRPr="00B63930" w:rsidRDefault="002E4400" w:rsidP="00014FDC">
            <w:pPr>
              <w:pStyle w:val="5"/>
              <w:shd w:val="clear" w:color="auto" w:fill="auto"/>
              <w:spacing w:line="240" w:lineRule="auto"/>
              <w:ind w:right="-111" w:firstLine="0"/>
              <w:contextualSpacing/>
              <w:rPr>
                <w:sz w:val="20"/>
                <w:szCs w:val="20"/>
              </w:rPr>
            </w:pPr>
            <w:proofErr w:type="spellStart"/>
            <w:r w:rsidRPr="00B63930">
              <w:rPr>
                <w:sz w:val="20"/>
                <w:szCs w:val="20"/>
              </w:rPr>
              <w:t>Керменова</w:t>
            </w:r>
            <w:proofErr w:type="spellEnd"/>
            <w:r w:rsidRPr="00B63930">
              <w:rPr>
                <w:sz w:val="20"/>
                <w:szCs w:val="20"/>
              </w:rPr>
              <w:t xml:space="preserve"> </w:t>
            </w:r>
          </w:p>
          <w:p w:rsidR="002E4400" w:rsidRPr="00B63930" w:rsidRDefault="002E4400" w:rsidP="00014FDC">
            <w:pPr>
              <w:pStyle w:val="5"/>
              <w:shd w:val="clear" w:color="auto" w:fill="auto"/>
              <w:spacing w:line="240" w:lineRule="auto"/>
              <w:ind w:right="-111" w:firstLine="0"/>
              <w:contextualSpacing/>
              <w:rPr>
                <w:sz w:val="20"/>
                <w:szCs w:val="20"/>
              </w:rPr>
            </w:pPr>
            <w:r w:rsidRPr="00B63930">
              <w:rPr>
                <w:sz w:val="20"/>
                <w:szCs w:val="20"/>
              </w:rPr>
              <w:t>Рита</w:t>
            </w:r>
          </w:p>
          <w:p w:rsidR="002E4400" w:rsidRPr="00B63930" w:rsidRDefault="002E4400" w:rsidP="00014FDC">
            <w:pPr>
              <w:pStyle w:val="5"/>
              <w:shd w:val="clear" w:color="auto" w:fill="auto"/>
              <w:spacing w:line="240" w:lineRule="auto"/>
              <w:ind w:right="-111" w:firstLine="0"/>
              <w:contextualSpacing/>
              <w:rPr>
                <w:sz w:val="20"/>
                <w:szCs w:val="20"/>
              </w:rPr>
            </w:pPr>
            <w:r w:rsidRPr="00B63930">
              <w:rPr>
                <w:sz w:val="20"/>
                <w:szCs w:val="20"/>
              </w:rPr>
              <w:t>Павловна</w:t>
            </w:r>
          </w:p>
        </w:tc>
        <w:tc>
          <w:tcPr>
            <w:tcW w:w="1701" w:type="dxa"/>
          </w:tcPr>
          <w:p w:rsidR="002E4400" w:rsidRPr="00B63930" w:rsidRDefault="002E4400" w:rsidP="00014FDC">
            <w:pPr>
              <w:pStyle w:val="ConsPlusNormal"/>
              <w:contextualSpacing/>
              <w:rPr>
                <w:rFonts w:ascii="Times New Roman" w:hAnsi="Times New Roman" w:cs="Times New Roman"/>
                <w:sz w:val="20"/>
              </w:rPr>
            </w:pPr>
            <w:r w:rsidRPr="00B63930">
              <w:rPr>
                <w:rFonts w:ascii="Times New Roman" w:hAnsi="Times New Roman" w:cs="Times New Roman"/>
                <w:sz w:val="20"/>
              </w:rPr>
              <w:t>8(86636)79-2- 11, 79-7-01</w:t>
            </w:r>
          </w:p>
        </w:tc>
        <w:tc>
          <w:tcPr>
            <w:tcW w:w="2126" w:type="dxa"/>
          </w:tcPr>
          <w:p w:rsidR="002E4400" w:rsidRPr="00B63930" w:rsidRDefault="00FB0C00" w:rsidP="00014FDC">
            <w:pPr>
              <w:pStyle w:val="ConsPlusNormal"/>
              <w:contextualSpacing/>
              <w:jc w:val="both"/>
              <w:rPr>
                <w:rFonts w:ascii="Times New Roman" w:hAnsi="Times New Roman" w:cs="Times New Roman"/>
                <w:sz w:val="20"/>
              </w:rPr>
            </w:pPr>
            <w:hyperlink r:id="rId35" w:history="1">
              <w:r w:rsidR="002E4400" w:rsidRPr="00B63930">
                <w:rPr>
                  <w:rStyle w:val="a4"/>
                  <w:rFonts w:ascii="Times New Roman" w:hAnsi="Times New Roman" w:cs="Times New Roman"/>
                  <w:sz w:val="20"/>
                </w:rPr>
                <w:t>https://malkarsosh2.edu07.ru/</w:t>
              </w:r>
            </w:hyperlink>
            <w:r w:rsidR="002E4400" w:rsidRPr="00B63930">
              <w:rPr>
                <w:rFonts w:ascii="Times New Roman" w:hAnsi="Times New Roman" w:cs="Times New Roman"/>
                <w:sz w:val="20"/>
              </w:rPr>
              <w:t xml:space="preserve"> </w:t>
            </w:r>
          </w:p>
        </w:tc>
      </w:tr>
      <w:tr w:rsidR="002E4400" w:rsidRPr="00B63930" w:rsidTr="00014FDC">
        <w:tc>
          <w:tcPr>
            <w:tcW w:w="426" w:type="dxa"/>
          </w:tcPr>
          <w:p w:rsidR="002E4400" w:rsidRPr="00B63930" w:rsidRDefault="002E4400" w:rsidP="00014FDC">
            <w:pPr>
              <w:pStyle w:val="ConsPlusNormal"/>
              <w:contextualSpacing/>
              <w:jc w:val="center"/>
              <w:rPr>
                <w:rFonts w:ascii="Times New Roman" w:hAnsi="Times New Roman" w:cs="Times New Roman"/>
                <w:sz w:val="20"/>
              </w:rPr>
            </w:pPr>
            <w:r w:rsidRPr="00B63930">
              <w:rPr>
                <w:rFonts w:ascii="Times New Roman" w:hAnsi="Times New Roman" w:cs="Times New Roman"/>
                <w:sz w:val="20"/>
              </w:rPr>
              <w:t>7.</w:t>
            </w:r>
          </w:p>
        </w:tc>
        <w:tc>
          <w:tcPr>
            <w:tcW w:w="2410" w:type="dxa"/>
          </w:tcPr>
          <w:p w:rsidR="002E4400" w:rsidRPr="00B63930" w:rsidRDefault="002E4400" w:rsidP="00014FDC">
            <w:pPr>
              <w:pStyle w:val="5"/>
              <w:shd w:val="clear" w:color="auto" w:fill="auto"/>
              <w:spacing w:line="240" w:lineRule="auto"/>
              <w:ind w:firstLine="0"/>
              <w:contextualSpacing/>
              <w:jc w:val="left"/>
              <w:rPr>
                <w:sz w:val="20"/>
                <w:szCs w:val="20"/>
              </w:rPr>
            </w:pPr>
            <w:r w:rsidRPr="00B63930">
              <w:rPr>
                <w:sz w:val="20"/>
                <w:szCs w:val="20"/>
              </w:rPr>
              <w:t>Муниципальное казённое общеобразовательное учреждение «</w:t>
            </w:r>
            <w:proofErr w:type="gramStart"/>
            <w:r w:rsidRPr="00B63930">
              <w:rPr>
                <w:sz w:val="20"/>
                <w:szCs w:val="20"/>
              </w:rPr>
              <w:t>Средняя</w:t>
            </w:r>
            <w:proofErr w:type="gramEnd"/>
            <w:r w:rsidRPr="00B63930">
              <w:rPr>
                <w:sz w:val="20"/>
                <w:szCs w:val="20"/>
              </w:rPr>
              <w:t xml:space="preserve"> общеобразовательная школ </w:t>
            </w:r>
            <w:proofErr w:type="spellStart"/>
            <w:r w:rsidRPr="00B63930">
              <w:rPr>
                <w:sz w:val="20"/>
                <w:szCs w:val="20"/>
              </w:rPr>
              <w:t>им.А.Р.Чубакова</w:t>
            </w:r>
            <w:proofErr w:type="spellEnd"/>
            <w:r w:rsidRPr="00B63930">
              <w:rPr>
                <w:sz w:val="20"/>
                <w:szCs w:val="20"/>
              </w:rPr>
              <w:t xml:space="preserve"> </w:t>
            </w:r>
            <w:proofErr w:type="spellStart"/>
            <w:r w:rsidRPr="00B63930">
              <w:rPr>
                <w:sz w:val="20"/>
                <w:szCs w:val="20"/>
              </w:rPr>
              <w:t>с.п</w:t>
            </w:r>
            <w:proofErr w:type="spellEnd"/>
            <w:r w:rsidRPr="00B63930">
              <w:rPr>
                <w:sz w:val="20"/>
                <w:szCs w:val="20"/>
              </w:rPr>
              <w:t xml:space="preserve">. Верхняя Жемтала» </w:t>
            </w:r>
          </w:p>
          <w:p w:rsidR="002E4400" w:rsidRPr="00B63930" w:rsidRDefault="002E4400" w:rsidP="00014FDC">
            <w:pPr>
              <w:pStyle w:val="5"/>
              <w:shd w:val="clear" w:color="auto" w:fill="auto"/>
              <w:spacing w:line="240" w:lineRule="auto"/>
              <w:ind w:firstLine="0"/>
              <w:contextualSpacing/>
              <w:jc w:val="left"/>
              <w:rPr>
                <w:sz w:val="20"/>
                <w:szCs w:val="20"/>
              </w:rPr>
            </w:pPr>
            <w:r w:rsidRPr="00B63930">
              <w:rPr>
                <w:sz w:val="20"/>
                <w:szCs w:val="20"/>
              </w:rPr>
              <w:t xml:space="preserve">Краткое: МКОУ СОШ </w:t>
            </w:r>
            <w:proofErr w:type="spellStart"/>
            <w:r w:rsidRPr="00B63930">
              <w:rPr>
                <w:sz w:val="20"/>
                <w:szCs w:val="20"/>
              </w:rPr>
              <w:t>с.п.В.Жемтала</w:t>
            </w:r>
            <w:proofErr w:type="spellEnd"/>
            <w:r w:rsidRPr="00B63930">
              <w:rPr>
                <w:sz w:val="20"/>
                <w:szCs w:val="20"/>
              </w:rPr>
              <w:t>.</w:t>
            </w:r>
          </w:p>
        </w:tc>
        <w:tc>
          <w:tcPr>
            <w:tcW w:w="1843" w:type="dxa"/>
          </w:tcPr>
          <w:p w:rsidR="002E4400" w:rsidRDefault="002E4400" w:rsidP="00014FDC">
            <w:pPr>
              <w:pStyle w:val="5"/>
              <w:shd w:val="clear" w:color="auto" w:fill="auto"/>
              <w:spacing w:line="240" w:lineRule="auto"/>
              <w:ind w:right="-53" w:firstLine="0"/>
              <w:contextualSpacing/>
              <w:jc w:val="left"/>
              <w:rPr>
                <w:sz w:val="20"/>
                <w:szCs w:val="20"/>
              </w:rPr>
            </w:pPr>
            <w:r w:rsidRPr="00B63930">
              <w:rPr>
                <w:sz w:val="20"/>
                <w:szCs w:val="20"/>
              </w:rPr>
              <w:t xml:space="preserve">361805 </w:t>
            </w:r>
          </w:p>
          <w:p w:rsidR="002E4400" w:rsidRPr="00B63930" w:rsidRDefault="002E4400" w:rsidP="00014FDC">
            <w:pPr>
              <w:pStyle w:val="5"/>
              <w:shd w:val="clear" w:color="auto" w:fill="auto"/>
              <w:spacing w:line="240" w:lineRule="auto"/>
              <w:ind w:right="-53" w:firstLine="0"/>
              <w:contextualSpacing/>
              <w:jc w:val="left"/>
              <w:rPr>
                <w:sz w:val="20"/>
                <w:szCs w:val="20"/>
              </w:rPr>
            </w:pPr>
            <w:proofErr w:type="spellStart"/>
            <w:r w:rsidRPr="00B63930">
              <w:rPr>
                <w:sz w:val="20"/>
                <w:szCs w:val="20"/>
              </w:rPr>
              <w:t>с.п</w:t>
            </w:r>
            <w:proofErr w:type="spellEnd"/>
            <w:r w:rsidRPr="00B63930">
              <w:rPr>
                <w:sz w:val="20"/>
                <w:szCs w:val="20"/>
              </w:rPr>
              <w:t xml:space="preserve">. </w:t>
            </w:r>
            <w:proofErr w:type="spellStart"/>
            <w:r w:rsidRPr="00B63930">
              <w:rPr>
                <w:sz w:val="20"/>
                <w:szCs w:val="20"/>
              </w:rPr>
              <w:t>В.Жемтала</w:t>
            </w:r>
            <w:proofErr w:type="spellEnd"/>
            <w:r w:rsidRPr="00B63930">
              <w:rPr>
                <w:sz w:val="20"/>
                <w:szCs w:val="20"/>
              </w:rPr>
              <w:t xml:space="preserve"> </w:t>
            </w:r>
          </w:p>
          <w:p w:rsidR="002E4400" w:rsidRPr="00B63930" w:rsidRDefault="002E4400" w:rsidP="00014FDC">
            <w:pPr>
              <w:pStyle w:val="5"/>
              <w:shd w:val="clear" w:color="auto" w:fill="auto"/>
              <w:spacing w:line="240" w:lineRule="auto"/>
              <w:ind w:right="-53" w:firstLine="0"/>
              <w:contextualSpacing/>
              <w:jc w:val="left"/>
              <w:rPr>
                <w:sz w:val="20"/>
                <w:szCs w:val="20"/>
              </w:rPr>
            </w:pPr>
            <w:r w:rsidRPr="00B63930">
              <w:rPr>
                <w:sz w:val="20"/>
                <w:szCs w:val="20"/>
              </w:rPr>
              <w:t xml:space="preserve">ул. </w:t>
            </w:r>
            <w:proofErr w:type="spellStart"/>
            <w:r w:rsidRPr="00B63930">
              <w:rPr>
                <w:sz w:val="20"/>
                <w:szCs w:val="20"/>
              </w:rPr>
              <w:t>Моллаева</w:t>
            </w:r>
            <w:proofErr w:type="spellEnd"/>
            <w:r w:rsidRPr="00B63930">
              <w:rPr>
                <w:sz w:val="20"/>
                <w:szCs w:val="20"/>
              </w:rPr>
              <w:t xml:space="preserve">, 54 </w:t>
            </w:r>
          </w:p>
        </w:tc>
        <w:tc>
          <w:tcPr>
            <w:tcW w:w="1701" w:type="dxa"/>
          </w:tcPr>
          <w:p w:rsidR="002E4400" w:rsidRPr="00B63930" w:rsidRDefault="002E4400" w:rsidP="00014FDC">
            <w:pPr>
              <w:pStyle w:val="5"/>
              <w:shd w:val="clear" w:color="auto" w:fill="auto"/>
              <w:spacing w:line="240" w:lineRule="auto"/>
              <w:ind w:right="-111" w:firstLine="0"/>
              <w:contextualSpacing/>
              <w:rPr>
                <w:sz w:val="20"/>
                <w:szCs w:val="20"/>
              </w:rPr>
            </w:pPr>
            <w:proofErr w:type="spellStart"/>
            <w:r w:rsidRPr="00B63930">
              <w:rPr>
                <w:sz w:val="20"/>
                <w:szCs w:val="20"/>
              </w:rPr>
              <w:t>Кудаев</w:t>
            </w:r>
            <w:proofErr w:type="spellEnd"/>
            <w:r w:rsidRPr="00B63930">
              <w:rPr>
                <w:sz w:val="20"/>
                <w:szCs w:val="20"/>
              </w:rPr>
              <w:t xml:space="preserve"> </w:t>
            </w:r>
          </w:p>
          <w:p w:rsidR="002E4400" w:rsidRPr="00B63930" w:rsidRDefault="002E4400" w:rsidP="00014FDC">
            <w:pPr>
              <w:pStyle w:val="5"/>
              <w:shd w:val="clear" w:color="auto" w:fill="auto"/>
              <w:spacing w:line="240" w:lineRule="auto"/>
              <w:ind w:right="-111" w:firstLine="0"/>
              <w:contextualSpacing/>
              <w:rPr>
                <w:sz w:val="20"/>
                <w:szCs w:val="20"/>
              </w:rPr>
            </w:pPr>
            <w:r w:rsidRPr="00B63930">
              <w:rPr>
                <w:sz w:val="20"/>
                <w:szCs w:val="20"/>
              </w:rPr>
              <w:t xml:space="preserve">Марат </w:t>
            </w:r>
            <w:proofErr w:type="spellStart"/>
            <w:r w:rsidRPr="00B63930">
              <w:rPr>
                <w:sz w:val="20"/>
                <w:szCs w:val="20"/>
              </w:rPr>
              <w:t>Абдулкеримович</w:t>
            </w:r>
            <w:proofErr w:type="spellEnd"/>
          </w:p>
        </w:tc>
        <w:tc>
          <w:tcPr>
            <w:tcW w:w="1701" w:type="dxa"/>
          </w:tcPr>
          <w:p w:rsidR="002E4400" w:rsidRPr="00B63930" w:rsidRDefault="002E4400" w:rsidP="00014FDC">
            <w:pPr>
              <w:pStyle w:val="ConsPlusNormal"/>
              <w:contextualSpacing/>
              <w:rPr>
                <w:rFonts w:ascii="Times New Roman" w:hAnsi="Times New Roman" w:cs="Times New Roman"/>
                <w:sz w:val="20"/>
              </w:rPr>
            </w:pPr>
            <w:r w:rsidRPr="00B63930">
              <w:rPr>
                <w:rFonts w:ascii="Times New Roman" w:hAnsi="Times New Roman" w:cs="Times New Roman"/>
                <w:sz w:val="20"/>
              </w:rPr>
              <w:t>8(86636)67-2- 13, 67-2-13,</w:t>
            </w:r>
          </w:p>
        </w:tc>
        <w:tc>
          <w:tcPr>
            <w:tcW w:w="2126" w:type="dxa"/>
          </w:tcPr>
          <w:p w:rsidR="002E4400" w:rsidRPr="00B63930" w:rsidRDefault="00FB0C00" w:rsidP="00014FDC">
            <w:pPr>
              <w:pStyle w:val="ConsPlusNormal"/>
              <w:contextualSpacing/>
              <w:jc w:val="both"/>
              <w:rPr>
                <w:rFonts w:ascii="Times New Roman" w:hAnsi="Times New Roman" w:cs="Times New Roman"/>
                <w:sz w:val="20"/>
              </w:rPr>
            </w:pPr>
            <w:hyperlink r:id="rId36" w:history="1">
              <w:r w:rsidR="002E4400" w:rsidRPr="00B63930">
                <w:rPr>
                  <w:rStyle w:val="a4"/>
                  <w:rFonts w:ascii="Times New Roman" w:hAnsi="Times New Roman" w:cs="Times New Roman"/>
                  <w:sz w:val="20"/>
                </w:rPr>
                <w:t>https://vzhemtala.edu07.ru/</w:t>
              </w:r>
            </w:hyperlink>
            <w:r w:rsidR="002E4400" w:rsidRPr="00B63930">
              <w:rPr>
                <w:rFonts w:ascii="Times New Roman" w:hAnsi="Times New Roman" w:cs="Times New Roman"/>
                <w:sz w:val="20"/>
              </w:rPr>
              <w:t xml:space="preserve"> </w:t>
            </w:r>
          </w:p>
        </w:tc>
      </w:tr>
      <w:tr w:rsidR="002E4400" w:rsidRPr="00B63930" w:rsidTr="00014FDC">
        <w:tc>
          <w:tcPr>
            <w:tcW w:w="426" w:type="dxa"/>
          </w:tcPr>
          <w:p w:rsidR="002E4400" w:rsidRPr="00B63930" w:rsidRDefault="002E4400" w:rsidP="00014FDC">
            <w:pPr>
              <w:pStyle w:val="ConsPlusNormal"/>
              <w:contextualSpacing/>
              <w:jc w:val="center"/>
              <w:rPr>
                <w:rFonts w:ascii="Times New Roman" w:hAnsi="Times New Roman" w:cs="Times New Roman"/>
                <w:sz w:val="20"/>
              </w:rPr>
            </w:pPr>
            <w:r w:rsidRPr="00B63930">
              <w:rPr>
                <w:rFonts w:ascii="Times New Roman" w:hAnsi="Times New Roman" w:cs="Times New Roman"/>
                <w:sz w:val="20"/>
              </w:rPr>
              <w:t>8.</w:t>
            </w:r>
          </w:p>
        </w:tc>
        <w:tc>
          <w:tcPr>
            <w:tcW w:w="2410" w:type="dxa"/>
          </w:tcPr>
          <w:p w:rsidR="002E4400" w:rsidRPr="00B63930" w:rsidRDefault="002E4400" w:rsidP="00014FDC">
            <w:pPr>
              <w:pStyle w:val="5"/>
              <w:shd w:val="clear" w:color="auto" w:fill="auto"/>
              <w:spacing w:line="240" w:lineRule="auto"/>
              <w:ind w:firstLine="0"/>
              <w:contextualSpacing/>
              <w:jc w:val="left"/>
              <w:rPr>
                <w:sz w:val="20"/>
                <w:szCs w:val="20"/>
              </w:rPr>
            </w:pPr>
            <w:r w:rsidRPr="00B63930">
              <w:rPr>
                <w:sz w:val="20"/>
                <w:szCs w:val="20"/>
              </w:rPr>
              <w:t xml:space="preserve">Муниципальное казённое общеобразовательное учреждение «Средняя общеобразовательная школа им. </w:t>
            </w:r>
            <w:proofErr w:type="spellStart"/>
            <w:r w:rsidRPr="00B63930">
              <w:rPr>
                <w:sz w:val="20"/>
                <w:szCs w:val="20"/>
              </w:rPr>
              <w:t>А.Т.Кучмезова</w:t>
            </w:r>
            <w:proofErr w:type="spellEnd"/>
            <w:r w:rsidRPr="00B63930">
              <w:rPr>
                <w:sz w:val="20"/>
                <w:szCs w:val="20"/>
              </w:rPr>
              <w:t xml:space="preserve"> </w:t>
            </w:r>
            <w:proofErr w:type="spellStart"/>
            <w:r w:rsidRPr="00B63930">
              <w:rPr>
                <w:sz w:val="20"/>
                <w:szCs w:val="20"/>
              </w:rPr>
              <w:t>с.п</w:t>
            </w:r>
            <w:proofErr w:type="spellEnd"/>
            <w:r w:rsidRPr="00B63930">
              <w:rPr>
                <w:sz w:val="20"/>
                <w:szCs w:val="20"/>
              </w:rPr>
              <w:t xml:space="preserve">. </w:t>
            </w:r>
            <w:proofErr w:type="spellStart"/>
            <w:r w:rsidRPr="00B63930">
              <w:rPr>
                <w:sz w:val="20"/>
                <w:szCs w:val="20"/>
              </w:rPr>
              <w:t>Герпегеж</w:t>
            </w:r>
            <w:proofErr w:type="spellEnd"/>
            <w:r w:rsidRPr="00B63930">
              <w:rPr>
                <w:sz w:val="20"/>
                <w:szCs w:val="20"/>
              </w:rPr>
              <w:t xml:space="preserve">» </w:t>
            </w:r>
          </w:p>
          <w:p w:rsidR="002E4400" w:rsidRPr="00B63930" w:rsidRDefault="002E4400" w:rsidP="00014FDC">
            <w:pPr>
              <w:pStyle w:val="5"/>
              <w:shd w:val="clear" w:color="auto" w:fill="auto"/>
              <w:spacing w:line="240" w:lineRule="auto"/>
              <w:ind w:firstLine="0"/>
              <w:contextualSpacing/>
              <w:jc w:val="left"/>
              <w:rPr>
                <w:sz w:val="20"/>
                <w:szCs w:val="20"/>
              </w:rPr>
            </w:pPr>
            <w:r w:rsidRPr="00B63930">
              <w:rPr>
                <w:sz w:val="20"/>
                <w:szCs w:val="20"/>
              </w:rPr>
              <w:t>Краткое: МКОУ СОШ</w:t>
            </w:r>
            <w:r>
              <w:rPr>
                <w:sz w:val="20"/>
                <w:szCs w:val="20"/>
              </w:rPr>
              <w:t xml:space="preserve"> </w:t>
            </w:r>
            <w:r w:rsidRPr="00B63930">
              <w:rPr>
                <w:sz w:val="20"/>
                <w:szCs w:val="20"/>
              </w:rPr>
              <w:t xml:space="preserve"> </w:t>
            </w:r>
            <w:proofErr w:type="spellStart"/>
            <w:r w:rsidRPr="00B63930">
              <w:rPr>
                <w:sz w:val="20"/>
                <w:szCs w:val="20"/>
              </w:rPr>
              <w:t>с.п</w:t>
            </w:r>
            <w:proofErr w:type="spellEnd"/>
            <w:r w:rsidRPr="00B63930">
              <w:rPr>
                <w:sz w:val="20"/>
                <w:szCs w:val="20"/>
              </w:rPr>
              <w:t xml:space="preserve">. </w:t>
            </w:r>
            <w:proofErr w:type="spellStart"/>
            <w:r w:rsidRPr="00B63930">
              <w:rPr>
                <w:sz w:val="20"/>
                <w:szCs w:val="20"/>
              </w:rPr>
              <w:t>Герпегеж</w:t>
            </w:r>
            <w:proofErr w:type="spellEnd"/>
          </w:p>
        </w:tc>
        <w:tc>
          <w:tcPr>
            <w:tcW w:w="1843" w:type="dxa"/>
          </w:tcPr>
          <w:p w:rsidR="002E4400" w:rsidRDefault="002E4400" w:rsidP="00014FDC">
            <w:pPr>
              <w:pStyle w:val="5"/>
              <w:shd w:val="clear" w:color="auto" w:fill="auto"/>
              <w:spacing w:line="240" w:lineRule="auto"/>
              <w:ind w:right="-53" w:firstLine="0"/>
              <w:contextualSpacing/>
              <w:jc w:val="left"/>
              <w:rPr>
                <w:sz w:val="20"/>
                <w:szCs w:val="20"/>
              </w:rPr>
            </w:pPr>
            <w:r w:rsidRPr="00B63930">
              <w:rPr>
                <w:sz w:val="20"/>
                <w:szCs w:val="20"/>
              </w:rPr>
              <w:t xml:space="preserve">361823 </w:t>
            </w:r>
          </w:p>
          <w:p w:rsidR="002E4400" w:rsidRPr="00B63930" w:rsidRDefault="002E4400" w:rsidP="00014FDC">
            <w:pPr>
              <w:pStyle w:val="5"/>
              <w:shd w:val="clear" w:color="auto" w:fill="auto"/>
              <w:spacing w:line="240" w:lineRule="auto"/>
              <w:ind w:right="-53" w:firstLine="0"/>
              <w:contextualSpacing/>
              <w:jc w:val="left"/>
              <w:rPr>
                <w:sz w:val="20"/>
                <w:szCs w:val="20"/>
              </w:rPr>
            </w:pPr>
            <w:proofErr w:type="spellStart"/>
            <w:r w:rsidRPr="00B63930">
              <w:rPr>
                <w:sz w:val="20"/>
                <w:szCs w:val="20"/>
              </w:rPr>
              <w:t>с.п</w:t>
            </w:r>
            <w:proofErr w:type="spellEnd"/>
            <w:r w:rsidRPr="00B63930">
              <w:rPr>
                <w:sz w:val="20"/>
                <w:szCs w:val="20"/>
              </w:rPr>
              <w:t xml:space="preserve">. </w:t>
            </w:r>
            <w:proofErr w:type="spellStart"/>
            <w:r w:rsidRPr="00B63930">
              <w:rPr>
                <w:sz w:val="20"/>
                <w:szCs w:val="20"/>
              </w:rPr>
              <w:t>Герпегеж</w:t>
            </w:r>
            <w:proofErr w:type="spellEnd"/>
            <w:r w:rsidRPr="00B63930">
              <w:rPr>
                <w:sz w:val="20"/>
                <w:szCs w:val="20"/>
              </w:rPr>
              <w:t xml:space="preserve"> </w:t>
            </w:r>
          </w:p>
          <w:p w:rsidR="002E4400" w:rsidRPr="00B63930" w:rsidRDefault="002E4400" w:rsidP="00014FDC">
            <w:pPr>
              <w:pStyle w:val="5"/>
              <w:shd w:val="clear" w:color="auto" w:fill="auto"/>
              <w:spacing w:line="240" w:lineRule="auto"/>
              <w:ind w:right="-53" w:firstLine="0"/>
              <w:contextualSpacing/>
              <w:jc w:val="left"/>
              <w:rPr>
                <w:sz w:val="20"/>
                <w:szCs w:val="20"/>
              </w:rPr>
            </w:pPr>
            <w:r w:rsidRPr="00B63930">
              <w:rPr>
                <w:sz w:val="20"/>
                <w:szCs w:val="20"/>
              </w:rPr>
              <w:t xml:space="preserve">ул. </w:t>
            </w:r>
            <w:proofErr w:type="spellStart"/>
            <w:r w:rsidRPr="00B63930">
              <w:rPr>
                <w:sz w:val="20"/>
                <w:szCs w:val="20"/>
              </w:rPr>
              <w:t>Бозиева</w:t>
            </w:r>
            <w:proofErr w:type="spellEnd"/>
            <w:r w:rsidRPr="00B63930">
              <w:rPr>
                <w:sz w:val="20"/>
                <w:szCs w:val="20"/>
              </w:rPr>
              <w:t xml:space="preserve">, 2 </w:t>
            </w:r>
          </w:p>
        </w:tc>
        <w:tc>
          <w:tcPr>
            <w:tcW w:w="1701" w:type="dxa"/>
          </w:tcPr>
          <w:p w:rsidR="002E4400" w:rsidRPr="00B63930" w:rsidRDefault="002E4400" w:rsidP="00014FDC">
            <w:pPr>
              <w:pStyle w:val="5"/>
              <w:shd w:val="clear" w:color="auto" w:fill="auto"/>
              <w:spacing w:line="240" w:lineRule="auto"/>
              <w:ind w:right="-111" w:firstLine="0"/>
              <w:contextualSpacing/>
              <w:jc w:val="left"/>
              <w:rPr>
                <w:sz w:val="20"/>
                <w:szCs w:val="20"/>
              </w:rPr>
            </w:pPr>
            <w:proofErr w:type="spellStart"/>
            <w:r w:rsidRPr="00B63930">
              <w:rPr>
                <w:sz w:val="20"/>
                <w:szCs w:val="20"/>
              </w:rPr>
              <w:t>Бозиев</w:t>
            </w:r>
            <w:proofErr w:type="spellEnd"/>
          </w:p>
          <w:p w:rsidR="002E4400" w:rsidRPr="00B63930" w:rsidRDefault="002E4400" w:rsidP="00014FDC">
            <w:pPr>
              <w:pStyle w:val="5"/>
              <w:shd w:val="clear" w:color="auto" w:fill="auto"/>
              <w:spacing w:line="240" w:lineRule="auto"/>
              <w:ind w:right="-111" w:firstLine="0"/>
              <w:contextualSpacing/>
              <w:jc w:val="left"/>
              <w:rPr>
                <w:sz w:val="20"/>
                <w:szCs w:val="20"/>
              </w:rPr>
            </w:pPr>
            <w:proofErr w:type="spellStart"/>
            <w:r w:rsidRPr="00B63930">
              <w:rPr>
                <w:sz w:val="20"/>
                <w:szCs w:val="20"/>
              </w:rPr>
              <w:t>Хусей</w:t>
            </w:r>
            <w:proofErr w:type="spellEnd"/>
          </w:p>
          <w:p w:rsidR="002E4400" w:rsidRPr="00B63930" w:rsidRDefault="002E4400" w:rsidP="00014FDC">
            <w:pPr>
              <w:pStyle w:val="5"/>
              <w:shd w:val="clear" w:color="auto" w:fill="auto"/>
              <w:spacing w:line="240" w:lineRule="auto"/>
              <w:ind w:right="-111" w:firstLine="0"/>
              <w:contextualSpacing/>
              <w:jc w:val="left"/>
              <w:rPr>
                <w:sz w:val="20"/>
                <w:szCs w:val="20"/>
              </w:rPr>
            </w:pPr>
            <w:proofErr w:type="spellStart"/>
            <w:r w:rsidRPr="00B63930">
              <w:rPr>
                <w:sz w:val="20"/>
                <w:szCs w:val="20"/>
              </w:rPr>
              <w:t>Билякаевич</w:t>
            </w:r>
            <w:proofErr w:type="spellEnd"/>
          </w:p>
        </w:tc>
        <w:tc>
          <w:tcPr>
            <w:tcW w:w="1701" w:type="dxa"/>
          </w:tcPr>
          <w:p w:rsidR="002E4400" w:rsidRPr="00B63930" w:rsidRDefault="002E4400" w:rsidP="00014FDC">
            <w:pPr>
              <w:pStyle w:val="5"/>
              <w:shd w:val="clear" w:color="auto" w:fill="auto"/>
              <w:spacing w:line="240" w:lineRule="auto"/>
              <w:ind w:right="-111" w:firstLine="0"/>
              <w:contextualSpacing/>
              <w:jc w:val="left"/>
              <w:rPr>
                <w:sz w:val="20"/>
                <w:szCs w:val="20"/>
              </w:rPr>
            </w:pPr>
            <w:r w:rsidRPr="00B63930">
              <w:rPr>
                <w:sz w:val="20"/>
                <w:szCs w:val="20"/>
              </w:rPr>
              <w:t xml:space="preserve">8(86636)76-7- </w:t>
            </w:r>
            <w:r w:rsidRPr="00B63930">
              <w:rPr>
                <w:sz w:val="20"/>
                <w:szCs w:val="20"/>
                <w:lang w:val="en-US"/>
              </w:rPr>
              <w:t>45, 76-7-34</w:t>
            </w:r>
          </w:p>
        </w:tc>
        <w:tc>
          <w:tcPr>
            <w:tcW w:w="2126" w:type="dxa"/>
          </w:tcPr>
          <w:p w:rsidR="002E4400" w:rsidRPr="00B63930" w:rsidRDefault="00FB0C00" w:rsidP="00014FDC">
            <w:pPr>
              <w:pStyle w:val="ConsPlusNormal"/>
              <w:contextualSpacing/>
              <w:jc w:val="both"/>
              <w:rPr>
                <w:rFonts w:ascii="Times New Roman" w:hAnsi="Times New Roman" w:cs="Times New Roman"/>
                <w:sz w:val="20"/>
              </w:rPr>
            </w:pPr>
            <w:hyperlink r:id="rId37" w:history="1">
              <w:r w:rsidR="002E4400" w:rsidRPr="00B63930">
                <w:rPr>
                  <w:rStyle w:val="a4"/>
                  <w:rFonts w:ascii="Times New Roman" w:hAnsi="Times New Roman" w:cs="Times New Roman"/>
                  <w:sz w:val="20"/>
                </w:rPr>
                <w:t>https://сошгерпегеж.рф/</w:t>
              </w:r>
            </w:hyperlink>
            <w:r w:rsidR="002E4400" w:rsidRPr="00B63930">
              <w:rPr>
                <w:rFonts w:ascii="Times New Roman" w:hAnsi="Times New Roman" w:cs="Times New Roman"/>
                <w:sz w:val="20"/>
              </w:rPr>
              <w:t xml:space="preserve"> </w:t>
            </w:r>
          </w:p>
        </w:tc>
      </w:tr>
      <w:tr w:rsidR="002E4400" w:rsidRPr="00B63930" w:rsidTr="00014FDC">
        <w:tc>
          <w:tcPr>
            <w:tcW w:w="426" w:type="dxa"/>
          </w:tcPr>
          <w:p w:rsidR="002E4400" w:rsidRPr="00B63930" w:rsidRDefault="002E4400" w:rsidP="00014FDC">
            <w:pPr>
              <w:pStyle w:val="ConsPlusNormal"/>
              <w:contextualSpacing/>
              <w:jc w:val="center"/>
              <w:rPr>
                <w:rFonts w:ascii="Times New Roman" w:hAnsi="Times New Roman" w:cs="Times New Roman"/>
                <w:sz w:val="20"/>
              </w:rPr>
            </w:pPr>
            <w:r w:rsidRPr="00B63930">
              <w:rPr>
                <w:rFonts w:ascii="Times New Roman" w:hAnsi="Times New Roman" w:cs="Times New Roman"/>
                <w:sz w:val="20"/>
              </w:rPr>
              <w:t>9.</w:t>
            </w:r>
          </w:p>
        </w:tc>
        <w:tc>
          <w:tcPr>
            <w:tcW w:w="2410" w:type="dxa"/>
          </w:tcPr>
          <w:p w:rsidR="002E4400" w:rsidRPr="00B63930" w:rsidRDefault="002E4400" w:rsidP="00014FDC">
            <w:pPr>
              <w:pStyle w:val="5"/>
              <w:shd w:val="clear" w:color="auto" w:fill="auto"/>
              <w:spacing w:line="240" w:lineRule="auto"/>
              <w:ind w:firstLine="0"/>
              <w:contextualSpacing/>
              <w:jc w:val="left"/>
              <w:rPr>
                <w:sz w:val="20"/>
                <w:szCs w:val="20"/>
              </w:rPr>
            </w:pPr>
            <w:r w:rsidRPr="00B63930">
              <w:rPr>
                <w:sz w:val="20"/>
                <w:szCs w:val="20"/>
              </w:rPr>
              <w:t xml:space="preserve">Муниципальное казённое общеобразовательное учреждение «Средняя общеобразовательная школа им. Х.К. </w:t>
            </w:r>
            <w:proofErr w:type="spellStart"/>
            <w:r w:rsidRPr="00B63930">
              <w:rPr>
                <w:sz w:val="20"/>
                <w:szCs w:val="20"/>
              </w:rPr>
              <w:t>Черкесова</w:t>
            </w:r>
            <w:proofErr w:type="spellEnd"/>
            <w:r w:rsidRPr="00B63930">
              <w:rPr>
                <w:sz w:val="20"/>
                <w:szCs w:val="20"/>
              </w:rPr>
              <w:t xml:space="preserve"> </w:t>
            </w:r>
            <w:proofErr w:type="spellStart"/>
            <w:r w:rsidRPr="00B63930">
              <w:rPr>
                <w:sz w:val="20"/>
                <w:szCs w:val="20"/>
              </w:rPr>
              <w:t>с.п</w:t>
            </w:r>
            <w:proofErr w:type="spellEnd"/>
            <w:r w:rsidRPr="00B63930">
              <w:rPr>
                <w:sz w:val="20"/>
                <w:szCs w:val="20"/>
              </w:rPr>
              <w:t xml:space="preserve">. Жемтала» </w:t>
            </w:r>
          </w:p>
          <w:p w:rsidR="002E4400" w:rsidRPr="00B63930" w:rsidRDefault="002E4400" w:rsidP="00014FDC">
            <w:pPr>
              <w:pStyle w:val="5"/>
              <w:shd w:val="clear" w:color="auto" w:fill="auto"/>
              <w:spacing w:line="240" w:lineRule="auto"/>
              <w:ind w:firstLine="0"/>
              <w:contextualSpacing/>
              <w:jc w:val="left"/>
              <w:rPr>
                <w:sz w:val="20"/>
                <w:szCs w:val="20"/>
              </w:rPr>
            </w:pPr>
            <w:r>
              <w:rPr>
                <w:sz w:val="20"/>
                <w:szCs w:val="20"/>
              </w:rPr>
              <w:t>Краткое: МКОУ СОШ №</w:t>
            </w:r>
            <w:r w:rsidRPr="00B63930">
              <w:rPr>
                <w:sz w:val="20"/>
                <w:szCs w:val="20"/>
              </w:rPr>
              <w:t xml:space="preserve">1 </w:t>
            </w:r>
            <w:proofErr w:type="spellStart"/>
            <w:r w:rsidRPr="00B63930">
              <w:rPr>
                <w:sz w:val="20"/>
                <w:szCs w:val="20"/>
              </w:rPr>
              <w:t>с.п</w:t>
            </w:r>
            <w:proofErr w:type="gramStart"/>
            <w:r w:rsidRPr="00B63930">
              <w:rPr>
                <w:sz w:val="20"/>
                <w:szCs w:val="20"/>
              </w:rPr>
              <w:t>.Ж</w:t>
            </w:r>
            <w:proofErr w:type="gramEnd"/>
            <w:r w:rsidRPr="00B63930">
              <w:rPr>
                <w:sz w:val="20"/>
                <w:szCs w:val="20"/>
              </w:rPr>
              <w:t>емтала</w:t>
            </w:r>
            <w:proofErr w:type="spellEnd"/>
          </w:p>
        </w:tc>
        <w:tc>
          <w:tcPr>
            <w:tcW w:w="1843" w:type="dxa"/>
          </w:tcPr>
          <w:p w:rsidR="002E4400" w:rsidRPr="00B63930" w:rsidRDefault="002E4400" w:rsidP="00014FDC">
            <w:pPr>
              <w:pStyle w:val="5"/>
              <w:shd w:val="clear" w:color="auto" w:fill="auto"/>
              <w:spacing w:line="240" w:lineRule="auto"/>
              <w:ind w:right="-53" w:firstLine="0"/>
              <w:contextualSpacing/>
              <w:jc w:val="left"/>
              <w:rPr>
                <w:sz w:val="20"/>
                <w:szCs w:val="20"/>
              </w:rPr>
            </w:pPr>
            <w:r w:rsidRPr="00B63930">
              <w:rPr>
                <w:sz w:val="20"/>
                <w:szCs w:val="20"/>
              </w:rPr>
              <w:t xml:space="preserve">361804 </w:t>
            </w:r>
            <w:proofErr w:type="spellStart"/>
            <w:r w:rsidRPr="00B63930">
              <w:rPr>
                <w:sz w:val="20"/>
                <w:szCs w:val="20"/>
              </w:rPr>
              <w:t>с.п</w:t>
            </w:r>
            <w:proofErr w:type="spellEnd"/>
            <w:r w:rsidRPr="00B63930">
              <w:rPr>
                <w:sz w:val="20"/>
                <w:szCs w:val="20"/>
              </w:rPr>
              <w:t xml:space="preserve">. Жемтала ул. Ленина, 134 </w:t>
            </w:r>
          </w:p>
        </w:tc>
        <w:tc>
          <w:tcPr>
            <w:tcW w:w="1701" w:type="dxa"/>
          </w:tcPr>
          <w:p w:rsidR="002E4400" w:rsidRPr="00B63930" w:rsidRDefault="002E4400" w:rsidP="00014FDC">
            <w:pPr>
              <w:pStyle w:val="5"/>
              <w:shd w:val="clear" w:color="auto" w:fill="auto"/>
              <w:spacing w:line="240" w:lineRule="auto"/>
              <w:ind w:right="-111" w:firstLine="0"/>
              <w:contextualSpacing/>
              <w:jc w:val="left"/>
              <w:rPr>
                <w:sz w:val="20"/>
                <w:szCs w:val="20"/>
              </w:rPr>
            </w:pPr>
            <w:proofErr w:type="spellStart"/>
            <w:r w:rsidRPr="00B63930">
              <w:rPr>
                <w:sz w:val="20"/>
                <w:szCs w:val="20"/>
              </w:rPr>
              <w:t>Маммеева</w:t>
            </w:r>
            <w:proofErr w:type="spellEnd"/>
            <w:r w:rsidRPr="00B63930">
              <w:rPr>
                <w:sz w:val="20"/>
                <w:szCs w:val="20"/>
              </w:rPr>
              <w:t xml:space="preserve"> </w:t>
            </w:r>
          </w:p>
          <w:p w:rsidR="002E4400" w:rsidRPr="00B63930" w:rsidRDefault="002E4400" w:rsidP="00014FDC">
            <w:pPr>
              <w:pStyle w:val="5"/>
              <w:shd w:val="clear" w:color="auto" w:fill="auto"/>
              <w:spacing w:line="240" w:lineRule="auto"/>
              <w:ind w:right="-111" w:firstLine="0"/>
              <w:contextualSpacing/>
              <w:jc w:val="left"/>
              <w:rPr>
                <w:sz w:val="20"/>
                <w:szCs w:val="20"/>
              </w:rPr>
            </w:pPr>
            <w:proofErr w:type="spellStart"/>
            <w:r w:rsidRPr="00B63930">
              <w:rPr>
                <w:sz w:val="20"/>
                <w:szCs w:val="20"/>
              </w:rPr>
              <w:t>Асият</w:t>
            </w:r>
            <w:proofErr w:type="spellEnd"/>
            <w:r w:rsidRPr="00B63930">
              <w:rPr>
                <w:sz w:val="20"/>
                <w:szCs w:val="20"/>
              </w:rPr>
              <w:t xml:space="preserve"> </w:t>
            </w:r>
            <w:proofErr w:type="spellStart"/>
            <w:r w:rsidRPr="00B63930">
              <w:rPr>
                <w:sz w:val="20"/>
                <w:szCs w:val="20"/>
              </w:rPr>
              <w:t>Мухамедьяевна</w:t>
            </w:r>
            <w:proofErr w:type="spellEnd"/>
          </w:p>
        </w:tc>
        <w:tc>
          <w:tcPr>
            <w:tcW w:w="1701" w:type="dxa"/>
          </w:tcPr>
          <w:p w:rsidR="002E4400" w:rsidRPr="00B63930" w:rsidRDefault="002E4400" w:rsidP="00014FDC">
            <w:pPr>
              <w:pStyle w:val="ConsPlusNormal"/>
              <w:contextualSpacing/>
              <w:rPr>
                <w:rFonts w:ascii="Times New Roman" w:hAnsi="Times New Roman" w:cs="Times New Roman"/>
                <w:sz w:val="20"/>
              </w:rPr>
            </w:pPr>
            <w:r w:rsidRPr="00B63930">
              <w:rPr>
                <w:rFonts w:ascii="Times New Roman" w:hAnsi="Times New Roman" w:cs="Times New Roman"/>
                <w:sz w:val="20"/>
              </w:rPr>
              <w:t xml:space="preserve">8(86636)73-3- </w:t>
            </w:r>
            <w:r w:rsidRPr="00B63930">
              <w:rPr>
                <w:rFonts w:ascii="Times New Roman" w:hAnsi="Times New Roman" w:cs="Times New Roman"/>
                <w:sz w:val="20"/>
                <w:lang w:val="en-US"/>
              </w:rPr>
              <w:t>92</w:t>
            </w:r>
          </w:p>
        </w:tc>
        <w:tc>
          <w:tcPr>
            <w:tcW w:w="2126" w:type="dxa"/>
          </w:tcPr>
          <w:p w:rsidR="002E4400" w:rsidRPr="00B63930" w:rsidRDefault="00FB0C00" w:rsidP="00014FDC">
            <w:pPr>
              <w:pStyle w:val="ConsPlusNormal"/>
              <w:contextualSpacing/>
              <w:jc w:val="both"/>
              <w:rPr>
                <w:rFonts w:ascii="Times New Roman" w:hAnsi="Times New Roman" w:cs="Times New Roman"/>
                <w:sz w:val="20"/>
              </w:rPr>
            </w:pPr>
            <w:hyperlink r:id="rId38" w:history="1">
              <w:r w:rsidR="002E4400" w:rsidRPr="00B63930">
                <w:rPr>
                  <w:rStyle w:val="a4"/>
                  <w:rFonts w:ascii="Times New Roman" w:hAnsi="Times New Roman" w:cs="Times New Roman"/>
                  <w:sz w:val="20"/>
                </w:rPr>
                <w:t>https://zhemtalasosh1.edu07.ru/</w:t>
              </w:r>
            </w:hyperlink>
            <w:r w:rsidR="002E4400" w:rsidRPr="00B63930">
              <w:rPr>
                <w:rFonts w:ascii="Times New Roman" w:hAnsi="Times New Roman" w:cs="Times New Roman"/>
                <w:sz w:val="20"/>
              </w:rPr>
              <w:t xml:space="preserve"> </w:t>
            </w:r>
          </w:p>
        </w:tc>
      </w:tr>
      <w:tr w:rsidR="002E4400" w:rsidRPr="00B63930" w:rsidTr="00014FDC">
        <w:tc>
          <w:tcPr>
            <w:tcW w:w="426" w:type="dxa"/>
          </w:tcPr>
          <w:p w:rsidR="002E4400" w:rsidRPr="00B63930" w:rsidRDefault="002E4400" w:rsidP="00014FDC">
            <w:pPr>
              <w:pStyle w:val="ConsPlusNormal"/>
              <w:contextualSpacing/>
              <w:jc w:val="center"/>
              <w:rPr>
                <w:rFonts w:ascii="Times New Roman" w:hAnsi="Times New Roman" w:cs="Times New Roman"/>
                <w:sz w:val="20"/>
              </w:rPr>
            </w:pPr>
            <w:r w:rsidRPr="00B63930">
              <w:rPr>
                <w:rFonts w:ascii="Times New Roman" w:hAnsi="Times New Roman" w:cs="Times New Roman"/>
                <w:sz w:val="20"/>
              </w:rPr>
              <w:t>10.</w:t>
            </w:r>
          </w:p>
        </w:tc>
        <w:tc>
          <w:tcPr>
            <w:tcW w:w="2410" w:type="dxa"/>
          </w:tcPr>
          <w:p w:rsidR="002E4400" w:rsidRPr="00B63930" w:rsidRDefault="002E4400" w:rsidP="00014FDC">
            <w:pPr>
              <w:pStyle w:val="5"/>
              <w:shd w:val="clear" w:color="auto" w:fill="auto"/>
              <w:spacing w:line="240" w:lineRule="auto"/>
              <w:ind w:firstLine="0"/>
              <w:contextualSpacing/>
              <w:jc w:val="left"/>
              <w:rPr>
                <w:sz w:val="20"/>
                <w:szCs w:val="20"/>
              </w:rPr>
            </w:pPr>
            <w:r w:rsidRPr="00B63930">
              <w:rPr>
                <w:sz w:val="20"/>
                <w:szCs w:val="20"/>
              </w:rPr>
              <w:t>Муниципальное казённое общеобразовательное учреждение «</w:t>
            </w:r>
            <w:proofErr w:type="gramStart"/>
            <w:r w:rsidRPr="00B63930">
              <w:rPr>
                <w:sz w:val="20"/>
                <w:szCs w:val="20"/>
              </w:rPr>
              <w:t>Средняя</w:t>
            </w:r>
            <w:proofErr w:type="gramEnd"/>
            <w:r w:rsidRPr="00B63930">
              <w:rPr>
                <w:sz w:val="20"/>
                <w:szCs w:val="20"/>
              </w:rPr>
              <w:t xml:space="preserve"> общеобразовательная</w:t>
            </w:r>
          </w:p>
          <w:p w:rsidR="002E4400" w:rsidRPr="00B63930" w:rsidRDefault="002E4400" w:rsidP="00014FDC">
            <w:pPr>
              <w:pStyle w:val="5"/>
              <w:shd w:val="clear" w:color="auto" w:fill="auto"/>
              <w:spacing w:line="240" w:lineRule="auto"/>
              <w:ind w:firstLine="0"/>
              <w:contextualSpacing/>
              <w:jc w:val="left"/>
              <w:rPr>
                <w:sz w:val="20"/>
                <w:szCs w:val="20"/>
              </w:rPr>
            </w:pPr>
            <w:r w:rsidRPr="00B63930">
              <w:rPr>
                <w:sz w:val="20"/>
                <w:szCs w:val="20"/>
              </w:rPr>
              <w:t xml:space="preserve">школа имени М.К. </w:t>
            </w:r>
            <w:proofErr w:type="spellStart"/>
            <w:r w:rsidRPr="00B63930">
              <w:rPr>
                <w:sz w:val="20"/>
                <w:szCs w:val="20"/>
              </w:rPr>
              <w:t>Атабиевас.п</w:t>
            </w:r>
            <w:proofErr w:type="gramStart"/>
            <w:r w:rsidRPr="00B63930">
              <w:rPr>
                <w:sz w:val="20"/>
                <w:szCs w:val="20"/>
              </w:rPr>
              <w:t>.Ж</w:t>
            </w:r>
            <w:proofErr w:type="gramEnd"/>
            <w:r w:rsidRPr="00B63930">
              <w:rPr>
                <w:sz w:val="20"/>
                <w:szCs w:val="20"/>
              </w:rPr>
              <w:t>емтала</w:t>
            </w:r>
            <w:proofErr w:type="spellEnd"/>
            <w:r w:rsidRPr="00B63930">
              <w:rPr>
                <w:sz w:val="20"/>
                <w:szCs w:val="20"/>
              </w:rPr>
              <w:t xml:space="preserve">» </w:t>
            </w:r>
          </w:p>
          <w:p w:rsidR="002E4400" w:rsidRPr="00B63930" w:rsidRDefault="002E4400" w:rsidP="00014FDC">
            <w:pPr>
              <w:pStyle w:val="5"/>
              <w:shd w:val="clear" w:color="auto" w:fill="auto"/>
              <w:spacing w:line="240" w:lineRule="auto"/>
              <w:ind w:firstLine="0"/>
              <w:contextualSpacing/>
              <w:jc w:val="left"/>
              <w:rPr>
                <w:sz w:val="20"/>
                <w:szCs w:val="20"/>
              </w:rPr>
            </w:pPr>
            <w:r w:rsidRPr="00B63930">
              <w:rPr>
                <w:sz w:val="20"/>
                <w:szCs w:val="20"/>
              </w:rPr>
              <w:t xml:space="preserve">Краткое: МКОУ СОШ №2 </w:t>
            </w:r>
            <w:proofErr w:type="spellStart"/>
            <w:r w:rsidRPr="00B63930">
              <w:rPr>
                <w:sz w:val="20"/>
                <w:szCs w:val="20"/>
              </w:rPr>
              <w:t>с.п</w:t>
            </w:r>
            <w:proofErr w:type="spellEnd"/>
            <w:r w:rsidRPr="00B63930">
              <w:rPr>
                <w:sz w:val="20"/>
                <w:szCs w:val="20"/>
              </w:rPr>
              <w:t>. Жемтала</w:t>
            </w:r>
          </w:p>
        </w:tc>
        <w:tc>
          <w:tcPr>
            <w:tcW w:w="1843" w:type="dxa"/>
          </w:tcPr>
          <w:p w:rsidR="002E4400" w:rsidRPr="00B63930" w:rsidRDefault="002E4400" w:rsidP="00014FDC">
            <w:pPr>
              <w:pStyle w:val="5"/>
              <w:shd w:val="clear" w:color="auto" w:fill="auto"/>
              <w:spacing w:line="240" w:lineRule="auto"/>
              <w:ind w:right="-53" w:firstLine="0"/>
              <w:contextualSpacing/>
              <w:jc w:val="left"/>
              <w:rPr>
                <w:sz w:val="20"/>
                <w:szCs w:val="20"/>
              </w:rPr>
            </w:pPr>
            <w:r w:rsidRPr="00B63930">
              <w:rPr>
                <w:sz w:val="20"/>
                <w:szCs w:val="20"/>
              </w:rPr>
              <w:t xml:space="preserve">361804 </w:t>
            </w:r>
            <w:proofErr w:type="spellStart"/>
            <w:r w:rsidRPr="00B63930">
              <w:rPr>
                <w:sz w:val="20"/>
                <w:szCs w:val="20"/>
              </w:rPr>
              <w:t>с.п</w:t>
            </w:r>
            <w:proofErr w:type="spellEnd"/>
            <w:r w:rsidRPr="00B63930">
              <w:rPr>
                <w:sz w:val="20"/>
                <w:szCs w:val="20"/>
              </w:rPr>
              <w:t xml:space="preserve">. Жемтала ул. Сталина, 50 </w:t>
            </w:r>
          </w:p>
        </w:tc>
        <w:tc>
          <w:tcPr>
            <w:tcW w:w="1701" w:type="dxa"/>
          </w:tcPr>
          <w:p w:rsidR="002E4400" w:rsidRPr="00B63930" w:rsidRDefault="002E4400" w:rsidP="00014FDC">
            <w:pPr>
              <w:pStyle w:val="5"/>
              <w:shd w:val="clear" w:color="auto" w:fill="auto"/>
              <w:spacing w:line="240" w:lineRule="auto"/>
              <w:ind w:right="-111" w:firstLine="0"/>
              <w:contextualSpacing/>
              <w:jc w:val="left"/>
              <w:rPr>
                <w:sz w:val="20"/>
                <w:szCs w:val="20"/>
              </w:rPr>
            </w:pPr>
            <w:proofErr w:type="spellStart"/>
            <w:r w:rsidRPr="00B63930">
              <w:rPr>
                <w:sz w:val="20"/>
                <w:szCs w:val="20"/>
              </w:rPr>
              <w:t>Кудаева</w:t>
            </w:r>
            <w:proofErr w:type="spellEnd"/>
            <w:r w:rsidRPr="00B63930">
              <w:rPr>
                <w:sz w:val="20"/>
                <w:szCs w:val="20"/>
              </w:rPr>
              <w:t xml:space="preserve"> </w:t>
            </w:r>
          </w:p>
          <w:p w:rsidR="002E4400" w:rsidRPr="00B63930" w:rsidRDefault="002E4400" w:rsidP="00014FDC">
            <w:pPr>
              <w:pStyle w:val="5"/>
              <w:shd w:val="clear" w:color="auto" w:fill="auto"/>
              <w:spacing w:line="240" w:lineRule="auto"/>
              <w:ind w:right="-111" w:firstLine="0"/>
              <w:contextualSpacing/>
              <w:jc w:val="left"/>
              <w:rPr>
                <w:sz w:val="20"/>
                <w:szCs w:val="20"/>
              </w:rPr>
            </w:pPr>
            <w:proofErr w:type="spellStart"/>
            <w:r w:rsidRPr="00B63930">
              <w:rPr>
                <w:sz w:val="20"/>
                <w:szCs w:val="20"/>
              </w:rPr>
              <w:t>Джульета</w:t>
            </w:r>
            <w:proofErr w:type="spellEnd"/>
            <w:r w:rsidRPr="00B63930">
              <w:rPr>
                <w:sz w:val="20"/>
                <w:szCs w:val="20"/>
              </w:rPr>
              <w:t xml:space="preserve"> </w:t>
            </w:r>
            <w:proofErr w:type="spellStart"/>
            <w:r w:rsidRPr="00B63930">
              <w:rPr>
                <w:sz w:val="20"/>
                <w:szCs w:val="20"/>
              </w:rPr>
              <w:t>Хасановна</w:t>
            </w:r>
            <w:proofErr w:type="spellEnd"/>
          </w:p>
        </w:tc>
        <w:tc>
          <w:tcPr>
            <w:tcW w:w="1701" w:type="dxa"/>
          </w:tcPr>
          <w:p w:rsidR="002E4400" w:rsidRPr="00B63930" w:rsidRDefault="002E4400" w:rsidP="00014FDC">
            <w:pPr>
              <w:pStyle w:val="5"/>
              <w:shd w:val="clear" w:color="auto" w:fill="auto"/>
              <w:spacing w:line="240" w:lineRule="auto"/>
              <w:ind w:right="-111" w:firstLine="0"/>
              <w:contextualSpacing/>
              <w:jc w:val="left"/>
              <w:rPr>
                <w:sz w:val="20"/>
                <w:szCs w:val="20"/>
              </w:rPr>
            </w:pPr>
            <w:r w:rsidRPr="00B63930">
              <w:rPr>
                <w:sz w:val="20"/>
                <w:szCs w:val="20"/>
              </w:rPr>
              <w:t xml:space="preserve">8(86636)73-3- </w:t>
            </w:r>
            <w:r w:rsidRPr="00B63930">
              <w:rPr>
                <w:sz w:val="20"/>
                <w:szCs w:val="20"/>
                <w:lang w:val="en-US"/>
              </w:rPr>
              <w:t>32</w:t>
            </w:r>
          </w:p>
        </w:tc>
        <w:tc>
          <w:tcPr>
            <w:tcW w:w="2126" w:type="dxa"/>
          </w:tcPr>
          <w:p w:rsidR="002E4400" w:rsidRPr="00B63930" w:rsidRDefault="00FB0C00" w:rsidP="00014FDC">
            <w:pPr>
              <w:pStyle w:val="ConsPlusNormal"/>
              <w:contextualSpacing/>
              <w:jc w:val="both"/>
              <w:rPr>
                <w:rFonts w:ascii="Times New Roman" w:hAnsi="Times New Roman" w:cs="Times New Roman"/>
                <w:sz w:val="20"/>
              </w:rPr>
            </w:pPr>
            <w:hyperlink r:id="rId39" w:history="1">
              <w:r w:rsidR="002E4400" w:rsidRPr="00B63930">
                <w:rPr>
                  <w:rStyle w:val="a4"/>
                  <w:rFonts w:ascii="Times New Roman" w:hAnsi="Times New Roman" w:cs="Times New Roman"/>
                  <w:sz w:val="20"/>
                </w:rPr>
                <w:t>https://zhemtalasosh2.edu07.ru/</w:t>
              </w:r>
            </w:hyperlink>
            <w:r w:rsidR="002E4400" w:rsidRPr="00B63930">
              <w:rPr>
                <w:rFonts w:ascii="Times New Roman" w:hAnsi="Times New Roman" w:cs="Times New Roman"/>
                <w:sz w:val="20"/>
              </w:rPr>
              <w:t xml:space="preserve"> </w:t>
            </w:r>
          </w:p>
        </w:tc>
      </w:tr>
      <w:tr w:rsidR="002E4400" w:rsidRPr="00B63930" w:rsidTr="00014FDC">
        <w:tc>
          <w:tcPr>
            <w:tcW w:w="426" w:type="dxa"/>
          </w:tcPr>
          <w:p w:rsidR="002E4400" w:rsidRPr="00B63930" w:rsidRDefault="002E4400" w:rsidP="00014FDC">
            <w:pPr>
              <w:pStyle w:val="ConsPlusNormal"/>
              <w:contextualSpacing/>
              <w:jc w:val="center"/>
              <w:rPr>
                <w:rFonts w:ascii="Times New Roman" w:hAnsi="Times New Roman" w:cs="Times New Roman"/>
                <w:sz w:val="20"/>
              </w:rPr>
            </w:pPr>
            <w:r w:rsidRPr="00B63930">
              <w:rPr>
                <w:rFonts w:ascii="Times New Roman" w:hAnsi="Times New Roman" w:cs="Times New Roman"/>
                <w:sz w:val="20"/>
              </w:rPr>
              <w:lastRenderedPageBreak/>
              <w:t>11.</w:t>
            </w:r>
          </w:p>
        </w:tc>
        <w:tc>
          <w:tcPr>
            <w:tcW w:w="2410" w:type="dxa"/>
          </w:tcPr>
          <w:p w:rsidR="002E4400" w:rsidRPr="00B63930" w:rsidRDefault="002E4400" w:rsidP="00014FDC">
            <w:pPr>
              <w:pStyle w:val="5"/>
              <w:shd w:val="clear" w:color="auto" w:fill="auto"/>
              <w:spacing w:line="240" w:lineRule="auto"/>
              <w:ind w:left="15" w:firstLine="0"/>
              <w:contextualSpacing/>
              <w:jc w:val="left"/>
              <w:rPr>
                <w:sz w:val="20"/>
                <w:szCs w:val="20"/>
              </w:rPr>
            </w:pPr>
            <w:r w:rsidRPr="00B63930">
              <w:rPr>
                <w:sz w:val="20"/>
                <w:szCs w:val="20"/>
              </w:rPr>
              <w:t xml:space="preserve">Муниципальное общеобразовательное учреждение «Средняя общеобразовательная школа </w:t>
            </w:r>
            <w:proofErr w:type="spellStart"/>
            <w:r w:rsidRPr="00B63930">
              <w:rPr>
                <w:sz w:val="20"/>
                <w:szCs w:val="20"/>
              </w:rPr>
              <w:t>с.п</w:t>
            </w:r>
            <w:proofErr w:type="spellEnd"/>
            <w:r w:rsidRPr="00B63930">
              <w:rPr>
                <w:sz w:val="20"/>
                <w:szCs w:val="20"/>
              </w:rPr>
              <w:t xml:space="preserve">. </w:t>
            </w:r>
            <w:proofErr w:type="spellStart"/>
            <w:r w:rsidRPr="00B63930">
              <w:rPr>
                <w:sz w:val="20"/>
                <w:szCs w:val="20"/>
              </w:rPr>
              <w:t>Зарагиж</w:t>
            </w:r>
            <w:proofErr w:type="spellEnd"/>
            <w:r w:rsidRPr="00B63930">
              <w:rPr>
                <w:sz w:val="20"/>
                <w:szCs w:val="20"/>
              </w:rPr>
              <w:t xml:space="preserve"> имени Б.К. </w:t>
            </w:r>
            <w:proofErr w:type="spellStart"/>
            <w:r w:rsidRPr="00B63930">
              <w:rPr>
                <w:sz w:val="20"/>
                <w:szCs w:val="20"/>
              </w:rPr>
              <w:t>Утижева</w:t>
            </w:r>
            <w:proofErr w:type="spellEnd"/>
            <w:r w:rsidRPr="00B63930">
              <w:rPr>
                <w:sz w:val="20"/>
                <w:szCs w:val="20"/>
              </w:rPr>
              <w:t>»</w:t>
            </w:r>
          </w:p>
          <w:p w:rsidR="002E4400" w:rsidRPr="00B63930" w:rsidRDefault="002E4400" w:rsidP="00014FDC">
            <w:pPr>
              <w:pStyle w:val="5"/>
              <w:shd w:val="clear" w:color="auto" w:fill="auto"/>
              <w:spacing w:line="240" w:lineRule="auto"/>
              <w:ind w:left="15" w:firstLine="0"/>
              <w:contextualSpacing/>
              <w:jc w:val="left"/>
              <w:rPr>
                <w:sz w:val="20"/>
                <w:szCs w:val="20"/>
              </w:rPr>
            </w:pPr>
            <w:r w:rsidRPr="00B63930">
              <w:rPr>
                <w:sz w:val="20"/>
                <w:szCs w:val="20"/>
              </w:rPr>
              <w:t xml:space="preserve">Краткое: МКОУ СОШ </w:t>
            </w:r>
            <w:proofErr w:type="spellStart"/>
            <w:r w:rsidRPr="00B63930">
              <w:rPr>
                <w:sz w:val="20"/>
                <w:szCs w:val="20"/>
              </w:rPr>
              <w:t>с.п</w:t>
            </w:r>
            <w:proofErr w:type="gramStart"/>
            <w:r w:rsidRPr="00B63930">
              <w:rPr>
                <w:sz w:val="20"/>
                <w:szCs w:val="20"/>
              </w:rPr>
              <w:t>.З</w:t>
            </w:r>
            <w:proofErr w:type="gramEnd"/>
            <w:r w:rsidRPr="00B63930">
              <w:rPr>
                <w:sz w:val="20"/>
                <w:szCs w:val="20"/>
              </w:rPr>
              <w:t>арагиж</w:t>
            </w:r>
            <w:proofErr w:type="spellEnd"/>
          </w:p>
        </w:tc>
        <w:tc>
          <w:tcPr>
            <w:tcW w:w="1843" w:type="dxa"/>
          </w:tcPr>
          <w:p w:rsidR="002E4400" w:rsidRPr="00B63930" w:rsidRDefault="002E4400" w:rsidP="00014FDC">
            <w:pPr>
              <w:pStyle w:val="5"/>
              <w:shd w:val="clear" w:color="auto" w:fill="auto"/>
              <w:spacing w:line="240" w:lineRule="auto"/>
              <w:ind w:right="-53" w:firstLine="0"/>
              <w:contextualSpacing/>
              <w:jc w:val="left"/>
              <w:rPr>
                <w:sz w:val="20"/>
                <w:szCs w:val="20"/>
              </w:rPr>
            </w:pPr>
            <w:r w:rsidRPr="00B63930">
              <w:rPr>
                <w:sz w:val="20"/>
                <w:szCs w:val="20"/>
              </w:rPr>
              <w:t xml:space="preserve">361803 </w:t>
            </w:r>
            <w:proofErr w:type="spellStart"/>
            <w:r w:rsidRPr="00B63930">
              <w:rPr>
                <w:sz w:val="20"/>
                <w:szCs w:val="20"/>
              </w:rPr>
              <w:t>с.п</w:t>
            </w:r>
            <w:proofErr w:type="spellEnd"/>
            <w:r w:rsidRPr="00B63930">
              <w:rPr>
                <w:sz w:val="20"/>
                <w:szCs w:val="20"/>
              </w:rPr>
              <w:t xml:space="preserve">. </w:t>
            </w:r>
            <w:proofErr w:type="spellStart"/>
            <w:r w:rsidRPr="00B63930">
              <w:rPr>
                <w:sz w:val="20"/>
                <w:szCs w:val="20"/>
              </w:rPr>
              <w:t>Зарагиж</w:t>
            </w:r>
            <w:proofErr w:type="spellEnd"/>
            <w:r w:rsidRPr="00B63930">
              <w:rPr>
                <w:sz w:val="20"/>
                <w:szCs w:val="20"/>
              </w:rPr>
              <w:t xml:space="preserve"> ул. Ленина, 76 </w:t>
            </w:r>
          </w:p>
        </w:tc>
        <w:tc>
          <w:tcPr>
            <w:tcW w:w="1701" w:type="dxa"/>
          </w:tcPr>
          <w:p w:rsidR="002E4400" w:rsidRPr="00B63930" w:rsidRDefault="002E4400" w:rsidP="00014FDC">
            <w:pPr>
              <w:pStyle w:val="5"/>
              <w:shd w:val="clear" w:color="auto" w:fill="auto"/>
              <w:spacing w:line="240" w:lineRule="auto"/>
              <w:ind w:right="-111" w:firstLine="0"/>
              <w:contextualSpacing/>
              <w:rPr>
                <w:sz w:val="20"/>
                <w:szCs w:val="20"/>
              </w:rPr>
            </w:pPr>
            <w:proofErr w:type="spellStart"/>
            <w:r w:rsidRPr="00B63930">
              <w:rPr>
                <w:sz w:val="20"/>
                <w:szCs w:val="20"/>
              </w:rPr>
              <w:t>Экашаева</w:t>
            </w:r>
            <w:proofErr w:type="spellEnd"/>
          </w:p>
          <w:p w:rsidR="002E4400" w:rsidRPr="00B63930" w:rsidRDefault="002E4400" w:rsidP="00014FDC">
            <w:pPr>
              <w:pStyle w:val="5"/>
              <w:shd w:val="clear" w:color="auto" w:fill="auto"/>
              <w:spacing w:line="240" w:lineRule="auto"/>
              <w:ind w:right="-111" w:firstLine="0"/>
              <w:contextualSpacing/>
              <w:rPr>
                <w:sz w:val="20"/>
                <w:szCs w:val="20"/>
              </w:rPr>
            </w:pPr>
            <w:r w:rsidRPr="00B63930">
              <w:rPr>
                <w:sz w:val="20"/>
                <w:szCs w:val="20"/>
              </w:rPr>
              <w:t xml:space="preserve">Жанна </w:t>
            </w:r>
          </w:p>
          <w:p w:rsidR="002E4400" w:rsidRPr="00B63930" w:rsidRDefault="002E4400" w:rsidP="00014FDC">
            <w:pPr>
              <w:pStyle w:val="5"/>
              <w:shd w:val="clear" w:color="auto" w:fill="auto"/>
              <w:spacing w:line="240" w:lineRule="auto"/>
              <w:ind w:right="-111" w:firstLine="0"/>
              <w:contextualSpacing/>
              <w:rPr>
                <w:sz w:val="20"/>
                <w:szCs w:val="20"/>
              </w:rPr>
            </w:pPr>
            <w:r w:rsidRPr="00B63930">
              <w:rPr>
                <w:sz w:val="20"/>
                <w:szCs w:val="20"/>
              </w:rPr>
              <w:t>Владимировна</w:t>
            </w:r>
          </w:p>
        </w:tc>
        <w:tc>
          <w:tcPr>
            <w:tcW w:w="1701" w:type="dxa"/>
          </w:tcPr>
          <w:p w:rsidR="002E4400" w:rsidRPr="00B63930" w:rsidRDefault="002E4400" w:rsidP="00014FDC">
            <w:pPr>
              <w:pStyle w:val="5"/>
              <w:shd w:val="clear" w:color="auto" w:fill="auto"/>
              <w:spacing w:line="240" w:lineRule="auto"/>
              <w:ind w:right="-111" w:firstLine="0"/>
              <w:contextualSpacing/>
              <w:jc w:val="left"/>
              <w:rPr>
                <w:sz w:val="20"/>
                <w:szCs w:val="20"/>
              </w:rPr>
            </w:pPr>
            <w:r w:rsidRPr="00B63930">
              <w:rPr>
                <w:sz w:val="20"/>
                <w:szCs w:val="20"/>
              </w:rPr>
              <w:t>8(86636)66-4- 31, 76-4-22,</w:t>
            </w:r>
          </w:p>
        </w:tc>
        <w:tc>
          <w:tcPr>
            <w:tcW w:w="2126" w:type="dxa"/>
          </w:tcPr>
          <w:p w:rsidR="002E4400" w:rsidRPr="00B63930" w:rsidRDefault="00FB0C00" w:rsidP="00014FDC">
            <w:pPr>
              <w:pStyle w:val="ConsPlusNormal"/>
              <w:contextualSpacing/>
              <w:rPr>
                <w:rFonts w:ascii="Times New Roman" w:hAnsi="Times New Roman" w:cs="Times New Roman"/>
                <w:sz w:val="20"/>
              </w:rPr>
            </w:pPr>
            <w:hyperlink r:id="rId40" w:history="1">
              <w:r w:rsidR="002E4400" w:rsidRPr="00B63930">
                <w:rPr>
                  <w:rStyle w:val="a4"/>
                  <w:rFonts w:ascii="Times New Roman" w:hAnsi="Times New Roman" w:cs="Times New Roman"/>
                  <w:sz w:val="20"/>
                </w:rPr>
                <w:t>https://zaragizh.edu07.ru/</w:t>
              </w:r>
            </w:hyperlink>
            <w:r w:rsidR="002E4400" w:rsidRPr="00B63930">
              <w:rPr>
                <w:rFonts w:ascii="Times New Roman" w:hAnsi="Times New Roman" w:cs="Times New Roman"/>
                <w:sz w:val="20"/>
              </w:rPr>
              <w:t xml:space="preserve"> </w:t>
            </w:r>
          </w:p>
        </w:tc>
      </w:tr>
      <w:tr w:rsidR="002E4400" w:rsidRPr="00B63930" w:rsidTr="00014FDC">
        <w:tc>
          <w:tcPr>
            <w:tcW w:w="426" w:type="dxa"/>
          </w:tcPr>
          <w:p w:rsidR="002E4400" w:rsidRPr="00B63930" w:rsidRDefault="002E4400" w:rsidP="00014FDC">
            <w:pPr>
              <w:pStyle w:val="ConsPlusNormal"/>
              <w:contextualSpacing/>
              <w:jc w:val="center"/>
              <w:rPr>
                <w:rFonts w:ascii="Times New Roman" w:hAnsi="Times New Roman" w:cs="Times New Roman"/>
                <w:sz w:val="20"/>
              </w:rPr>
            </w:pPr>
            <w:r w:rsidRPr="00B63930">
              <w:rPr>
                <w:rFonts w:ascii="Times New Roman" w:hAnsi="Times New Roman" w:cs="Times New Roman"/>
                <w:sz w:val="20"/>
              </w:rPr>
              <w:t>12.</w:t>
            </w:r>
          </w:p>
        </w:tc>
        <w:tc>
          <w:tcPr>
            <w:tcW w:w="2410" w:type="dxa"/>
          </w:tcPr>
          <w:p w:rsidR="002E4400" w:rsidRPr="00B63930" w:rsidRDefault="002E4400" w:rsidP="00014FDC">
            <w:pPr>
              <w:pStyle w:val="5"/>
              <w:shd w:val="clear" w:color="auto" w:fill="auto"/>
              <w:spacing w:line="240" w:lineRule="auto"/>
              <w:ind w:firstLine="0"/>
              <w:contextualSpacing/>
              <w:jc w:val="left"/>
              <w:rPr>
                <w:sz w:val="20"/>
                <w:szCs w:val="20"/>
              </w:rPr>
            </w:pPr>
            <w:r w:rsidRPr="00B63930">
              <w:rPr>
                <w:sz w:val="20"/>
                <w:szCs w:val="20"/>
              </w:rPr>
              <w:t xml:space="preserve">Муниципальное казённое общеобразовательное учреждение «Средняя общеобразовательная школа </w:t>
            </w:r>
            <w:proofErr w:type="spellStart"/>
            <w:r w:rsidRPr="00B63930">
              <w:rPr>
                <w:sz w:val="20"/>
                <w:szCs w:val="20"/>
              </w:rPr>
              <w:t>с.п</w:t>
            </w:r>
            <w:proofErr w:type="spellEnd"/>
            <w:r w:rsidRPr="00B63930">
              <w:rPr>
                <w:sz w:val="20"/>
                <w:szCs w:val="20"/>
              </w:rPr>
              <w:t xml:space="preserve">. Карасу» </w:t>
            </w:r>
          </w:p>
          <w:p w:rsidR="002E4400" w:rsidRDefault="002E4400" w:rsidP="00014FDC">
            <w:pPr>
              <w:pStyle w:val="5"/>
              <w:shd w:val="clear" w:color="auto" w:fill="auto"/>
              <w:spacing w:line="240" w:lineRule="auto"/>
              <w:ind w:firstLine="0"/>
              <w:contextualSpacing/>
              <w:jc w:val="left"/>
              <w:rPr>
                <w:sz w:val="20"/>
                <w:szCs w:val="20"/>
              </w:rPr>
            </w:pPr>
            <w:r w:rsidRPr="00B63930">
              <w:rPr>
                <w:sz w:val="20"/>
                <w:szCs w:val="20"/>
              </w:rPr>
              <w:t>Краткое: МКОУ СОШ</w:t>
            </w:r>
          </w:p>
          <w:p w:rsidR="002E4400" w:rsidRPr="00B63930" w:rsidRDefault="002E4400" w:rsidP="00014FDC">
            <w:pPr>
              <w:pStyle w:val="5"/>
              <w:shd w:val="clear" w:color="auto" w:fill="auto"/>
              <w:spacing w:line="240" w:lineRule="auto"/>
              <w:ind w:firstLine="0"/>
              <w:contextualSpacing/>
              <w:jc w:val="left"/>
              <w:rPr>
                <w:sz w:val="20"/>
                <w:szCs w:val="20"/>
              </w:rPr>
            </w:pPr>
            <w:proofErr w:type="spellStart"/>
            <w:r w:rsidRPr="00B63930">
              <w:rPr>
                <w:sz w:val="20"/>
                <w:szCs w:val="20"/>
              </w:rPr>
              <w:t>с.п</w:t>
            </w:r>
            <w:proofErr w:type="spellEnd"/>
            <w:r w:rsidRPr="00B63930">
              <w:rPr>
                <w:sz w:val="20"/>
                <w:szCs w:val="20"/>
              </w:rPr>
              <w:t>. Карасу</w:t>
            </w:r>
          </w:p>
        </w:tc>
        <w:tc>
          <w:tcPr>
            <w:tcW w:w="1843" w:type="dxa"/>
          </w:tcPr>
          <w:p w:rsidR="002E4400" w:rsidRPr="00B63930" w:rsidRDefault="002E4400" w:rsidP="00014FDC">
            <w:pPr>
              <w:pStyle w:val="5"/>
              <w:shd w:val="clear" w:color="auto" w:fill="auto"/>
              <w:spacing w:line="240" w:lineRule="auto"/>
              <w:ind w:right="-53" w:firstLine="0"/>
              <w:contextualSpacing/>
              <w:jc w:val="left"/>
              <w:rPr>
                <w:sz w:val="20"/>
                <w:szCs w:val="20"/>
              </w:rPr>
            </w:pPr>
            <w:r w:rsidRPr="00B63930">
              <w:rPr>
                <w:sz w:val="20"/>
                <w:szCs w:val="20"/>
              </w:rPr>
              <w:t xml:space="preserve">361811 </w:t>
            </w:r>
            <w:proofErr w:type="spellStart"/>
            <w:r w:rsidRPr="00B63930">
              <w:rPr>
                <w:sz w:val="20"/>
                <w:szCs w:val="20"/>
              </w:rPr>
              <w:t>с.п</w:t>
            </w:r>
            <w:proofErr w:type="spellEnd"/>
            <w:r w:rsidRPr="00B63930">
              <w:rPr>
                <w:sz w:val="20"/>
                <w:szCs w:val="20"/>
              </w:rPr>
              <w:t>. Карасу</w:t>
            </w:r>
          </w:p>
          <w:p w:rsidR="002E4400" w:rsidRPr="00B63930" w:rsidRDefault="002E4400" w:rsidP="00014FDC">
            <w:pPr>
              <w:pStyle w:val="5"/>
              <w:shd w:val="clear" w:color="auto" w:fill="auto"/>
              <w:spacing w:after="240" w:line="240" w:lineRule="auto"/>
              <w:ind w:right="-53" w:firstLine="0"/>
              <w:contextualSpacing/>
              <w:jc w:val="left"/>
              <w:rPr>
                <w:sz w:val="20"/>
                <w:szCs w:val="20"/>
                <w:u w:val="single"/>
              </w:rPr>
            </w:pPr>
            <w:r w:rsidRPr="00B63930">
              <w:rPr>
                <w:sz w:val="20"/>
                <w:szCs w:val="20"/>
              </w:rPr>
              <w:t>ул. Школьная, 31</w:t>
            </w:r>
          </w:p>
        </w:tc>
        <w:tc>
          <w:tcPr>
            <w:tcW w:w="1701" w:type="dxa"/>
          </w:tcPr>
          <w:p w:rsidR="002E4400" w:rsidRPr="00B63930" w:rsidRDefault="002E4400" w:rsidP="00014FDC">
            <w:pPr>
              <w:pStyle w:val="5"/>
              <w:shd w:val="clear" w:color="auto" w:fill="auto"/>
              <w:spacing w:line="240" w:lineRule="auto"/>
              <w:ind w:right="-111" w:firstLine="0"/>
              <w:contextualSpacing/>
              <w:jc w:val="left"/>
              <w:rPr>
                <w:sz w:val="20"/>
                <w:szCs w:val="20"/>
              </w:rPr>
            </w:pPr>
            <w:proofErr w:type="spellStart"/>
            <w:r w:rsidRPr="00B63930">
              <w:rPr>
                <w:sz w:val="20"/>
                <w:szCs w:val="20"/>
              </w:rPr>
              <w:t>Айшаев</w:t>
            </w:r>
            <w:proofErr w:type="spellEnd"/>
            <w:r w:rsidRPr="00B63930">
              <w:rPr>
                <w:sz w:val="20"/>
                <w:szCs w:val="20"/>
              </w:rPr>
              <w:t xml:space="preserve"> </w:t>
            </w:r>
          </w:p>
          <w:p w:rsidR="002E4400" w:rsidRPr="00B63930" w:rsidRDefault="002E4400" w:rsidP="00014FDC">
            <w:pPr>
              <w:pStyle w:val="5"/>
              <w:shd w:val="clear" w:color="auto" w:fill="auto"/>
              <w:spacing w:line="240" w:lineRule="auto"/>
              <w:ind w:right="-111" w:firstLine="0"/>
              <w:contextualSpacing/>
              <w:jc w:val="left"/>
              <w:rPr>
                <w:sz w:val="20"/>
                <w:szCs w:val="20"/>
              </w:rPr>
            </w:pPr>
            <w:proofErr w:type="spellStart"/>
            <w:r w:rsidRPr="00B63930">
              <w:rPr>
                <w:sz w:val="20"/>
                <w:szCs w:val="20"/>
              </w:rPr>
              <w:t>Мухадин</w:t>
            </w:r>
            <w:proofErr w:type="spellEnd"/>
            <w:r w:rsidRPr="00B63930">
              <w:rPr>
                <w:sz w:val="20"/>
                <w:szCs w:val="20"/>
              </w:rPr>
              <w:t xml:space="preserve"> Муратович</w:t>
            </w:r>
          </w:p>
        </w:tc>
        <w:tc>
          <w:tcPr>
            <w:tcW w:w="1701" w:type="dxa"/>
          </w:tcPr>
          <w:p w:rsidR="002E4400" w:rsidRPr="00B63930" w:rsidRDefault="002E4400" w:rsidP="00014FDC">
            <w:pPr>
              <w:pStyle w:val="5"/>
              <w:shd w:val="clear" w:color="auto" w:fill="auto"/>
              <w:spacing w:line="240" w:lineRule="auto"/>
              <w:ind w:right="-111" w:firstLine="0"/>
              <w:contextualSpacing/>
              <w:jc w:val="left"/>
              <w:rPr>
                <w:sz w:val="20"/>
                <w:szCs w:val="20"/>
              </w:rPr>
            </w:pPr>
            <w:r w:rsidRPr="00B63930">
              <w:rPr>
                <w:sz w:val="20"/>
                <w:szCs w:val="20"/>
              </w:rPr>
              <w:t>8(86636)76-3- 23, 76-3-16</w:t>
            </w:r>
          </w:p>
        </w:tc>
        <w:tc>
          <w:tcPr>
            <w:tcW w:w="2126" w:type="dxa"/>
          </w:tcPr>
          <w:p w:rsidR="002E4400" w:rsidRPr="00B63930" w:rsidRDefault="00FB0C00" w:rsidP="00014FDC">
            <w:pPr>
              <w:pStyle w:val="ConsPlusNormal"/>
              <w:contextualSpacing/>
              <w:jc w:val="both"/>
              <w:rPr>
                <w:rFonts w:ascii="Times New Roman" w:hAnsi="Times New Roman" w:cs="Times New Roman"/>
                <w:sz w:val="20"/>
              </w:rPr>
            </w:pPr>
            <w:hyperlink r:id="rId41" w:history="1">
              <w:r w:rsidR="002E4400" w:rsidRPr="00B63930">
                <w:rPr>
                  <w:rStyle w:val="a4"/>
                  <w:rFonts w:ascii="Times New Roman" w:hAnsi="Times New Roman" w:cs="Times New Roman"/>
                  <w:sz w:val="20"/>
                </w:rPr>
                <w:t>https://karasuschool.ru/</w:t>
              </w:r>
            </w:hyperlink>
            <w:r w:rsidR="002E4400" w:rsidRPr="00B63930">
              <w:rPr>
                <w:rFonts w:ascii="Times New Roman" w:hAnsi="Times New Roman" w:cs="Times New Roman"/>
                <w:sz w:val="20"/>
              </w:rPr>
              <w:t xml:space="preserve"> </w:t>
            </w:r>
          </w:p>
        </w:tc>
      </w:tr>
    </w:tbl>
    <w:p w:rsidR="002E4400" w:rsidRPr="00276749" w:rsidRDefault="002E4400" w:rsidP="002E4400">
      <w:pPr>
        <w:contextualSpacing/>
      </w:pPr>
    </w:p>
    <w:p w:rsidR="002E4400" w:rsidRDefault="002E4400" w:rsidP="002E4400">
      <w:pPr>
        <w:contextualSpacing/>
      </w:pPr>
    </w:p>
    <w:p w:rsidR="00EF2BBD" w:rsidRDefault="00EF2BBD"/>
    <w:sectPr w:rsidR="00EF2BBD" w:rsidSect="002E4400">
      <w:pgSz w:w="11906" w:h="16838"/>
      <w:pgMar w:top="567"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00"/>
    <w:rsid w:val="002E4400"/>
    <w:rsid w:val="00EF2BBD"/>
    <w:rsid w:val="00FB0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4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440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rsid w:val="002E4400"/>
    <w:rPr>
      <w:rFonts w:ascii="Calibri" w:eastAsia="Times New Roman" w:hAnsi="Calibri" w:cs="Calibri"/>
      <w:szCs w:val="20"/>
      <w:lang w:eastAsia="ru-RU"/>
    </w:rPr>
  </w:style>
  <w:style w:type="paragraph" w:styleId="a3">
    <w:name w:val="caption"/>
    <w:basedOn w:val="a"/>
    <w:next w:val="a"/>
    <w:qFormat/>
    <w:rsid w:val="002E4400"/>
    <w:pPr>
      <w:ind w:left="1440" w:firstLine="720"/>
    </w:pPr>
    <w:rPr>
      <w:b/>
      <w:sz w:val="26"/>
    </w:rPr>
  </w:style>
  <w:style w:type="paragraph" w:customStyle="1" w:styleId="ConsPlusTitle">
    <w:name w:val="ConsPlusTitle"/>
    <w:rsid w:val="002E4400"/>
    <w:pPr>
      <w:widowControl w:val="0"/>
      <w:autoSpaceDE w:val="0"/>
      <w:autoSpaceDN w:val="0"/>
      <w:spacing w:after="0" w:line="240" w:lineRule="auto"/>
    </w:pPr>
    <w:rPr>
      <w:rFonts w:ascii="Times New Roman" w:eastAsiaTheme="minorEastAsia" w:hAnsi="Times New Roman" w:cs="Times New Roman"/>
      <w:b/>
      <w:sz w:val="28"/>
      <w:lang w:eastAsia="ru-RU"/>
    </w:rPr>
  </w:style>
  <w:style w:type="character" w:styleId="a4">
    <w:name w:val="Hyperlink"/>
    <w:basedOn w:val="a0"/>
    <w:uiPriority w:val="99"/>
    <w:unhideWhenUsed/>
    <w:rsid w:val="002E4400"/>
    <w:rPr>
      <w:color w:val="0000FF"/>
      <w:u w:val="single"/>
    </w:rPr>
  </w:style>
  <w:style w:type="paragraph" w:styleId="a5">
    <w:name w:val="Balloon Text"/>
    <w:basedOn w:val="a"/>
    <w:link w:val="a6"/>
    <w:uiPriority w:val="99"/>
    <w:semiHidden/>
    <w:unhideWhenUsed/>
    <w:rsid w:val="002E4400"/>
    <w:rPr>
      <w:rFonts w:ascii="Tahoma" w:hAnsi="Tahoma" w:cs="Tahoma"/>
      <w:sz w:val="16"/>
      <w:szCs w:val="16"/>
    </w:rPr>
  </w:style>
  <w:style w:type="character" w:customStyle="1" w:styleId="a6">
    <w:name w:val="Текст выноски Знак"/>
    <w:basedOn w:val="a0"/>
    <w:link w:val="a5"/>
    <w:uiPriority w:val="99"/>
    <w:semiHidden/>
    <w:rsid w:val="002E4400"/>
    <w:rPr>
      <w:rFonts w:ascii="Tahoma" w:eastAsia="Times New Roman" w:hAnsi="Tahoma" w:cs="Tahoma"/>
      <w:sz w:val="16"/>
      <w:szCs w:val="16"/>
      <w:lang w:eastAsia="ru-RU"/>
    </w:rPr>
  </w:style>
  <w:style w:type="character" w:customStyle="1" w:styleId="a7">
    <w:name w:val="Основной текст_"/>
    <w:basedOn w:val="a0"/>
    <w:link w:val="5"/>
    <w:rsid w:val="002E4400"/>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7"/>
    <w:rsid w:val="002E4400"/>
    <w:pPr>
      <w:shd w:val="clear" w:color="auto" w:fill="FFFFFF"/>
      <w:spacing w:line="274" w:lineRule="exact"/>
      <w:ind w:hanging="360"/>
      <w:jc w:val="both"/>
    </w:pPr>
    <w:rPr>
      <w:sz w:val="23"/>
      <w:szCs w:val="23"/>
      <w:lang w:eastAsia="en-US"/>
    </w:rPr>
  </w:style>
  <w:style w:type="paragraph" w:customStyle="1" w:styleId="ConsPlusNonformat">
    <w:name w:val="ConsPlusNonformat"/>
    <w:rsid w:val="002E440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4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440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rsid w:val="002E4400"/>
    <w:rPr>
      <w:rFonts w:ascii="Calibri" w:eastAsia="Times New Roman" w:hAnsi="Calibri" w:cs="Calibri"/>
      <w:szCs w:val="20"/>
      <w:lang w:eastAsia="ru-RU"/>
    </w:rPr>
  </w:style>
  <w:style w:type="paragraph" w:styleId="a3">
    <w:name w:val="caption"/>
    <w:basedOn w:val="a"/>
    <w:next w:val="a"/>
    <w:qFormat/>
    <w:rsid w:val="002E4400"/>
    <w:pPr>
      <w:ind w:left="1440" w:firstLine="720"/>
    </w:pPr>
    <w:rPr>
      <w:b/>
      <w:sz w:val="26"/>
    </w:rPr>
  </w:style>
  <w:style w:type="paragraph" w:customStyle="1" w:styleId="ConsPlusTitle">
    <w:name w:val="ConsPlusTitle"/>
    <w:rsid w:val="002E4400"/>
    <w:pPr>
      <w:widowControl w:val="0"/>
      <w:autoSpaceDE w:val="0"/>
      <w:autoSpaceDN w:val="0"/>
      <w:spacing w:after="0" w:line="240" w:lineRule="auto"/>
    </w:pPr>
    <w:rPr>
      <w:rFonts w:ascii="Times New Roman" w:eastAsiaTheme="minorEastAsia" w:hAnsi="Times New Roman" w:cs="Times New Roman"/>
      <w:b/>
      <w:sz w:val="28"/>
      <w:lang w:eastAsia="ru-RU"/>
    </w:rPr>
  </w:style>
  <w:style w:type="character" w:styleId="a4">
    <w:name w:val="Hyperlink"/>
    <w:basedOn w:val="a0"/>
    <w:uiPriority w:val="99"/>
    <w:unhideWhenUsed/>
    <w:rsid w:val="002E4400"/>
    <w:rPr>
      <w:color w:val="0000FF"/>
      <w:u w:val="single"/>
    </w:rPr>
  </w:style>
  <w:style w:type="paragraph" w:styleId="a5">
    <w:name w:val="Balloon Text"/>
    <w:basedOn w:val="a"/>
    <w:link w:val="a6"/>
    <w:uiPriority w:val="99"/>
    <w:semiHidden/>
    <w:unhideWhenUsed/>
    <w:rsid w:val="002E4400"/>
    <w:rPr>
      <w:rFonts w:ascii="Tahoma" w:hAnsi="Tahoma" w:cs="Tahoma"/>
      <w:sz w:val="16"/>
      <w:szCs w:val="16"/>
    </w:rPr>
  </w:style>
  <w:style w:type="character" w:customStyle="1" w:styleId="a6">
    <w:name w:val="Текст выноски Знак"/>
    <w:basedOn w:val="a0"/>
    <w:link w:val="a5"/>
    <w:uiPriority w:val="99"/>
    <w:semiHidden/>
    <w:rsid w:val="002E4400"/>
    <w:rPr>
      <w:rFonts w:ascii="Tahoma" w:eastAsia="Times New Roman" w:hAnsi="Tahoma" w:cs="Tahoma"/>
      <w:sz w:val="16"/>
      <w:szCs w:val="16"/>
      <w:lang w:eastAsia="ru-RU"/>
    </w:rPr>
  </w:style>
  <w:style w:type="character" w:customStyle="1" w:styleId="a7">
    <w:name w:val="Основной текст_"/>
    <w:basedOn w:val="a0"/>
    <w:link w:val="5"/>
    <w:rsid w:val="002E4400"/>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7"/>
    <w:rsid w:val="002E4400"/>
    <w:pPr>
      <w:shd w:val="clear" w:color="auto" w:fill="FFFFFF"/>
      <w:spacing w:line="274" w:lineRule="exact"/>
      <w:ind w:hanging="360"/>
      <w:jc w:val="both"/>
    </w:pPr>
    <w:rPr>
      <w:sz w:val="23"/>
      <w:szCs w:val="23"/>
      <w:lang w:eastAsia="en-US"/>
    </w:rPr>
  </w:style>
  <w:style w:type="paragraph" w:customStyle="1" w:styleId="ConsPlusNonformat">
    <w:name w:val="ConsPlusNonformat"/>
    <w:rsid w:val="002E440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3;&#1086;&#1074;&#1099;&#1081;%20&#1088;&#1077;&#1075;&#1083;&#1072;&#1084;&#1077;&#1085;&#1090;%20&#1091;&#1089;&#1083;&#1091;&#1075;&#1080;%20&#1043;&#1048;&#1040;%20&#1076;&#1083;&#1103;%20&#1087;&#1088;&#1086;&#1082;&#1091;&#1088;&#1072;&#1090;&#1091;&#1088;&#1099;.docx" TargetMode="External"/><Relationship Id="rId13" Type="http://schemas.openxmlformats.org/officeDocument/2006/relationships/hyperlink" Target="https://mfckbr.ru/queuesignna" TargetMode="External"/><Relationship Id="rId18" Type="http://schemas.openxmlformats.org/officeDocument/2006/relationships/hyperlink" Target="https://login.consultant.ru/link/?req=doc&amp;base=LAW&amp;n=183496" TargetMode="External"/><Relationship Id="rId26" Type="http://schemas.openxmlformats.org/officeDocument/2006/relationships/hyperlink" Target="https://login.consultant.ru/link/?req=doc&amp;base=LAW&amp;n=511602" TargetMode="External"/><Relationship Id="rId39" Type="http://schemas.openxmlformats.org/officeDocument/2006/relationships/hyperlink" Target="https://zhemtalasosh2.edu07.ru/" TargetMode="External"/><Relationship Id="rId3" Type="http://schemas.microsoft.com/office/2007/relationships/stylesWithEffects" Target="stylesWithEffects.xml"/><Relationship Id="rId21" Type="http://schemas.openxmlformats.org/officeDocument/2006/relationships/hyperlink" Target="https://login.consultant.ru/link/?req=doc&amp;base=LAW&amp;n=511602&amp;dst=100034" TargetMode="External"/><Relationship Id="rId34" Type="http://schemas.openxmlformats.org/officeDocument/2006/relationships/hyperlink" Target="https://&#1089;&#1086;&#1096;&#1084;&#1072;&#1083;&#1082;&#1072;&#1088;1.&#1088;&#1092;/" TargetMode="External"/><Relationship Id="rId42" Type="http://schemas.openxmlformats.org/officeDocument/2006/relationships/fontTable" Target="fontTable.xml"/><Relationship Id="rId7" Type="http://schemas.openxmlformats.org/officeDocument/2006/relationships/hyperlink" Target="https://login.consultant.ru/link/?req=doc&amp;base=LAW&amp;n=523235" TargetMode="External"/><Relationship Id="rId12" Type="http://schemas.openxmlformats.org/officeDocument/2006/relationships/hyperlink" Target="https://mfckbr.ru/" TargetMode="External"/><Relationship Id="rId17" Type="http://schemas.openxmlformats.org/officeDocument/2006/relationships/hyperlink" Target="http://&#1084;&#1080;&#1085;&#1086;&#1073;&#1088;&#1085;&#1072;&#1091;&#1082;&#1080;.&#1088;&#1092;/" TargetMode="External"/><Relationship Id="rId25" Type="http://schemas.openxmlformats.org/officeDocument/2006/relationships/hyperlink" Target="https://login.consultant.ru/link/?req=doc&amp;base=LAW&amp;n=523235&amp;dst=359" TargetMode="External"/><Relationship Id="rId33" Type="http://schemas.openxmlformats.org/officeDocument/2006/relationships/hyperlink" Target="https://bezengisosh.edu07.ru/" TargetMode="External"/><Relationship Id="rId38" Type="http://schemas.openxmlformats.org/officeDocument/2006/relationships/hyperlink" Target="https://zhemtalasosh1.edu07.ru/" TargetMode="External"/><Relationship Id="rId2" Type="http://schemas.openxmlformats.org/officeDocument/2006/relationships/styles" Target="styles.xml"/><Relationship Id="rId16" Type="http://schemas.openxmlformats.org/officeDocument/2006/relationships/hyperlink" Target="http://obrnadzor.gov.ru/" TargetMode="External"/><Relationship Id="rId20" Type="http://schemas.openxmlformats.org/officeDocument/2006/relationships/hyperlink" Target="https://login.consultant.ru/link/?req=doc&amp;base=LAW&amp;n=523235" TargetMode="External"/><Relationship Id="rId29" Type="http://schemas.openxmlformats.org/officeDocument/2006/relationships/hyperlink" Target="https://login.consultant.ru/link/?req=doc&amp;base=LAW&amp;n=511602" TargetMode="External"/><Relationship Id="rId41" Type="http://schemas.openxmlformats.org/officeDocument/2006/relationships/hyperlink" Target="https://karasuschool.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inobrsc@kbr.ru" TargetMode="External"/><Relationship Id="rId24" Type="http://schemas.openxmlformats.org/officeDocument/2006/relationships/hyperlink" Target="https://login.consultant.ru/link/?req=doc&amp;base=LAW&amp;n=523235&amp;dst=335" TargetMode="External"/><Relationship Id="rId32" Type="http://schemas.openxmlformats.org/officeDocument/2006/relationships/hyperlink" Target="https://babugentsosh.edu07.ru/" TargetMode="External"/><Relationship Id="rId37" Type="http://schemas.openxmlformats.org/officeDocument/2006/relationships/hyperlink" Target="https://&#1089;&#1086;&#1096;&#1075;&#1077;&#1088;&#1087;&#1077;&#1075;&#1077;&#1078;.&#1088;&#1092;/" TargetMode="External"/><Relationship Id="rId40" Type="http://schemas.openxmlformats.org/officeDocument/2006/relationships/hyperlink" Target="https://zaragizh.edu07.ru/" TargetMode="External"/><Relationship Id="rId5" Type="http://schemas.openxmlformats.org/officeDocument/2006/relationships/webSettings" Target="webSettings.xml"/><Relationship Id="rId15" Type="http://schemas.openxmlformats.org/officeDocument/2006/relationships/hyperlink" Target="http://www.ege.edu.ru/" TargetMode="External"/><Relationship Id="rId23" Type="http://schemas.openxmlformats.org/officeDocument/2006/relationships/hyperlink" Target="https://login.consultant.ru/link/?req=doc&amp;base=LAW&amp;n=442096&amp;dst=100031" TargetMode="External"/><Relationship Id="rId28" Type="http://schemas.openxmlformats.org/officeDocument/2006/relationships/hyperlink" Target="https://login.consultant.ru/link/?req=doc&amp;base=LAW&amp;n=511602" TargetMode="External"/><Relationship Id="rId36" Type="http://schemas.openxmlformats.org/officeDocument/2006/relationships/hyperlink" Target="https://vzhemtala.edu07.ru/" TargetMode="External"/><Relationship Id="rId10" Type="http://schemas.openxmlformats.org/officeDocument/2006/relationships/hyperlink" Target="https://uocherek.ru/" TargetMode="External"/><Relationship Id="rId19" Type="http://schemas.openxmlformats.org/officeDocument/2006/relationships/hyperlink" Target="https://login.consultant.ru/link/?req=doc&amp;base=LAW&amp;n=511602" TargetMode="External"/><Relationship Id="rId31" Type="http://schemas.openxmlformats.org/officeDocument/2006/relationships/hyperlink" Target="https://soshaushiger.ru/" TargetMode="External"/><Relationship Id="rId4" Type="http://schemas.openxmlformats.org/officeDocument/2006/relationships/settings" Target="settings.xml"/><Relationship Id="rId9" Type="http://schemas.openxmlformats.org/officeDocument/2006/relationships/hyperlink" Target="mailto:upraw2009@yandex.ru" TargetMode="External"/><Relationship Id="rId14" Type="http://schemas.openxmlformats.org/officeDocument/2006/relationships/hyperlink" Target="https://mfckbr.ru/onlinecheck" TargetMode="External"/><Relationship Id="rId22" Type="http://schemas.openxmlformats.org/officeDocument/2006/relationships/hyperlink" Target="https://login.consultant.ru/link/?req=doc&amp;base=LAW&amp;n=523235" TargetMode="External"/><Relationship Id="rId27" Type="http://schemas.openxmlformats.org/officeDocument/2006/relationships/hyperlink" Target="https://login.consultant.ru/link/?req=doc&amp;base=LAW&amp;n=523235" TargetMode="External"/><Relationship Id="rId30" Type="http://schemas.openxmlformats.org/officeDocument/2006/relationships/hyperlink" Target="https://kash.edu07.ru/" TargetMode="External"/><Relationship Id="rId35" Type="http://schemas.openxmlformats.org/officeDocument/2006/relationships/hyperlink" Target="https://malkarsosh2.edu07.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DB623-D789-49E9-A67D-2E794DFA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12712</Words>
  <Characters>72460</Characters>
  <Application>Microsoft Office Word</Application>
  <DocSecurity>0</DocSecurity>
  <Lines>603</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2026-05-07T14:08:00Z</dcterms:created>
  <dcterms:modified xsi:type="dcterms:W3CDTF">2026-05-12T06:27:00Z</dcterms:modified>
</cp:coreProperties>
</file>