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18" w:rsidRPr="00C44C30" w:rsidRDefault="00F02918" w:rsidP="00F02918">
      <w:pPr>
        <w:contextualSpacing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44C30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 w:rsidRPr="00C44C30">
        <w:rPr>
          <w:rFonts w:ascii="Times New Roman" w:hAnsi="Times New Roman" w:cs="Times New Roman"/>
          <w:b/>
          <w:bCs/>
          <w:sz w:val="23"/>
          <w:szCs w:val="23"/>
        </w:rPr>
        <w:t xml:space="preserve">     </w:t>
      </w:r>
      <w:r w:rsidRPr="00C44C30">
        <w:rPr>
          <w:rFonts w:ascii="Times New Roman" w:hAnsi="Times New Roman" w:cs="Times New Roman"/>
          <w:noProof/>
          <w:sz w:val="23"/>
          <w:szCs w:val="23"/>
        </w:rPr>
        <w:drawing>
          <wp:inline distT="0" distB="0" distL="0" distR="0" wp14:anchorId="0FF43E3A" wp14:editId="2803FCAE">
            <wp:extent cx="562683" cy="547475"/>
            <wp:effectExtent l="0" t="0" r="8890" b="5080"/>
            <wp:docPr id="45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18" w:rsidRPr="00C44C30" w:rsidRDefault="00F02918" w:rsidP="00F02918">
      <w:pPr>
        <w:spacing w:before="80"/>
        <w:ind w:left="20" w:right="20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КЪЭБЭРДЕЙ-БАЛЪКЪЭР РЕСПУБЛИКЭМ ЩЫЩ ШЭРЭДЖ МУНИЦИПАЛ РАЙОНЫМ И Щ</w:t>
      </w:r>
      <w:proofErr w:type="gramStart"/>
      <w:r w:rsidRPr="00C44C30">
        <w:rPr>
          <w:rFonts w:ascii="Times New Roman" w:hAnsi="Times New Roman" w:cs="Times New Roman"/>
          <w:b/>
          <w:snapToGrid w:val="0"/>
          <w:sz w:val="23"/>
          <w:szCs w:val="23"/>
          <w:lang w:val="en-US"/>
        </w:rPr>
        <w:t>l</w:t>
      </w:r>
      <w:proofErr w:type="gramEnd"/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ЫП</w:t>
      </w:r>
      <w:r w:rsidRPr="00C44C30">
        <w:rPr>
          <w:rFonts w:ascii="Times New Roman" w:hAnsi="Times New Roman" w:cs="Times New Roman"/>
          <w:b/>
          <w:snapToGrid w:val="0"/>
          <w:sz w:val="23"/>
          <w:szCs w:val="23"/>
          <w:lang w:val="en-US"/>
        </w:rPr>
        <w:t>l</w:t>
      </w: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Э АДМИНИСТРАЦЭ</w:t>
      </w:r>
    </w:p>
    <w:p w:rsidR="00F02918" w:rsidRPr="00C44C30" w:rsidRDefault="00F02918" w:rsidP="00F02918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КЪАБАРТЫ-МАЛКЪАР РЕСПУБЛИКАНЫ ЧЕРЕК МУНИЦИПАЛ  РАЙОНУНУ ЖЕР-ЖЕРЛИ АДМИНИСТРАЦИЯСЫ</w:t>
      </w:r>
    </w:p>
    <w:p w:rsidR="00F02918" w:rsidRPr="00C44C30" w:rsidRDefault="00F02918" w:rsidP="00F02918">
      <w:pPr>
        <w:ind w:left="720" w:right="720"/>
        <w:contextualSpacing/>
        <w:jc w:val="center"/>
        <w:rPr>
          <w:rFonts w:ascii="Times New Roman" w:hAnsi="Times New Roman" w:cs="Times New Roman"/>
          <w:b/>
          <w:snapToGrid w:val="0"/>
          <w:sz w:val="23"/>
          <w:szCs w:val="23"/>
        </w:rPr>
      </w:pPr>
      <w:r w:rsidRPr="00C44C30">
        <w:rPr>
          <w:rFonts w:ascii="Times New Roman" w:hAnsi="Times New Roman" w:cs="Times New Roman"/>
          <w:b/>
          <w:snapToGrid w:val="0"/>
          <w:sz w:val="23"/>
          <w:szCs w:val="23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F02918" w:rsidRPr="00C44C30" w:rsidTr="00F11583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F02918" w:rsidRPr="00C44C30" w:rsidRDefault="00F02918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</w:p>
          <w:p w:rsidR="00F02918" w:rsidRPr="00C44C30" w:rsidRDefault="00F02918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A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361801, пос.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Кашхатау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, ул.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К.Мечиева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F02918" w:rsidRPr="00C44C30" w:rsidRDefault="00F02918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</w:t>
            </w:r>
          </w:p>
          <w:p w:rsidR="00F02918" w:rsidRPr="00C44C30" w:rsidRDefault="00F02918" w:rsidP="00F11583">
            <w:pPr>
              <w:spacing w:before="6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8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sym w:font="Wingdings" w:char="F028"/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41-4-05, 41-4-31(факс), 41-4-61</w:t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 xml:space="preserve"> </w:t>
            </w:r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          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admcherek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@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kbr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.</w:t>
            </w:r>
            <w:proofErr w:type="spellStart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  <w:lang w:val="en-US"/>
              </w:rPr>
              <w:t>ru</w:t>
            </w:r>
            <w:proofErr w:type="spellEnd"/>
            <w:r w:rsidRPr="00C44C30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                                           </w:t>
            </w:r>
          </w:p>
        </w:tc>
      </w:tr>
      <w:tr w:rsidR="00F02918" w:rsidRPr="00C44C30" w:rsidTr="00F11583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2918" w:rsidRPr="00C44C30" w:rsidRDefault="00F02918" w:rsidP="00F11583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2918" w:rsidRPr="00C44C30" w:rsidRDefault="00F02918" w:rsidP="00F11583">
            <w:pPr>
              <w:spacing w:before="60"/>
              <w:contextualSpacing/>
              <w:jc w:val="both"/>
              <w:rPr>
                <w:rFonts w:ascii="Times New Roman" w:hAnsi="Times New Roman" w:cs="Times New Roman"/>
                <w:snapToGrid w:val="0"/>
                <w:sz w:val="23"/>
                <w:szCs w:val="23"/>
              </w:rPr>
            </w:pPr>
          </w:p>
        </w:tc>
      </w:tr>
    </w:tbl>
    <w:p w:rsidR="00F02918" w:rsidRPr="00C44C30" w:rsidRDefault="00F02918" w:rsidP="00F02918">
      <w:pPr>
        <w:pStyle w:val="a3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      ПОСТАНОВЛЕНЭ № 101</w:t>
      </w:r>
      <w:r w:rsidRPr="00C44C30">
        <w:rPr>
          <w:sz w:val="23"/>
          <w:szCs w:val="23"/>
        </w:rPr>
        <w:t>-пг</w:t>
      </w:r>
    </w:p>
    <w:p w:rsidR="00F02918" w:rsidRPr="00C44C30" w:rsidRDefault="00F02918" w:rsidP="00F02918">
      <w:pPr>
        <w:ind w:left="216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БЕГИМ № 101</w:t>
      </w:r>
      <w:r w:rsidRPr="00C44C30">
        <w:rPr>
          <w:rFonts w:ascii="Times New Roman" w:hAnsi="Times New Roman" w:cs="Times New Roman"/>
          <w:b/>
          <w:sz w:val="23"/>
          <w:szCs w:val="23"/>
        </w:rPr>
        <w:t>-пг</w:t>
      </w:r>
    </w:p>
    <w:p w:rsidR="00F02918" w:rsidRPr="00C44C30" w:rsidRDefault="00F02918" w:rsidP="00F02918">
      <w:pPr>
        <w:ind w:left="144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ПОСТАНОВЛЕНИЕ № 101</w:t>
      </w:r>
      <w:r w:rsidRPr="00C44C30">
        <w:rPr>
          <w:rFonts w:ascii="Times New Roman" w:hAnsi="Times New Roman" w:cs="Times New Roman"/>
          <w:b/>
          <w:sz w:val="23"/>
          <w:szCs w:val="23"/>
        </w:rPr>
        <w:t>-пг</w:t>
      </w:r>
    </w:p>
    <w:p w:rsidR="00F02918" w:rsidRPr="00C44C30" w:rsidRDefault="00F02918" w:rsidP="00F02918">
      <w:pPr>
        <w:ind w:left="1440" w:firstLine="720"/>
        <w:contextualSpacing/>
        <w:rPr>
          <w:rFonts w:ascii="Times New Roman" w:hAnsi="Times New Roman" w:cs="Times New Roman"/>
          <w:b/>
          <w:sz w:val="23"/>
          <w:szCs w:val="23"/>
        </w:rPr>
      </w:pPr>
    </w:p>
    <w:p w:rsidR="00F02918" w:rsidRPr="00C44C30" w:rsidRDefault="00F02918" w:rsidP="00F02918">
      <w:pPr>
        <w:contextualSpacing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"18</w:t>
      </w:r>
      <w:r w:rsidRPr="00C44C30">
        <w:rPr>
          <w:rFonts w:ascii="Times New Roman" w:hAnsi="Times New Roman" w:cs="Times New Roman"/>
          <w:sz w:val="23"/>
          <w:szCs w:val="23"/>
          <w:u w:val="single"/>
        </w:rPr>
        <w:t>"  февраля  2025г.</w:t>
      </w:r>
    </w:p>
    <w:p w:rsidR="00F02918" w:rsidRDefault="00F02918" w:rsidP="00F02918">
      <w:pPr>
        <w:contextualSpacing/>
        <w:rPr>
          <w:rFonts w:ascii="Times New Roman" w:hAnsi="Times New Roman" w:cs="Times New Roman"/>
          <w:sz w:val="12"/>
          <w:szCs w:val="12"/>
        </w:rPr>
      </w:pPr>
    </w:p>
    <w:p w:rsidR="00F02918" w:rsidRPr="006475C8" w:rsidRDefault="00F02918" w:rsidP="00F02918">
      <w:pPr>
        <w:ind w:left="708"/>
        <w:contextualSpacing/>
        <w:rPr>
          <w:rFonts w:ascii="Times New Roman" w:hAnsi="Times New Roman" w:cs="Times New Roman"/>
          <w:sz w:val="20"/>
          <w:szCs w:val="20"/>
        </w:rPr>
      </w:pPr>
      <w:r w:rsidRPr="006475C8">
        <w:rPr>
          <w:rFonts w:ascii="Times New Roman" w:hAnsi="Times New Roman" w:cs="Times New Roman"/>
          <w:sz w:val="20"/>
          <w:szCs w:val="20"/>
        </w:rPr>
        <w:t>ОБ УТВЕРЖДЕНИИ МУНИЦИПАЛЬНОЙ ПРОГРАММЫ</w:t>
      </w:r>
    </w:p>
    <w:p w:rsidR="00F02918" w:rsidRPr="006475C8" w:rsidRDefault="00F02918" w:rsidP="00F02918">
      <w:pPr>
        <w:ind w:left="708"/>
        <w:contextualSpacing/>
        <w:rPr>
          <w:rFonts w:ascii="Times New Roman" w:hAnsi="Times New Roman" w:cs="Times New Roman"/>
          <w:sz w:val="20"/>
          <w:szCs w:val="20"/>
        </w:rPr>
      </w:pPr>
      <w:r w:rsidRPr="006475C8">
        <w:rPr>
          <w:rFonts w:ascii="Times New Roman" w:hAnsi="Times New Roman" w:cs="Times New Roman"/>
          <w:sz w:val="20"/>
          <w:szCs w:val="20"/>
        </w:rPr>
        <w:t>"РАЗВИТИЕ ОБРАЗОВАНИЯ В ЧЕРЕКСКОМ</w:t>
      </w:r>
    </w:p>
    <w:p w:rsidR="00F02918" w:rsidRPr="006475C8" w:rsidRDefault="00F02918" w:rsidP="00F02918">
      <w:pPr>
        <w:ind w:left="708"/>
        <w:contextualSpacing/>
        <w:rPr>
          <w:rFonts w:ascii="Times New Roman" w:hAnsi="Times New Roman" w:cs="Times New Roman"/>
          <w:sz w:val="20"/>
          <w:szCs w:val="20"/>
        </w:rPr>
      </w:pPr>
      <w:r w:rsidRPr="006475C8">
        <w:rPr>
          <w:rFonts w:ascii="Times New Roman" w:hAnsi="Times New Roman" w:cs="Times New Roman"/>
          <w:sz w:val="20"/>
          <w:szCs w:val="20"/>
        </w:rPr>
        <w:t xml:space="preserve">МУНИЦИПАЛЬНОМ </w:t>
      </w:r>
      <w:proofErr w:type="gramStart"/>
      <w:r w:rsidRPr="006475C8">
        <w:rPr>
          <w:rFonts w:ascii="Times New Roman" w:hAnsi="Times New Roman" w:cs="Times New Roman"/>
          <w:sz w:val="20"/>
          <w:szCs w:val="20"/>
        </w:rPr>
        <w:t>РАЙОНЕ</w:t>
      </w:r>
      <w:proofErr w:type="gramEnd"/>
      <w:r w:rsidRPr="006475C8">
        <w:rPr>
          <w:rFonts w:ascii="Times New Roman" w:hAnsi="Times New Roman" w:cs="Times New Roman"/>
          <w:sz w:val="20"/>
          <w:szCs w:val="20"/>
        </w:rPr>
        <w:t xml:space="preserve"> НА 2025-2027 ГОДЫ"</w:t>
      </w:r>
    </w:p>
    <w:p w:rsidR="00F02918" w:rsidRPr="006475C8" w:rsidRDefault="00F02918" w:rsidP="00F02918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02918" w:rsidRPr="006475C8" w:rsidRDefault="00F02918" w:rsidP="00F0291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475C8">
        <w:rPr>
          <w:rFonts w:ascii="Times New Roman" w:hAnsi="Times New Roman" w:cs="Times New Roman"/>
        </w:rPr>
        <w:tab/>
      </w:r>
      <w:proofErr w:type="gramStart"/>
      <w:r w:rsidRPr="006475C8">
        <w:rPr>
          <w:rFonts w:ascii="Times New Roman" w:hAnsi="Times New Roman" w:cs="Times New Roman"/>
        </w:rPr>
        <w:t xml:space="preserve">В соответствии с Бюджетным </w:t>
      </w:r>
      <w:hyperlink r:id="rId6" w:history="1">
        <w:r w:rsidRPr="006475C8">
          <w:rPr>
            <w:rStyle w:val="a4"/>
            <w:rFonts w:ascii="Times New Roman" w:hAnsi="Times New Roman" w:cs="Times New Roman"/>
          </w:rPr>
          <w:t>кодексом</w:t>
        </w:r>
      </w:hyperlink>
      <w:r w:rsidRPr="006475C8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" w:history="1">
        <w:r w:rsidRPr="006475C8">
          <w:rPr>
            <w:rStyle w:val="a4"/>
            <w:rFonts w:ascii="Times New Roman" w:hAnsi="Times New Roman" w:cs="Times New Roman"/>
          </w:rPr>
          <w:t>законом</w:t>
        </w:r>
      </w:hyperlink>
      <w:r w:rsidRPr="006475C8">
        <w:rPr>
          <w:rFonts w:ascii="Times New Roman" w:hAnsi="Times New Roman" w:cs="Times New Roman"/>
        </w:rPr>
        <w:t xml:space="preserve"> от 06.10.2003 № 131-ФЗ "Об общих принципах организации местного самоуправления в Российской Федерации", Федеральным </w:t>
      </w:r>
      <w:hyperlink r:id="rId8" w:history="1">
        <w:r w:rsidRPr="006475C8">
          <w:rPr>
            <w:rFonts w:ascii="Times New Roman" w:hAnsi="Times New Roman" w:cs="Times New Roman"/>
            <w:color w:val="0000FF"/>
          </w:rPr>
          <w:t>законом</w:t>
        </w:r>
      </w:hyperlink>
      <w:r w:rsidRPr="006475C8">
        <w:rPr>
          <w:rFonts w:ascii="Times New Roman" w:hAnsi="Times New Roman" w:cs="Times New Roman"/>
        </w:rPr>
        <w:t xml:space="preserve"> от 29.12.2012 N 273-ФЗ "Об образовании в Российской Федерации", </w:t>
      </w:r>
      <w:hyperlink r:id="rId9" w:history="1">
        <w:r w:rsidRPr="006475C8">
          <w:rPr>
            <w:rFonts w:ascii="Times New Roman" w:hAnsi="Times New Roman" w:cs="Times New Roman"/>
            <w:color w:val="0000FF"/>
          </w:rPr>
          <w:t>Законом</w:t>
        </w:r>
      </w:hyperlink>
      <w:r w:rsidRPr="006475C8">
        <w:rPr>
          <w:rFonts w:ascii="Times New Roman" w:hAnsi="Times New Roman" w:cs="Times New Roman"/>
        </w:rPr>
        <w:t xml:space="preserve"> КБР от 03.08.2002 N 52-РЗ "О правовых актах в Кабардино-Балкарской Республике", Уставом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КБР, Решением Совета местного самоуправления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№1/213  от 27</w:t>
      </w:r>
      <w:proofErr w:type="gramEnd"/>
      <w:r w:rsidRPr="006475C8">
        <w:rPr>
          <w:rFonts w:ascii="Times New Roman" w:hAnsi="Times New Roman" w:cs="Times New Roman"/>
        </w:rPr>
        <w:t xml:space="preserve"> </w:t>
      </w:r>
      <w:proofErr w:type="gramStart"/>
      <w:r w:rsidRPr="006475C8">
        <w:rPr>
          <w:rFonts w:ascii="Times New Roman" w:hAnsi="Times New Roman" w:cs="Times New Roman"/>
        </w:rPr>
        <w:t xml:space="preserve">декабря 2024 года «О бюджете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на 2025 год и плановый период 2026-2027 годы», постановлением местной администрации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от 26.09.2019г. № 549-пг «О порядке разработки (формирования) и реализации муниципальных целевых программ», в целях обеспечения доступности качественного образования, соответствующего государственным и международным требованиям, направленного на успешную социализацию детей и подростков, повышения информационной прозрачности процедур качества общего образования</w:t>
      </w:r>
      <w:proofErr w:type="gramEnd"/>
      <w:r w:rsidRPr="006475C8">
        <w:rPr>
          <w:rFonts w:ascii="Times New Roman" w:hAnsi="Times New Roman" w:cs="Times New Roman"/>
        </w:rPr>
        <w:t xml:space="preserve">, обеспечения информационной открытости образовательных учреждений, местная администрация 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КБР </w:t>
      </w:r>
    </w:p>
    <w:p w:rsidR="00F02918" w:rsidRPr="006475C8" w:rsidRDefault="00F02918" w:rsidP="00F0291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О С Т А Н О В Л Я Е Т</w:t>
      </w:r>
      <w:r w:rsidRPr="006475C8">
        <w:rPr>
          <w:rFonts w:ascii="Times New Roman" w:hAnsi="Times New Roman" w:cs="Times New Roman"/>
        </w:rPr>
        <w:t>:</w:t>
      </w:r>
    </w:p>
    <w:p w:rsidR="00F02918" w:rsidRPr="006475C8" w:rsidRDefault="00F02918" w:rsidP="00F02918">
      <w:pPr>
        <w:autoSpaceDE w:val="0"/>
        <w:autoSpaceDN w:val="0"/>
        <w:adjustRightInd w:val="0"/>
        <w:spacing w:after="120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6475C8">
        <w:rPr>
          <w:rFonts w:ascii="Times New Roman" w:hAnsi="Times New Roman" w:cs="Times New Roman"/>
          <w:bCs/>
        </w:rPr>
        <w:t xml:space="preserve">1.Утвердить муниципальную программу "Развитие образования в </w:t>
      </w:r>
      <w:proofErr w:type="spellStart"/>
      <w:r w:rsidRPr="006475C8">
        <w:rPr>
          <w:rFonts w:ascii="Times New Roman" w:hAnsi="Times New Roman" w:cs="Times New Roman"/>
          <w:bCs/>
        </w:rPr>
        <w:t>Черекском</w:t>
      </w:r>
      <w:proofErr w:type="spellEnd"/>
      <w:r w:rsidRPr="006475C8">
        <w:rPr>
          <w:rFonts w:ascii="Times New Roman" w:hAnsi="Times New Roman" w:cs="Times New Roman"/>
          <w:bCs/>
        </w:rPr>
        <w:t xml:space="preserve"> муниципальном районе КБР на 2025-2027 годы" (прилагается).</w:t>
      </w:r>
    </w:p>
    <w:p w:rsidR="00F02918" w:rsidRPr="006475C8" w:rsidRDefault="00F02918" w:rsidP="00F02918">
      <w:pPr>
        <w:autoSpaceDE w:val="0"/>
        <w:autoSpaceDN w:val="0"/>
        <w:adjustRightInd w:val="0"/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6475C8">
        <w:rPr>
          <w:rFonts w:ascii="Times New Roman" w:hAnsi="Times New Roman" w:cs="Times New Roman"/>
          <w:bCs/>
        </w:rPr>
        <w:t xml:space="preserve">2.МКУ "Управление финансами </w:t>
      </w:r>
      <w:proofErr w:type="spellStart"/>
      <w:r w:rsidRPr="006475C8">
        <w:rPr>
          <w:rFonts w:ascii="Times New Roman" w:hAnsi="Times New Roman" w:cs="Times New Roman"/>
          <w:bCs/>
        </w:rPr>
        <w:t>Черекского</w:t>
      </w:r>
      <w:proofErr w:type="spellEnd"/>
      <w:r w:rsidRPr="006475C8">
        <w:rPr>
          <w:rFonts w:ascii="Times New Roman" w:hAnsi="Times New Roman" w:cs="Times New Roman"/>
          <w:bCs/>
        </w:rPr>
        <w:t xml:space="preserve"> муниципального района КБР" (</w:t>
      </w:r>
      <w:proofErr w:type="spellStart"/>
      <w:r w:rsidRPr="006475C8">
        <w:rPr>
          <w:rFonts w:ascii="Times New Roman" w:hAnsi="Times New Roman" w:cs="Times New Roman"/>
          <w:bCs/>
        </w:rPr>
        <w:t>Дзамихова</w:t>
      </w:r>
      <w:proofErr w:type="spellEnd"/>
      <w:r w:rsidRPr="006475C8">
        <w:rPr>
          <w:rFonts w:ascii="Times New Roman" w:hAnsi="Times New Roman" w:cs="Times New Roman"/>
          <w:bCs/>
        </w:rPr>
        <w:t xml:space="preserve"> Л.А.)</w:t>
      </w:r>
      <w:r w:rsidRPr="006475C8">
        <w:rPr>
          <w:rFonts w:ascii="Times New Roman" w:hAnsi="Times New Roman" w:cs="Times New Roman"/>
        </w:rPr>
        <w:t xml:space="preserve"> предусматривать средства на реализацию мероприятий муниципальной </w:t>
      </w:r>
      <w:hyperlink r:id="rId10" w:history="1">
        <w:r w:rsidRPr="006475C8">
          <w:rPr>
            <w:rFonts w:ascii="Times New Roman" w:hAnsi="Times New Roman" w:cs="Times New Roman"/>
          </w:rPr>
          <w:t>программы</w:t>
        </w:r>
      </w:hyperlink>
      <w:r w:rsidRPr="006475C8">
        <w:rPr>
          <w:rFonts w:ascii="Times New Roman" w:hAnsi="Times New Roman" w:cs="Times New Roman"/>
        </w:rPr>
        <w:t xml:space="preserve"> </w:t>
      </w:r>
      <w:r w:rsidRPr="006475C8">
        <w:rPr>
          <w:rFonts w:ascii="Times New Roman" w:hAnsi="Times New Roman" w:cs="Times New Roman"/>
          <w:bCs/>
        </w:rPr>
        <w:t xml:space="preserve">"Развитие образования в </w:t>
      </w:r>
      <w:proofErr w:type="spellStart"/>
      <w:r w:rsidRPr="006475C8">
        <w:rPr>
          <w:rFonts w:ascii="Times New Roman" w:hAnsi="Times New Roman" w:cs="Times New Roman"/>
          <w:bCs/>
        </w:rPr>
        <w:t>Черекском</w:t>
      </w:r>
      <w:proofErr w:type="spellEnd"/>
      <w:r w:rsidRPr="006475C8">
        <w:rPr>
          <w:rFonts w:ascii="Times New Roman" w:hAnsi="Times New Roman" w:cs="Times New Roman"/>
          <w:bCs/>
        </w:rPr>
        <w:t xml:space="preserve"> муниципальном районе КБР на 2025-2027 годы"</w:t>
      </w:r>
      <w:r w:rsidRPr="006475C8">
        <w:rPr>
          <w:rFonts w:ascii="Times New Roman" w:hAnsi="Times New Roman" w:cs="Times New Roman"/>
        </w:rPr>
        <w:t>.</w:t>
      </w:r>
    </w:p>
    <w:p w:rsidR="00F02918" w:rsidRPr="006475C8" w:rsidRDefault="00F02918" w:rsidP="00F02918">
      <w:pPr>
        <w:autoSpaceDE w:val="0"/>
        <w:autoSpaceDN w:val="0"/>
        <w:adjustRightInd w:val="0"/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6475C8">
        <w:rPr>
          <w:rFonts w:ascii="Times New Roman" w:hAnsi="Times New Roman" w:cs="Times New Roman"/>
        </w:rPr>
        <w:t xml:space="preserve">3.МКУ «Управление образования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района» (</w:t>
      </w:r>
      <w:proofErr w:type="spellStart"/>
      <w:r w:rsidRPr="006475C8">
        <w:rPr>
          <w:rFonts w:ascii="Times New Roman" w:hAnsi="Times New Roman" w:cs="Times New Roman"/>
        </w:rPr>
        <w:t>Уянаев</w:t>
      </w:r>
      <w:proofErr w:type="spellEnd"/>
      <w:r w:rsidRPr="006475C8">
        <w:rPr>
          <w:rFonts w:ascii="Times New Roman" w:hAnsi="Times New Roman" w:cs="Times New Roman"/>
        </w:rPr>
        <w:t xml:space="preserve"> М.Н.) обеспечить координацию исполнителей программы и </w:t>
      </w:r>
      <w:proofErr w:type="gramStart"/>
      <w:r w:rsidRPr="006475C8">
        <w:rPr>
          <w:rFonts w:ascii="Times New Roman" w:hAnsi="Times New Roman" w:cs="Times New Roman"/>
        </w:rPr>
        <w:t>контроль за</w:t>
      </w:r>
      <w:proofErr w:type="gramEnd"/>
      <w:r w:rsidRPr="006475C8">
        <w:rPr>
          <w:rFonts w:ascii="Times New Roman" w:hAnsi="Times New Roman" w:cs="Times New Roman"/>
        </w:rPr>
        <w:t xml:space="preserve"> исполнением программных мероприятий.</w:t>
      </w:r>
    </w:p>
    <w:p w:rsidR="00F02918" w:rsidRPr="006475C8" w:rsidRDefault="00F02918" w:rsidP="00F02918">
      <w:pPr>
        <w:autoSpaceDE w:val="0"/>
        <w:autoSpaceDN w:val="0"/>
        <w:adjustRightInd w:val="0"/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6475C8">
        <w:rPr>
          <w:rFonts w:ascii="Times New Roman" w:hAnsi="Times New Roman" w:cs="Times New Roman"/>
        </w:rPr>
        <w:t>4.Опубликовать настоящее постановление в установленном порядке.</w:t>
      </w:r>
    </w:p>
    <w:p w:rsidR="00F02918" w:rsidRPr="006475C8" w:rsidRDefault="00F02918" w:rsidP="00F02918">
      <w:pPr>
        <w:autoSpaceDE w:val="0"/>
        <w:autoSpaceDN w:val="0"/>
        <w:adjustRightInd w:val="0"/>
        <w:spacing w:after="120"/>
        <w:ind w:firstLine="708"/>
        <w:contextualSpacing/>
        <w:jc w:val="both"/>
        <w:rPr>
          <w:rFonts w:ascii="Times New Roman" w:hAnsi="Times New Roman" w:cs="Times New Roman"/>
        </w:rPr>
      </w:pPr>
      <w:r w:rsidRPr="006475C8">
        <w:rPr>
          <w:rFonts w:ascii="Times New Roman" w:hAnsi="Times New Roman" w:cs="Times New Roman"/>
        </w:rPr>
        <w:t xml:space="preserve">5.Контроль исполнения настоящего постановления возложить на заместителя главы местной администрации </w:t>
      </w: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6475C8">
        <w:rPr>
          <w:rFonts w:ascii="Times New Roman" w:hAnsi="Times New Roman" w:cs="Times New Roman"/>
        </w:rPr>
        <w:t>Эфендиеву</w:t>
      </w:r>
      <w:proofErr w:type="spellEnd"/>
      <w:r w:rsidRPr="006475C8">
        <w:rPr>
          <w:rFonts w:ascii="Times New Roman" w:hAnsi="Times New Roman" w:cs="Times New Roman"/>
        </w:rPr>
        <w:t xml:space="preserve"> Т.Ж.</w:t>
      </w:r>
    </w:p>
    <w:p w:rsidR="00F02918" w:rsidRPr="006475C8" w:rsidRDefault="00F02918" w:rsidP="00F02918">
      <w:pPr>
        <w:contextualSpacing/>
        <w:jc w:val="both"/>
        <w:outlineLvl w:val="0"/>
        <w:rPr>
          <w:rFonts w:ascii="Times New Roman" w:hAnsi="Times New Roman" w:cs="Times New Roman"/>
        </w:rPr>
      </w:pPr>
    </w:p>
    <w:p w:rsidR="00F02918" w:rsidRPr="006475C8" w:rsidRDefault="00F02918" w:rsidP="00F02918">
      <w:pPr>
        <w:contextualSpacing/>
        <w:jc w:val="both"/>
        <w:outlineLvl w:val="0"/>
        <w:rPr>
          <w:rFonts w:ascii="Times New Roman" w:hAnsi="Times New Roman" w:cs="Times New Roman"/>
        </w:rPr>
      </w:pPr>
    </w:p>
    <w:p w:rsidR="00F02918" w:rsidRPr="006475C8" w:rsidRDefault="00F02918" w:rsidP="00F02918">
      <w:pPr>
        <w:contextualSpacing/>
        <w:jc w:val="both"/>
        <w:outlineLvl w:val="0"/>
        <w:rPr>
          <w:rFonts w:ascii="Times New Roman" w:hAnsi="Times New Roman" w:cs="Times New Roman"/>
        </w:rPr>
      </w:pPr>
    </w:p>
    <w:p w:rsidR="00F02918" w:rsidRPr="006475C8" w:rsidRDefault="00F02918" w:rsidP="00F02918">
      <w:pPr>
        <w:contextualSpacing/>
        <w:jc w:val="both"/>
        <w:outlineLvl w:val="0"/>
        <w:rPr>
          <w:rFonts w:ascii="Times New Roman" w:hAnsi="Times New Roman" w:cs="Times New Roman"/>
        </w:rPr>
      </w:pPr>
      <w:proofErr w:type="spellStart"/>
      <w:r w:rsidRPr="006475C8">
        <w:rPr>
          <w:rFonts w:ascii="Times New Roman" w:hAnsi="Times New Roman" w:cs="Times New Roman"/>
        </w:rPr>
        <w:t>И.о</w:t>
      </w:r>
      <w:proofErr w:type="spellEnd"/>
      <w:r w:rsidRPr="006475C8">
        <w:rPr>
          <w:rFonts w:ascii="Times New Roman" w:hAnsi="Times New Roman" w:cs="Times New Roman"/>
        </w:rPr>
        <w:t xml:space="preserve">. главы местной администрации </w:t>
      </w:r>
    </w:p>
    <w:p w:rsidR="00F02918" w:rsidRPr="006475C8" w:rsidRDefault="00F02918" w:rsidP="00F02918">
      <w:pPr>
        <w:contextualSpacing/>
        <w:jc w:val="both"/>
        <w:rPr>
          <w:rFonts w:ascii="Times New Roman" w:hAnsi="Times New Roman" w:cs="Times New Roman"/>
        </w:rPr>
      </w:pPr>
      <w:proofErr w:type="spellStart"/>
      <w:r w:rsidRPr="006475C8">
        <w:rPr>
          <w:rFonts w:ascii="Times New Roman" w:hAnsi="Times New Roman" w:cs="Times New Roman"/>
        </w:rPr>
        <w:t>Черекского</w:t>
      </w:r>
      <w:proofErr w:type="spellEnd"/>
      <w:r w:rsidRPr="006475C8">
        <w:rPr>
          <w:rFonts w:ascii="Times New Roman" w:hAnsi="Times New Roman" w:cs="Times New Roman"/>
        </w:rPr>
        <w:t xml:space="preserve"> муниципального райо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6475C8">
        <w:rPr>
          <w:rFonts w:ascii="Times New Roman" w:hAnsi="Times New Roman" w:cs="Times New Roman"/>
        </w:rPr>
        <w:t xml:space="preserve">  </w:t>
      </w:r>
      <w:proofErr w:type="spellStart"/>
      <w:r w:rsidRPr="006475C8">
        <w:rPr>
          <w:rFonts w:ascii="Times New Roman" w:hAnsi="Times New Roman" w:cs="Times New Roman"/>
        </w:rPr>
        <w:t>Д.Э.Чеченова</w:t>
      </w:r>
      <w:proofErr w:type="spellEnd"/>
    </w:p>
    <w:p w:rsidR="00F02918" w:rsidRDefault="00F02918" w:rsidP="00F02918">
      <w:pPr>
        <w:rPr>
          <w:rFonts w:ascii="Times New Roman" w:hAnsi="Times New Roman" w:cs="Times New Roman"/>
        </w:rPr>
      </w:pPr>
    </w:p>
    <w:p w:rsidR="00080988" w:rsidRDefault="00080988" w:rsidP="00F02918">
      <w:pPr>
        <w:rPr>
          <w:rFonts w:ascii="Times New Roman" w:hAnsi="Times New Roman" w:cs="Times New Roman"/>
        </w:rPr>
      </w:pPr>
    </w:p>
    <w:p w:rsidR="00080988" w:rsidRDefault="00080988" w:rsidP="00F02918">
      <w:pPr>
        <w:rPr>
          <w:rFonts w:ascii="Times New Roman" w:hAnsi="Times New Roman" w:cs="Times New Roman"/>
        </w:rPr>
      </w:pPr>
    </w:p>
    <w:p w:rsidR="00080988" w:rsidRPr="006475C8" w:rsidRDefault="00080988" w:rsidP="00F02918">
      <w:pPr>
        <w:rPr>
          <w:rFonts w:ascii="Times New Roman" w:hAnsi="Times New Roman" w:cs="Times New Roman"/>
        </w:rPr>
      </w:pPr>
    </w:p>
    <w:p w:rsidR="00F02918" w:rsidRPr="006475C8" w:rsidRDefault="00F02918" w:rsidP="00F0291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  <w:r w:rsidRPr="00080988">
        <w:rPr>
          <w:sz w:val="14"/>
          <w:szCs w:val="14"/>
        </w:rPr>
        <w:lastRenderedPageBreak/>
        <w:t xml:space="preserve">Приложение к постановлению                         </w:t>
      </w:r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  <w:r w:rsidRPr="00080988">
        <w:rPr>
          <w:sz w:val="14"/>
          <w:szCs w:val="14"/>
        </w:rPr>
        <w:t xml:space="preserve">местной администрации </w:t>
      </w:r>
      <w:proofErr w:type="spellStart"/>
      <w:r w:rsidRPr="00080988">
        <w:rPr>
          <w:sz w:val="14"/>
          <w:szCs w:val="14"/>
        </w:rPr>
        <w:t>Черекского</w:t>
      </w:r>
      <w:proofErr w:type="spellEnd"/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  <w:r w:rsidRPr="00080988">
        <w:rPr>
          <w:sz w:val="14"/>
          <w:szCs w:val="14"/>
        </w:rPr>
        <w:t>муниципального района</w:t>
      </w:r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  <w:r w:rsidRPr="00080988">
        <w:rPr>
          <w:sz w:val="14"/>
          <w:szCs w:val="14"/>
        </w:rPr>
        <w:t>№ 101-пг  от 18.02.2025г.</w:t>
      </w:r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</w:p>
    <w:p w:rsidR="00080988" w:rsidRPr="00080988" w:rsidRDefault="00080988" w:rsidP="00080988">
      <w:pPr>
        <w:pStyle w:val="ConsPlusTitle"/>
        <w:ind w:left="7788"/>
        <w:rPr>
          <w:sz w:val="14"/>
          <w:szCs w:val="14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МУНИЦИПАЛЬНАЯ ПРОГРАММА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ОБРАЗОВАНИЯ В ЧЕРЕКСКОМ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МУНИЦИПАЛЬНОМ </w:t>
      </w:r>
      <w:proofErr w:type="gramStart"/>
      <w:r w:rsidRPr="00080988">
        <w:rPr>
          <w:sz w:val="18"/>
          <w:szCs w:val="18"/>
        </w:rPr>
        <w:t>РАЙОНЕ</w:t>
      </w:r>
      <w:proofErr w:type="gramEnd"/>
      <w:r w:rsidRPr="00080988">
        <w:rPr>
          <w:sz w:val="18"/>
          <w:szCs w:val="18"/>
        </w:rPr>
        <w:t xml:space="preserve">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Муниципальной программы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859"/>
      </w:tblGrid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Соисполнители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г.п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ашхатау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ушигер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абугент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езенги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№1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с.п.В.Балкария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№2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с.п.В.Балкария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В.Жемтала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ерпегеж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№1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емтала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№2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емтала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арагиж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арасу</w:t>
            </w:r>
            <w:proofErr w:type="spellEnd"/>
          </w:p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МБУ ДО ЦРДМ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Подпрограммы программы/мероприятия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«</w:t>
            </w:r>
            <w:hyperlink w:anchor="P234" w:history="1">
              <w:r w:rsidRPr="00080988">
                <w:rPr>
                  <w:color w:val="000000" w:themeColor="text1"/>
                  <w:sz w:val="18"/>
                  <w:szCs w:val="18"/>
                </w:rPr>
                <w:t>Содействие</w:t>
              </w:r>
            </w:hyperlink>
            <w:r w:rsidRPr="00080988">
              <w:rPr>
                <w:color w:val="000000" w:themeColor="text1"/>
                <w:sz w:val="18"/>
                <w:szCs w:val="18"/>
              </w:rPr>
              <w:t xml:space="preserve"> развитию дошкольного и общего образования»;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«</w:t>
            </w:r>
            <w:hyperlink w:anchor="P376" w:history="1">
              <w:r w:rsidRPr="00080988">
                <w:rPr>
                  <w:color w:val="000000" w:themeColor="text1"/>
                  <w:sz w:val="18"/>
                  <w:szCs w:val="18"/>
                </w:rPr>
                <w:t>Развитие</w:t>
              </w:r>
            </w:hyperlink>
            <w:r w:rsidRPr="00080988">
              <w:rPr>
                <w:color w:val="000000" w:themeColor="text1"/>
                <w:sz w:val="18"/>
                <w:szCs w:val="18"/>
              </w:rPr>
              <w:t xml:space="preserve"> дополнительного образования и реализация мероприятий молодежной политики»;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«</w:t>
            </w:r>
            <w:hyperlink w:anchor="P500" w:history="1">
              <w:r w:rsidRPr="00080988">
                <w:rPr>
                  <w:color w:val="000000" w:themeColor="text1"/>
                  <w:sz w:val="18"/>
                  <w:szCs w:val="18"/>
                </w:rPr>
                <w:t>Выявление</w:t>
              </w:r>
            </w:hyperlink>
            <w:r w:rsidRPr="00080988">
              <w:rPr>
                <w:color w:val="000000" w:themeColor="text1"/>
                <w:sz w:val="18"/>
                <w:szCs w:val="18"/>
              </w:rPr>
              <w:t xml:space="preserve"> и поддержка одаренных детей и молодежи»;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80988">
              <w:rPr>
                <w:color w:val="000000" w:themeColor="text1"/>
                <w:sz w:val="18"/>
                <w:szCs w:val="18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sz w:val="18"/>
                <w:szCs w:val="18"/>
                <w:lang w:eastAsia="en-US"/>
              </w:rPr>
              <w:t xml:space="preserve">«Мероприятия по модернизации школьных систем образования, предусматривающие капитальный ремонт и оборудование зданий общеобразовательных </w:t>
            </w:r>
            <w:r w:rsidRPr="00080988">
              <w:rPr>
                <w:spacing w:val="-2"/>
                <w:sz w:val="18"/>
                <w:szCs w:val="18"/>
                <w:lang w:eastAsia="en-US"/>
              </w:rPr>
              <w:t>организаций»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«Мероприятия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/>
                <w:sz w:val="18"/>
                <w:szCs w:val="18"/>
              </w:rPr>
              <w:t xml:space="preserve">«Мероприятие по обеспечению  выплаты общеобразовательными учреждениями ежемесячного  денежного вознаграждения за классное руководство педагогическим работникам»  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 xml:space="preserve">-создание условий для обеспечения эффективного устойчивого развития образования в </w:t>
            </w:r>
            <w:proofErr w:type="spellStart"/>
            <w:r w:rsidRPr="00080988">
              <w:rPr>
                <w:color w:val="000000" w:themeColor="text1"/>
                <w:sz w:val="18"/>
                <w:szCs w:val="18"/>
              </w:rPr>
              <w:t>Черекском</w:t>
            </w:r>
            <w:proofErr w:type="spellEnd"/>
            <w:r w:rsidRPr="00080988">
              <w:rPr>
                <w:color w:val="000000" w:themeColor="text1"/>
                <w:sz w:val="18"/>
                <w:szCs w:val="18"/>
              </w:rPr>
              <w:t xml:space="preserve"> муниципальном районе КБР, соответствующего приоритетным направлениям российского образования;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-100-процентное обеспечение горячим питанием обучающихся 1-4 классов;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:rsidR="00080988" w:rsidRPr="00080988" w:rsidRDefault="00080988" w:rsidP="00F11583">
            <w:pPr>
              <w:pStyle w:val="ConsPlusNormal"/>
              <w:rPr>
                <w:spacing w:val="-2"/>
                <w:sz w:val="18"/>
                <w:szCs w:val="18"/>
                <w:lang w:eastAsia="en-US"/>
              </w:rPr>
            </w:pPr>
            <w:r w:rsidRPr="00080988">
              <w:rPr>
                <w:sz w:val="18"/>
                <w:szCs w:val="18"/>
                <w:lang w:eastAsia="en-US"/>
              </w:rPr>
              <w:t xml:space="preserve">-реализация мероприятий по модернизации школьных систем образования, предусматривающие капитальный ремонт и оборудование зданий общеобразовательных </w:t>
            </w:r>
            <w:r w:rsidRPr="00080988">
              <w:rPr>
                <w:spacing w:val="-2"/>
                <w:sz w:val="18"/>
                <w:szCs w:val="18"/>
                <w:lang w:eastAsia="en-US"/>
              </w:rPr>
              <w:t>организаций;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-реализация мероприятий по обеспечению деятельности советников директора по воспитанию и взаимодействию с детскими общественными объединениями;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/>
                <w:sz w:val="18"/>
                <w:szCs w:val="18"/>
              </w:rPr>
              <w:t>обеспечение  выплат общеобразовательными учреждениями ежемесячного  денежного вознаграждения за классное руководство педагогическим работникам.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-обновление содержания образования через повышение его качества, доступности, увеличение показателя охвата населения дошкольного и школьного возраста образовательными услугами;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-внедрение новых образовательных, информационных и коммуникационных технологий обучения, воспитания и развития детей и молодежи, в том числе реализация образовательных программ с применением электронного обучения и дистанционных образовательных технологий в различных социокультурных условиях для детей с особыми потребностями (дети-инвалиды и дети с ограниченными возможностями здоровья);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-развитие интеллектуального, творческого, физического, патриотического, духовно-нравственного потенциала детей и молодежи;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 xml:space="preserve">развитие современных механизмов и технологий дошкольного, общего и дополнительного </w:t>
            </w:r>
            <w:r w:rsidRPr="00080988">
              <w:rPr>
                <w:color w:val="000000" w:themeColor="text1"/>
                <w:sz w:val="18"/>
                <w:szCs w:val="18"/>
              </w:rPr>
              <w:lastRenderedPageBreak/>
              <w:t>образования;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-реализация мер по развитию научно-образовательной и творческой среды в образовательных учреждениях;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-совершенствование системы дополнительного образования;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привитие подрастающему поколению чувства толерантности и уважения к людям различной национальности и вероисповедания;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-привитие активной гражданской и правовой позиции подрастающему поколению и реализация принципов государственной молодежной политики;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-представление и распространение уровня компетентности педагогических работников, а также повышения престижа профессии "учитель" посредством участия в конкурсах профессионального мастерства;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>-обеспечение условий для повышения образовательной и профессиональной компетентности, личностного роста кадров системы образования района через работу методической службы;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 xml:space="preserve">-информационно - методическое обеспечение обновления образования, создание инновационных (пилотных, </w:t>
            </w:r>
            <w:proofErr w:type="spellStart"/>
            <w:r w:rsidRPr="00080988">
              <w:rPr>
                <w:color w:val="000000" w:themeColor="text1"/>
                <w:sz w:val="18"/>
                <w:szCs w:val="18"/>
              </w:rPr>
              <w:t>стажировочных</w:t>
            </w:r>
            <w:proofErr w:type="spellEnd"/>
            <w:r w:rsidRPr="00080988">
              <w:rPr>
                <w:color w:val="000000" w:themeColor="text1"/>
                <w:sz w:val="18"/>
                <w:szCs w:val="18"/>
              </w:rPr>
              <w:t>, экспериментальных) площадок, и организационно-экономических условий инновационной деятельности в районном образовательном пространстве;</w:t>
            </w:r>
          </w:p>
          <w:p w:rsidR="00080988" w:rsidRPr="00080988" w:rsidRDefault="00080988" w:rsidP="00F11583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080988">
              <w:rPr>
                <w:color w:val="000000" w:themeColor="text1"/>
                <w:sz w:val="18"/>
                <w:szCs w:val="18"/>
              </w:rPr>
              <w:t xml:space="preserve">-создание организационных и финансовых условий для обеспечения доступности питания для воспитанников и учащихся в муниципальных образовательных учреждениях </w:t>
            </w:r>
            <w:proofErr w:type="spellStart"/>
            <w:r w:rsidRPr="00080988">
              <w:rPr>
                <w:color w:val="000000" w:themeColor="text1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color w:val="000000" w:themeColor="text1"/>
                <w:sz w:val="18"/>
                <w:szCs w:val="18"/>
              </w:rPr>
              <w:t xml:space="preserve"> муниципального района;</w:t>
            </w:r>
            <w:proofErr w:type="gramStart"/>
            <w:r w:rsidRPr="00080988">
              <w:rPr>
                <w:color w:val="000000" w:themeColor="text1"/>
                <w:sz w:val="18"/>
                <w:szCs w:val="18"/>
              </w:rPr>
              <w:br/>
              <w:t>-</w:t>
            </w:r>
            <w:proofErr w:type="gramEnd"/>
            <w:r w:rsidRPr="00080988">
              <w:rPr>
                <w:color w:val="000000" w:themeColor="text1"/>
                <w:sz w:val="18"/>
                <w:szCs w:val="18"/>
              </w:rPr>
              <w:t>постоянный контроль за организацией питания воспитанников и учащихся в муниципальных образовательных учреждениях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-удельный вес численности детей, получающих дошкольное образование, процентов;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-удельный вес охвата численности населения в возрасте от 5 - 18 лет дополнительным образованием, процентов;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-отношение среднего балла единого государственного экзамена (в расчете на два обязательных предмета), т.е. разрыв результатов единого государственного экзамена (далее - ЕГЭ) между школами с лучшим результатом и школой с худшим результатом, баллы;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-доля обучающихся 1 - 4 классов образовательных организаций, охваченных горячим питанием;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-количество зданий муниципальных общеобразовательных организаций, в которых реализованы мероприятия по их капитальному ремонту и оснащению в рамках мероприятий по модернизации школьной системы 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молодежи, человек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программы</w:t>
            </w:r>
          </w:p>
        </w:tc>
        <w:tc>
          <w:tcPr>
            <w:tcW w:w="7859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программы</w:t>
            </w:r>
          </w:p>
        </w:tc>
        <w:tc>
          <w:tcPr>
            <w:tcW w:w="7859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финансовое обеспечение Муниципальной программы предусмотрено из следующих источников: 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 700223,952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средства федерального бюджета – 220119,291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.; средства республиканского бюджета – 465326,608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.; средства местного бюджета – 14778,053тыс.руб.;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602588,270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средства федерального бюджета – 138051,214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, средства республиканского бюджета – 450292,702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.; средства местного бюджета -  14244,354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505010,364 тыс. </w:t>
            </w:r>
            <w:proofErr w:type="spellStart"/>
            <w:r w:rsidRPr="00080988">
              <w:rPr>
                <w:sz w:val="18"/>
                <w:szCs w:val="18"/>
              </w:rPr>
              <w:t>руб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средства федерального бюджета – 45258,644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 средства республиканского бюджета – 446400,82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 средства местного бюджета – 13350,9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программы</w:t>
            </w:r>
          </w:p>
        </w:tc>
        <w:tc>
          <w:tcPr>
            <w:tcW w:w="7859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удельный вес численности детей, получающих дошкольное образование, составит: к концу 2025 г. - не менее 85,0%; к концу 2026 г. - не менее 86,0%; к концу 2027 г. - не менее 87%;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удельный вес охвата численности детей в возрасте от 5 - 18 лет дополнительным образованием составит: к концу 2025 г. - не менее 86,5%; к концу 2026 г. - не менее 87%; к концу 2027 г. - не менее 88%;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разрыв результатов единого государственного экзамена (ЕГЭ) между школами с лучшим результатом и школой с худшим результатом составит: к концу 2025 г. - 1,2 балла; к концу 2026 г. - 1,15 балла; к концу 2027 г. - 1,1 балла;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080988">
              <w:rPr>
                <w:sz w:val="18"/>
                <w:szCs w:val="18"/>
              </w:rPr>
              <w:t>- 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 составит: 2025 г. - 3460 человек; 2026 г. - 3580 человек; 2027 г. - 3710 человек;</w:t>
            </w:r>
            <w:proofErr w:type="gramEnd"/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реализация в 5 муниципальных общеобразовательных организаций мероприятий по капитальному ремонту и оснащению в рамках мероприятий по модернизации школьной системы 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- 100% педагогических работников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исполняющих функции классных руководителей, будут получать выплаты ежемесячного денежного вознаграждения за классное руководство;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обеспечение возможностей получать услуги дошкольного и дополнительного 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сохранение сети детских дошкольных образовательных учреждений;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реализация ООП с учетом требований федеральных государственных образовательных стандартов;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повышение конкурентоспособности и профессиональной мобильности выпускников общеобразовательных учреждений на рынке труда;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укрепление и развитие материально-технической базы и ресурсного обеспечения системы </w:t>
            </w:r>
            <w:r w:rsidRPr="00080988">
              <w:rPr>
                <w:sz w:val="18"/>
                <w:szCs w:val="18"/>
              </w:rPr>
              <w:lastRenderedPageBreak/>
              <w:t>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обеспечение мер по воспитанию подрастающего поколения в соответствии с требованиями, предъявляемыми федеральными государственными образовательными стандартами к личностным показателям выпускника (активная гражданская и правовая позиция, патриот Родины, лидер, способный влиять на социальное окружение) посредством организации и проведения профилактических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мероприятий;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организация систематической и целенаправленной работы по поддержке одаренных и высокомотивированных детей и молодежи;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повышения профессионального уровня педагогических работников общеобразовательных учреждений (организаций) через участие в методической службе, конкурсах профессионального мастерства;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повышение эффективности использования бюджетных средств, обеспечение финансово-хозяйственной самостоятельности образовательных учреждений (организаций) за счет реализации финансирования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обеспечение полноценного здорового питания для воспитанников в муниципальных дошкольных учреждениях, доступность питания для учащихся 1-4 классов в муниципальных образовательных учреждениях и оказание социальной поддержки отдельным категориям воспитанников и учащихся в муниципальных образовательных учреждениях в части организации питания</w:t>
            </w:r>
          </w:p>
        </w:tc>
      </w:tr>
    </w:tbl>
    <w:p w:rsidR="00080988" w:rsidRPr="00080988" w:rsidRDefault="00080988" w:rsidP="00080988">
      <w:pPr>
        <w:ind w:left="-851" w:right="-143"/>
        <w:jc w:val="right"/>
        <w:rPr>
          <w:rFonts w:ascii="Times New Roman" w:hAnsi="Times New Roman" w:cs="Times New Roman"/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I. Характеристика проблемы,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на </w:t>
      </w:r>
      <w:proofErr w:type="gramStart"/>
      <w:r w:rsidRPr="00080988">
        <w:rPr>
          <w:sz w:val="18"/>
          <w:szCs w:val="18"/>
        </w:rPr>
        <w:t>решение</w:t>
      </w:r>
      <w:proofErr w:type="gramEnd"/>
      <w:r w:rsidRPr="00080988">
        <w:rPr>
          <w:sz w:val="18"/>
          <w:szCs w:val="18"/>
        </w:rPr>
        <w:t xml:space="preserve"> которой направлена Муниципальная программа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настоящее время в Российской Федерации сформирован и реализуется компле</w:t>
      </w:r>
      <w:proofErr w:type="gramStart"/>
      <w:r w:rsidRPr="00080988">
        <w:rPr>
          <w:sz w:val="18"/>
          <w:szCs w:val="18"/>
        </w:rPr>
        <w:t>кс стр</w:t>
      </w:r>
      <w:proofErr w:type="gramEnd"/>
      <w:r w:rsidRPr="00080988">
        <w:rPr>
          <w:sz w:val="18"/>
          <w:szCs w:val="18"/>
        </w:rPr>
        <w:t>атегических задач, направленных на развитие образования.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proofErr w:type="gramStart"/>
      <w:r w:rsidRPr="00080988">
        <w:rPr>
          <w:color w:val="000000" w:themeColor="text1"/>
          <w:sz w:val="18"/>
          <w:szCs w:val="18"/>
        </w:rPr>
        <w:t xml:space="preserve">Приоритетные направления государственной политики в области развития образования определяются нормами Федерального </w:t>
      </w:r>
      <w:hyperlink r:id="rId11" w:history="1">
        <w:r w:rsidRPr="00080988">
          <w:rPr>
            <w:color w:val="000000" w:themeColor="text1"/>
            <w:sz w:val="18"/>
            <w:szCs w:val="18"/>
          </w:rPr>
          <w:t>закона</w:t>
        </w:r>
      </w:hyperlink>
      <w:r w:rsidRPr="00080988">
        <w:rPr>
          <w:color w:val="000000" w:themeColor="text1"/>
          <w:sz w:val="18"/>
          <w:szCs w:val="18"/>
        </w:rPr>
        <w:t xml:space="preserve"> от 29.12.2012 N 273-ФЗ "Об образовании в Российской Федерации", </w:t>
      </w:r>
      <w:hyperlink r:id="rId12" w:history="1">
        <w:r w:rsidRPr="00080988">
          <w:rPr>
            <w:color w:val="000000" w:themeColor="text1"/>
            <w:sz w:val="18"/>
            <w:szCs w:val="18"/>
          </w:rPr>
          <w:t>Указа</w:t>
        </w:r>
      </w:hyperlink>
      <w:r w:rsidRPr="00080988">
        <w:rPr>
          <w:color w:val="000000" w:themeColor="text1"/>
          <w:sz w:val="18"/>
          <w:szCs w:val="18"/>
        </w:rPr>
        <w:t xml:space="preserve"> Президента Российской Федерации от 07.05.2012 N 599 "О мерах по реализации государственной политики в области образования и науки", </w:t>
      </w:r>
      <w:hyperlink r:id="rId13" w:history="1">
        <w:r w:rsidRPr="00080988">
          <w:rPr>
            <w:color w:val="000000" w:themeColor="text1"/>
            <w:sz w:val="18"/>
            <w:szCs w:val="18"/>
          </w:rPr>
          <w:t>Концепции</w:t>
        </w:r>
      </w:hyperlink>
      <w:r w:rsidRPr="00080988">
        <w:rPr>
          <w:color w:val="000000" w:themeColor="text1"/>
          <w:sz w:val="18"/>
          <w:szCs w:val="1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17.11.2008г. N</w:t>
      </w:r>
      <w:proofErr w:type="gramEnd"/>
      <w:r w:rsidRPr="00080988">
        <w:rPr>
          <w:color w:val="000000" w:themeColor="text1"/>
          <w:sz w:val="18"/>
          <w:szCs w:val="18"/>
        </w:rPr>
        <w:t xml:space="preserve"> 1662-р,  Указа Президента Российской Федерации от 7 мая 2024 г. N 309"О национальных целях развития Российской Федерации на период до 2030 года и на перспективу до 2036 года", от 2 июля 2021 г. N 400"О Стратегии национальной безопасности Российской Федерации".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В Федеральном </w:t>
      </w:r>
      <w:hyperlink r:id="rId14" w:history="1">
        <w:r w:rsidRPr="00080988">
          <w:rPr>
            <w:color w:val="000000" w:themeColor="text1"/>
            <w:sz w:val="18"/>
            <w:szCs w:val="18"/>
          </w:rPr>
          <w:t>законе</w:t>
        </w:r>
      </w:hyperlink>
      <w:r w:rsidRPr="00080988">
        <w:rPr>
          <w:color w:val="000000" w:themeColor="text1"/>
          <w:sz w:val="18"/>
          <w:szCs w:val="18"/>
        </w:rPr>
        <w:t xml:space="preserve"> "Об образовании</w:t>
      </w:r>
      <w:r w:rsidRPr="00080988">
        <w:rPr>
          <w:sz w:val="18"/>
          <w:szCs w:val="18"/>
        </w:rPr>
        <w:t xml:space="preserve"> в Российской Федерации" в качестве одной из основных задач регулирования отношений в сфере образования устанавливается необходимость создания условий для свободного функционирования и развития российской системы образования. Именно такие условия для дальнейшего поступательного развития образования создает муниципальная программа "Развитие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годы" (далее - Программа).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Программа устанавливает наиболее приоритетные элементы образовательной сферы, в которых возможно наиболее эффективное и результативное использование финансовых ресурсов для достижения целей и решения задач социально-экономического развития.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Программе определены стратегические цели и задачи развития системы образования. Вместе с тем, не все мероприятия, направленные на достижение целей и задач Программы на уровне конкретных муниципальных образовательных учреждений (организаций), обеспечены на сегодняшний день финансовыми и организационно-экономическими механизмами.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Программа рассчитана на решение задач достижения высокого стандарта качества содержания и технологий дополнительного образования, дошкольного, начального общего, основного общего и среднего общего образования, а также достижения качественно нового уровня развития молодежной политики, повышения доступности программ социализации детей, детей с ОВЗ, в том числе детей-инвалидов для успешного вовлечения их в социальную практику.</w:t>
      </w:r>
      <w:proofErr w:type="gramEnd"/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Решение указанных задач одновременно позволит в полном объеме реализовать основные направления федеральной государственной политики в сфере образования, определенные в Федеральном </w:t>
      </w:r>
      <w:hyperlink r:id="rId15" w:history="1">
        <w:r w:rsidRPr="00080988">
          <w:rPr>
            <w:color w:val="000000" w:themeColor="text1"/>
            <w:sz w:val="18"/>
            <w:szCs w:val="18"/>
          </w:rPr>
          <w:t>законе</w:t>
        </w:r>
      </w:hyperlink>
      <w:r w:rsidRPr="00080988">
        <w:rPr>
          <w:color w:val="000000" w:themeColor="text1"/>
          <w:sz w:val="18"/>
          <w:szCs w:val="18"/>
        </w:rPr>
        <w:t xml:space="preserve"> "Об образовании в Российской Федерации" и </w:t>
      </w:r>
      <w:hyperlink r:id="rId16" w:history="1">
        <w:r w:rsidRPr="00080988">
          <w:rPr>
            <w:color w:val="000000" w:themeColor="text1"/>
            <w:sz w:val="18"/>
            <w:szCs w:val="18"/>
          </w:rPr>
          <w:t>Концепции</w:t>
        </w:r>
      </w:hyperlink>
      <w:r w:rsidRPr="00080988">
        <w:rPr>
          <w:color w:val="000000" w:themeColor="text1"/>
          <w:sz w:val="18"/>
          <w:szCs w:val="18"/>
        </w:rPr>
        <w:t xml:space="preserve"> долгосрочного социально-экономического развития.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В рамках </w:t>
      </w:r>
      <w:proofErr w:type="gramStart"/>
      <w:r w:rsidRPr="00080988">
        <w:rPr>
          <w:color w:val="000000" w:themeColor="text1"/>
          <w:sz w:val="18"/>
          <w:szCs w:val="18"/>
        </w:rPr>
        <w:t>задачи формирования</w:t>
      </w:r>
      <w:r w:rsidRPr="00080988">
        <w:rPr>
          <w:sz w:val="18"/>
          <w:szCs w:val="18"/>
        </w:rPr>
        <w:t xml:space="preserve"> востребованной системы оценки качества образования</w:t>
      </w:r>
      <w:proofErr w:type="gramEnd"/>
      <w:r w:rsidRPr="00080988">
        <w:rPr>
          <w:sz w:val="18"/>
          <w:szCs w:val="18"/>
        </w:rPr>
        <w:t xml:space="preserve"> и образовательных результатов будет обеспечено формирование качественно нового отношения обучающихся и образовательных учреждений к качеству образования и получаемым по его итогам компетенциям, процедурам и механизмам их измерения и оценки (ГИА 9, 11).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На территории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функционирует 12 общеобразовательных учреждений, 10 дошкольных отделений и 1 учреждение дополнительного образования, МКДОУ «Нюр».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II. Основные цели и задачи Муниципальной программы с указанием сроков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 этапов ее реализации, а также перечень целевых индикаторов и показателей,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отражающих</w:t>
      </w:r>
      <w:proofErr w:type="gramEnd"/>
      <w:r w:rsidRPr="00080988">
        <w:rPr>
          <w:sz w:val="18"/>
          <w:szCs w:val="18"/>
        </w:rPr>
        <w:t xml:space="preserve">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Целью реализации Программы является: создание условий для обеспечения эффективного устойчивого развития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КБР, соответствующего приоритетным направлениям российского образования, 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достижения указанной цели необходимо обеспечить решение следующих задач: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обновление содержания образования через повышение его качества доступности, увеличение показателя охвата населения дошкольного и школьного возраста образовательными услугами;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внедрение новых образовательных, информационных и коммуникационных технологий обучения, воспитания и развития детей и молодежи, в том числе реализация образовательных программ с применением электронного обучения и дистанционных образовательных технологий в различных социокультурных условиях для детей с особыми потребностями (дети-инвалиды и дети с ограниченными возможностями здоровья);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развитие интеллектуального, творческого, физического, патриотического, духовно-нравственного потенциала детей и молодежи;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реализация мер по развитию научно-образовательной и творческой среды в образовательных учреждениях;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совершенствование системы дополнительного образования;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привитие подрастающему поколению чувства толерантности и уважения к людям различной национальности и </w:t>
      </w:r>
      <w:r w:rsidRPr="00080988">
        <w:rPr>
          <w:sz w:val="18"/>
          <w:szCs w:val="18"/>
        </w:rPr>
        <w:lastRenderedPageBreak/>
        <w:t>вероисповедания;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привитие активной гражданской и правовой позиции подрастающему поколению и реализация принципов государственной молодежной политики;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представление и распространение уровня компетентности педагогических работников, а также повышения престижа профессии "учитель" посредством участия в конкурсах профессионального мастерства;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обеспечение условий для повышения образовательной и профессиональной компетентности, личностного роста кадров системы образования района через работу методической службы;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информационно-методическое обеспечение обновления образования, создание инновационных (пилотных, </w:t>
      </w:r>
      <w:proofErr w:type="spellStart"/>
      <w:r w:rsidRPr="00080988">
        <w:rPr>
          <w:sz w:val="18"/>
          <w:szCs w:val="18"/>
        </w:rPr>
        <w:t>стажировочных</w:t>
      </w:r>
      <w:proofErr w:type="spellEnd"/>
      <w:r w:rsidRPr="00080988">
        <w:rPr>
          <w:sz w:val="18"/>
          <w:szCs w:val="18"/>
        </w:rPr>
        <w:t>, экспериментальных) площадок, и организационно-экономических условий инновационной деятельности в районном образовательном пространстве;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- 100-процентное обеспечение горячим питанием </w:t>
      </w:r>
      <w:proofErr w:type="gramStart"/>
      <w:r w:rsidRPr="00080988">
        <w:rPr>
          <w:sz w:val="18"/>
          <w:szCs w:val="18"/>
        </w:rPr>
        <w:t>обучающихся</w:t>
      </w:r>
      <w:proofErr w:type="gramEnd"/>
      <w:r w:rsidRPr="00080988">
        <w:rPr>
          <w:sz w:val="18"/>
          <w:szCs w:val="18"/>
        </w:rPr>
        <w:t>, получающих начальное образование.</w:t>
      </w:r>
    </w:p>
    <w:p w:rsidR="00080988" w:rsidRPr="00080988" w:rsidRDefault="00080988" w:rsidP="00080988">
      <w:pPr>
        <w:pStyle w:val="ConsPlusNormal"/>
        <w:ind w:firstLine="539"/>
        <w:jc w:val="both"/>
        <w:rPr>
          <w:spacing w:val="-2"/>
          <w:sz w:val="18"/>
          <w:szCs w:val="18"/>
          <w:lang w:eastAsia="en-US"/>
        </w:rPr>
      </w:pPr>
      <w:r w:rsidRPr="00080988">
        <w:rPr>
          <w:sz w:val="18"/>
          <w:szCs w:val="18"/>
        </w:rPr>
        <w:t xml:space="preserve">- </w:t>
      </w:r>
      <w:r w:rsidRPr="00080988">
        <w:rPr>
          <w:sz w:val="18"/>
          <w:szCs w:val="18"/>
          <w:lang w:eastAsia="en-US"/>
        </w:rPr>
        <w:t xml:space="preserve">модернизации школьных систем образования, предусматривающие капитальный ремонт и оборудование зданий общеобразовательных </w:t>
      </w:r>
      <w:r w:rsidRPr="00080988">
        <w:rPr>
          <w:spacing w:val="-2"/>
          <w:sz w:val="18"/>
          <w:szCs w:val="18"/>
          <w:lang w:eastAsia="en-US"/>
        </w:rPr>
        <w:t>организаций;</w:t>
      </w:r>
    </w:p>
    <w:p w:rsidR="00080988" w:rsidRPr="00080988" w:rsidRDefault="00080988" w:rsidP="00080988">
      <w:pPr>
        <w:pStyle w:val="ConsPlusNormal"/>
        <w:ind w:firstLine="539"/>
        <w:jc w:val="both"/>
        <w:rPr>
          <w:spacing w:val="-2"/>
          <w:sz w:val="18"/>
          <w:szCs w:val="18"/>
          <w:lang w:eastAsia="en-US"/>
        </w:rPr>
      </w:pPr>
      <w:r w:rsidRPr="00080988">
        <w:rPr>
          <w:spacing w:val="-2"/>
          <w:sz w:val="18"/>
          <w:szCs w:val="18"/>
          <w:lang w:eastAsia="en-US"/>
        </w:rPr>
        <w:t xml:space="preserve">-мероприятие по обеспечению  выплаты общеобразовательными учреждениями ежемесячного  денежного вознаграждения за классное руководство педагогическим работникам;  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pacing w:val="-2"/>
          <w:sz w:val="18"/>
          <w:szCs w:val="18"/>
          <w:lang w:eastAsia="en-US"/>
        </w:rPr>
        <w:t>-</w:t>
      </w:r>
      <w:r w:rsidRPr="00080988">
        <w:rPr>
          <w:sz w:val="18"/>
          <w:szCs w:val="18"/>
        </w:rPr>
        <w:t xml:space="preserve"> мероприятия по обеспечению деятельности советников директора по воспитанию и взаимодействию с детскими общественными объединениями.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Срок реализации Программы в три этапа: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оценки эффективности Программы используются целевые индикаторы и показатели: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численности детей, получающих дошкольное образование, процентов;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охвата численности населения в возрасте от 5 - 18 лет дополнительным образованием, процентов;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разрыв результатов единого государственного экзамена (ЕГЭ) между школами с лучшим результатом и школой с худшим результатом, баллы;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молодежи, человек.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 xml:space="preserve">Оценка достижения цели Программы - создание условий для обеспечения эффективного устойчивого развития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КБР, соответствующего приоритетным направлениям российского образования, 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 и осуществляется с использованием такого целевого показателя, как численность участников мероприятий и количество охваченных детей и молодежи дополнительным образованием.</w:t>
      </w:r>
      <w:proofErr w:type="gramEnd"/>
      <w:r w:rsidRPr="00080988">
        <w:rPr>
          <w:sz w:val="18"/>
          <w:szCs w:val="18"/>
        </w:rPr>
        <w:t xml:space="preserve"> Реализация мер по строительству (ремонту) объектов социальной, физкультурно-спортивной, хозяйственной и коммунальной инфраструктуры образовательных учреждений (организаций).</w:t>
      </w:r>
    </w:p>
    <w:p w:rsidR="00080988" w:rsidRPr="00080988" w:rsidRDefault="00080988" w:rsidP="00080988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 xml:space="preserve">Целевые индикаторы и показатели реализации Программы - </w:t>
      </w:r>
      <w:r w:rsidRPr="00080988">
        <w:rPr>
          <w:color w:val="000000" w:themeColor="text1"/>
          <w:sz w:val="18"/>
          <w:szCs w:val="18"/>
        </w:rPr>
        <w:t xml:space="preserve">представлены в </w:t>
      </w:r>
      <w:hyperlink w:anchor="P621" w:history="1">
        <w:r w:rsidRPr="00080988">
          <w:rPr>
            <w:color w:val="000000" w:themeColor="text1"/>
            <w:sz w:val="18"/>
            <w:szCs w:val="18"/>
          </w:rPr>
          <w:t>приложении №1</w:t>
        </w:r>
      </w:hyperlink>
      <w:r w:rsidRPr="00080988">
        <w:rPr>
          <w:color w:val="000000" w:themeColor="text1"/>
          <w:sz w:val="18"/>
          <w:szCs w:val="18"/>
        </w:rPr>
        <w:t xml:space="preserve"> к Программе. </w:t>
      </w: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>Для достижения заявленных целей и решения поставленных задач в рамках настоящей Программы предусмотрена реализация следующих подпрограмм (мероприятий):</w:t>
      </w:r>
    </w:p>
    <w:p w:rsidR="00080988" w:rsidRPr="00080988" w:rsidRDefault="00080988" w:rsidP="00080988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>- «</w:t>
      </w:r>
      <w:hyperlink w:anchor="P234" w:history="1">
        <w:r w:rsidRPr="00080988">
          <w:rPr>
            <w:color w:val="000000" w:themeColor="text1"/>
            <w:sz w:val="18"/>
            <w:szCs w:val="18"/>
          </w:rPr>
          <w:t>Содействие</w:t>
        </w:r>
      </w:hyperlink>
      <w:r w:rsidRPr="00080988">
        <w:rPr>
          <w:color w:val="000000" w:themeColor="text1"/>
          <w:sz w:val="18"/>
          <w:szCs w:val="18"/>
        </w:rPr>
        <w:t xml:space="preserve"> развитию дошкольного и общего образования»;</w:t>
      </w:r>
    </w:p>
    <w:p w:rsidR="00080988" w:rsidRPr="00080988" w:rsidRDefault="00080988" w:rsidP="00080988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>- «</w:t>
      </w:r>
      <w:hyperlink w:anchor="P376" w:history="1">
        <w:r w:rsidRPr="00080988">
          <w:rPr>
            <w:color w:val="000000" w:themeColor="text1"/>
            <w:sz w:val="18"/>
            <w:szCs w:val="18"/>
          </w:rPr>
          <w:t>Развитие</w:t>
        </w:r>
      </w:hyperlink>
      <w:r w:rsidRPr="00080988">
        <w:rPr>
          <w:color w:val="000000" w:themeColor="text1"/>
          <w:sz w:val="18"/>
          <w:szCs w:val="18"/>
        </w:rPr>
        <w:t xml:space="preserve"> дополнительного образования и реализация мероприятий молодежной политики»;</w:t>
      </w:r>
    </w:p>
    <w:p w:rsidR="00080988" w:rsidRPr="00080988" w:rsidRDefault="00080988" w:rsidP="00080988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>- «</w:t>
      </w:r>
      <w:hyperlink w:anchor="P500" w:history="1">
        <w:r w:rsidRPr="00080988">
          <w:rPr>
            <w:color w:val="000000" w:themeColor="text1"/>
            <w:sz w:val="18"/>
            <w:szCs w:val="18"/>
          </w:rPr>
          <w:t>Выявление</w:t>
        </w:r>
      </w:hyperlink>
      <w:r w:rsidRPr="00080988">
        <w:rPr>
          <w:color w:val="000000" w:themeColor="text1"/>
          <w:sz w:val="18"/>
          <w:szCs w:val="18"/>
        </w:rPr>
        <w:t xml:space="preserve"> и поддержка одаренных детей и молодежи».</w:t>
      </w:r>
    </w:p>
    <w:p w:rsidR="00080988" w:rsidRPr="00080988" w:rsidRDefault="00080988" w:rsidP="00080988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proofErr w:type="gramStart"/>
      <w:r w:rsidRPr="00080988">
        <w:rPr>
          <w:color w:val="000000" w:themeColor="text1"/>
          <w:sz w:val="18"/>
          <w:szCs w:val="18"/>
        </w:rPr>
        <w:t>- 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организациях».</w:t>
      </w:r>
      <w:proofErr w:type="gramEnd"/>
    </w:p>
    <w:p w:rsidR="00080988" w:rsidRPr="00080988" w:rsidRDefault="00080988" w:rsidP="00080988">
      <w:pPr>
        <w:pStyle w:val="ConsPlusNormal"/>
        <w:ind w:firstLine="709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  <w:lang w:eastAsia="en-US"/>
        </w:rPr>
        <w:t xml:space="preserve">- «Мероприятия по модернизации школьных систем образования, предусматривающие капитальный ремонт и оборудование зданий общеобразовательных </w:t>
      </w:r>
      <w:r w:rsidRPr="00080988">
        <w:rPr>
          <w:spacing w:val="-2"/>
          <w:sz w:val="18"/>
          <w:szCs w:val="18"/>
          <w:lang w:eastAsia="en-US"/>
        </w:rPr>
        <w:t>организаций»</w:t>
      </w:r>
    </w:p>
    <w:p w:rsidR="00080988" w:rsidRPr="00080988" w:rsidRDefault="00080988" w:rsidP="00080988">
      <w:pPr>
        <w:pStyle w:val="ConsPlusNormal"/>
        <w:ind w:firstLine="709"/>
        <w:rPr>
          <w:sz w:val="18"/>
          <w:szCs w:val="18"/>
        </w:rPr>
      </w:pPr>
      <w:r w:rsidRPr="00080988">
        <w:rPr>
          <w:sz w:val="18"/>
          <w:szCs w:val="18"/>
        </w:rPr>
        <w:t>-«Мероприятия по обеспечению деятельности советников директора по воспитанию и взаимодействию с детскими общественными объединениями»</w:t>
      </w:r>
    </w:p>
    <w:p w:rsidR="00080988" w:rsidRPr="00080988" w:rsidRDefault="00080988" w:rsidP="00080988">
      <w:pPr>
        <w:pStyle w:val="ConsPlusNormal"/>
        <w:ind w:firstLine="70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/>
          <w:sz w:val="18"/>
          <w:szCs w:val="18"/>
        </w:rPr>
        <w:t xml:space="preserve">-«Мероприятие по обеспечению  выплаты общеобразовательными учреждениями ежемесячного  денежного вознаграждения за классное руководство педагогическим работникам»  </w:t>
      </w: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>Достижение значений целевых индикаторов и показателей будет свидетельствовать об успешной реализации 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III. Мероприятия 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достижения целей и задач Программы мероприятия будут формироваться по всем направлениям ее реализации.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Решение поставленных в Программе задач достигается посредством реализации следующих направлений: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совершенствование муниципальной системы оценки деятельности общеобразовательных учреждений и учреждений дополнительного образования;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развитие новых форм и механизмов оценки и контроля качества деятельности образовательных учреждений, в том числе с привлечением общественности и профессиональных объединений;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обеспечение выравнивания доступа к получению качественного образования.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обеспечение горячим питанием обучающихся 1-4 классов.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Отбор мероприятий для включения в Программу осуществляется исходя из их соответствия направлениям, позволяющим наиболее эффективно решать задачи Программы.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МКУ "Управление образования 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КБР" является уполномоченным органом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КБР, осуществляющим реализацию принципов государственной политики в области образования на территории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КБР, исполняет полномочия по контролю и реализует задачи с участием муниципальных учреждений и организаций (общеобразовательные учреждения и учреждения дополнительного образования).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IV. Обоснование ресурсного обеспечения 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Финансирование мероприятий Программы будет осуществляться за счет средств федерального бюджета, республиканского бюджета, средств местного бюджета и внебюджетных средств.</w:t>
      </w:r>
    </w:p>
    <w:p w:rsidR="00080988" w:rsidRPr="00080988" w:rsidRDefault="00080988" w:rsidP="00080988">
      <w:pPr>
        <w:pStyle w:val="ConsPlusNormal"/>
        <w:ind w:firstLine="540"/>
        <w:jc w:val="both"/>
        <w:rPr>
          <w:color w:val="000000" w:themeColor="text1"/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мероприятий и распределение объемов финансирования Программы представлен в приложении №2.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V. Механизм реализации 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Механизм реализации Программы направлен на обеспечение выполнения всех программных мероприятий в рамках социальной, экономической, финансовой политики. Необходимым условием реализации Программы является взаимодействие местной администрации с муниципальными образовательными учреждениями (организациями).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Программы предусматривает использование всех имеющихся инструментов осуществления государственной политики на муниципальном уровне.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Механизм реализации Программы заключается в поэтапном продвижении к поставленным целям путем выполнения программных мероприятий.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Программа считается полностью реализованной при достижении основной заявленной цели.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Программы осуществляется ответственными исполнителями 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Программы (по мере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Программы, продлении срока ее реализации,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VI. Соисполнители 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Соисполнители Программы разрабатывают в пределах своих полномочий нормативные правовые акты, необходимые для выполнения Программы. Принимают участие в подготовке доклада о ходе реализации Программы, достигнутых результатах и об эффективности использования финансовых средств. Разрабатывают перечень показателей для мониторинга реализации мероприятий Программы (по мере необходимости). Своевременно представляют ответственному исполнителю Программы справочную и аналитическую информацию о реализации мероприятий Программы. Готовят ежегодно в установленном порядке предложения по уточнению перечня мероприятий Программы на очередной финансовый год, уточняют затраты по мероприятиям Программы, а также механизм реализации Программы. Организуют размещение информации, в том числе в электронном виде, о ходе и результатах реализации Программы. Обеспечивают эффективное использование средств, выделяемых на реализацию Программы.</w:t>
      </w: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 xml:space="preserve">VII.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Социальная эффективность реализации Программы определяется с помощью системы показателей и индикаторов, отражающих стратегические приоритеты развития образования района.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основных мероприятий Программы по вопросам дошкольного образования позволит обеспечить потребность населения услугами дошкольного образования, обеспечить детей дошкольного возраста равными стартовыми возможностями для последующего обучения в начальной школе.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Реализация мероприятий Программы позволит адаптировать молодых людей к быстро меняющимся социально-экономическим условиям, воспитание успешных и ответственных граждан, активизацию их участия в общественном, государственном строительстве, гарантии защиты прав и законных интересов, расширение доступности образования детей с ограниченными возможностями здоровья и других социально незащищенных групп детей и молодежи, обеспечение занятости, создание условий для социально значимой деятельности детей и молодежи, развития их интеллектуального</w:t>
      </w:r>
      <w:proofErr w:type="gramEnd"/>
      <w:r w:rsidRPr="00080988">
        <w:rPr>
          <w:sz w:val="18"/>
          <w:szCs w:val="18"/>
        </w:rPr>
        <w:t xml:space="preserve"> и творческого потенциала.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успешной реализации поставленной цели необходимы следующие мероприятия: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совершенствование законодательной базы, обеспечивающей государственные гарантии доступности и равных возможностей получения </w:t>
      </w:r>
      <w:proofErr w:type="gramStart"/>
      <w:r w:rsidRPr="00080988">
        <w:rPr>
          <w:sz w:val="18"/>
          <w:szCs w:val="18"/>
        </w:rPr>
        <w:t>обучающимися</w:t>
      </w:r>
      <w:proofErr w:type="gramEnd"/>
      <w:r w:rsidRPr="00080988">
        <w:rPr>
          <w:sz w:val="18"/>
          <w:szCs w:val="18"/>
        </w:rPr>
        <w:t xml:space="preserve"> дополнительного образования, позволяющей достигать эффективности и качества системы дополнительного образования;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интеграция дополнительного и общего образования, развитие дополнительного образования в общеобразовательных учреждениях;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работа с руководящими и педагогическими кадрами, привлечение в систему дополнительного образования высококвалифицированных педагогов, в том числе и из других профессиональных сфер, а также обеспечение повышения квалификации и профессиональной переподготовки руководящих и педагогических кадров;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укрепление материально-технической базы общеобразовательных учреждений (организаций) и учреждений дополнительного образования;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повышение роли воспитательного процесса в образовательных учреждениях;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проведение мероприятий патриотической, интеллектуальной, творческой и спортивной направленности с детьми и молодежью;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повышение социального статуса педагогических работников путем проведения конкурсов педагогического мастерства;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обеспечение эффективной профилактики асоциального поведения детей и подростков, детской безнадзорности, правонарушений и других негативных явлений за счет организации максимальной занятости обучающихся через организацию работы по месту жительства, активной занятости детей и подростков в период летних каникул;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 условий для развития ценностных ориентаций у молодежи, направленных на формирование ответственного отношения к собственному здоровью и здоровью окружающих.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 условий для 100-процентного обеспечения горячим питанием учащихся 1-4 классов.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Реализация основных мероприятий Программы по вопросам </w:t>
      </w:r>
      <w:proofErr w:type="spellStart"/>
      <w:r w:rsidRPr="00080988">
        <w:rPr>
          <w:sz w:val="18"/>
          <w:szCs w:val="18"/>
        </w:rPr>
        <w:t>здоровьесбережения</w:t>
      </w:r>
      <w:proofErr w:type="spellEnd"/>
      <w:r w:rsidRPr="00080988">
        <w:rPr>
          <w:sz w:val="18"/>
          <w:szCs w:val="18"/>
        </w:rPr>
        <w:t xml:space="preserve"> учащихся будет способствовать: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созданию дружественной и здоровой среды вокруг детства (воспитание чувства толерантности);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улучшению здоровья детей посредством воспитания у учащихся культуры здоровья, под которой понимается не только грамотность в вопросах здоровья, достигнутая в результате обучения, но и практическое воплощение потребности вести здоровый образ жизни, заботиться о своем здоровье;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организации </w:t>
      </w:r>
      <w:proofErr w:type="spellStart"/>
      <w:r w:rsidRPr="00080988">
        <w:rPr>
          <w:sz w:val="18"/>
          <w:szCs w:val="18"/>
        </w:rPr>
        <w:t>здоровьесберегающей</w:t>
      </w:r>
      <w:proofErr w:type="spellEnd"/>
      <w:r w:rsidRPr="00080988">
        <w:rPr>
          <w:sz w:val="18"/>
          <w:szCs w:val="18"/>
        </w:rPr>
        <w:t xml:space="preserve"> педагогики, включающей последовательное формирование в образовательных </w:t>
      </w:r>
      <w:r w:rsidRPr="00080988">
        <w:rPr>
          <w:sz w:val="18"/>
          <w:szCs w:val="18"/>
        </w:rPr>
        <w:lastRenderedPageBreak/>
        <w:t xml:space="preserve">учреждениях (организациях) </w:t>
      </w:r>
      <w:proofErr w:type="spellStart"/>
      <w:r w:rsidRPr="00080988">
        <w:rPr>
          <w:sz w:val="18"/>
          <w:szCs w:val="18"/>
        </w:rPr>
        <w:t>здоровьесберегающего</w:t>
      </w:r>
      <w:proofErr w:type="spellEnd"/>
      <w:r w:rsidRPr="00080988">
        <w:rPr>
          <w:sz w:val="18"/>
          <w:szCs w:val="18"/>
        </w:rPr>
        <w:t xml:space="preserve"> образовательного пространства, с обязательным использованием всеми педагогами комплекса мер по сохранению и укреплению здоровья учащихся.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Реализация </w:t>
      </w:r>
      <w:proofErr w:type="gramStart"/>
      <w:r w:rsidRPr="00080988">
        <w:rPr>
          <w:sz w:val="18"/>
          <w:szCs w:val="18"/>
        </w:rPr>
        <w:t>мероприятий, предусмотренных Программой по работе с одаренными детьми и молодежью позволит</w:t>
      </w:r>
      <w:proofErr w:type="gramEnd"/>
      <w:r w:rsidRPr="00080988">
        <w:rPr>
          <w:sz w:val="18"/>
          <w:szCs w:val="18"/>
        </w:rPr>
        <w:t>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поднять статус и престиж исследовательской и творческой деятельности;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обеспечить равные возможности в развитии способностей детей независимо от социального положения и места проживания;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повысить профессиональное мастерство учителей, работающих с одаренными и высокомотивированными детьми.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 xml:space="preserve">Одной из основных целей деятельности МКУ «Управление образования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КБР» является реализация мероприятий в области информатизации образования, что обеспечит увеличение доли образовательных услуг, внедрение и эффективное использование новых информационных сервисов, систем и технологий обучения, электронных образовательных ресурсов нового поколения, оснащение современным компьютерным оборудованием и программным обеспечением образовательных учреждений, внедряющих современные образовательные программы и обучающие технологии, активизацию деятельности учащихся</w:t>
      </w:r>
      <w:proofErr w:type="gramEnd"/>
      <w:r w:rsidRPr="00080988">
        <w:rPr>
          <w:sz w:val="18"/>
          <w:szCs w:val="18"/>
        </w:rPr>
        <w:t xml:space="preserve"> и педагогов с применением ИКТ (участие в </w:t>
      </w:r>
      <w:proofErr w:type="spellStart"/>
      <w:r w:rsidRPr="00080988">
        <w:rPr>
          <w:sz w:val="18"/>
          <w:szCs w:val="18"/>
        </w:rPr>
        <w:t>вебинарах</w:t>
      </w:r>
      <w:proofErr w:type="spellEnd"/>
      <w:r w:rsidRPr="00080988">
        <w:rPr>
          <w:sz w:val="18"/>
          <w:szCs w:val="18"/>
        </w:rPr>
        <w:t>, форумах, сетевых олимпиадах, конкурсах, проектах и т.д.), повышение образовательной и профессиональной компетентности педагогов через эффективное использование современных информационных технологий в условиях реализации федеральных государственных образовательных стандартов.</w:t>
      </w: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ПОДПРОГРАММА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«Содействие развитию дошкольного и общего образования»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Муниципальной программы «Развитие образования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«Содействие развитию дошкольного и общего образования»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Муниципальной программы «Развитие образования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7512"/>
      </w:tblGrid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"Управление финансами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общеобразовательные учреждения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обеспечение равных возможностей для детей дошкольного и школьного возраста и позитивной их социализации, предоставление современного качественного бесплатного образования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-формирование образовательной сети и финансово-</w:t>
            </w:r>
            <w:proofErr w:type="gramStart"/>
            <w:r w:rsidRPr="00080988">
              <w:rPr>
                <w:sz w:val="18"/>
                <w:szCs w:val="18"/>
              </w:rPr>
              <w:t>экономических механизмов</w:t>
            </w:r>
            <w:proofErr w:type="gramEnd"/>
            <w:r w:rsidRPr="00080988">
              <w:rPr>
                <w:sz w:val="18"/>
                <w:szCs w:val="18"/>
              </w:rPr>
              <w:t>, обеспечивающих равный доступ населения к услугам дошкольного, общего образования детей (в том числе и детей с ОВЗ, детей-инвалидов);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-модернизация содержания образования и образовательной среды для обеспечения готовности выпускников общеобразовательных учреждений (организаций) к дальнейшему обучению и деятельности в высокотехнологичной экономике;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-создание современной инфраструктуры неформального образования </w:t>
            </w:r>
            <w:proofErr w:type="gramStart"/>
            <w:r w:rsidRPr="00080988">
              <w:rPr>
                <w:sz w:val="18"/>
                <w:szCs w:val="18"/>
              </w:rPr>
              <w:t>для</w:t>
            </w:r>
            <w:proofErr w:type="gramEnd"/>
            <w:r w:rsidRPr="00080988">
              <w:rPr>
                <w:sz w:val="18"/>
                <w:szCs w:val="18"/>
              </w:rPr>
              <w:t xml:space="preserve"> 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-формирования у обучающихся социальных компетенций, гражданских установок, культуры здорового образа жизни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удельный вес численности детей, получающих дошкольное образование, процентов; отношение среднего балла единого государственного экзамена (ЕГЭ) (в расчете на два обязательных предмета), баллы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512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671046,689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средства федерального бюджета – 220119,291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.; средства республиканского бюджета – 448323,898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.; средства местного бюджета – 2603,500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573011,356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средства федерального бюджета – 138051,214тыс.руб, средства республиканского бюджета – 433289,992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.; средства местного бюджета -  1670,150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475333,450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средства федерального бюджета – 45258,644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., средства республиканского бюджета – 429398,110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 xml:space="preserve">. средства местного бюджета – 676,696 </w:t>
            </w:r>
            <w:proofErr w:type="spellStart"/>
            <w:r w:rsidRPr="00080988">
              <w:rPr>
                <w:sz w:val="18"/>
                <w:szCs w:val="18"/>
              </w:rPr>
              <w:t>тыс.руб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удельный вес численности детей, получающих дошкольное образование, составит: к концу 2025 г. - не менее 85,0%; к концу 2026 г. - не менее 86,0%; к концу 2027 г. - не менее 87%;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удельный вес охвата численности детей в возрасте от 5 - 18 лет дополнительным образованием составит: к концу 2025 г. - не менее 86,5%; к концу 2026 г. - не менее 87%; к </w:t>
            </w:r>
            <w:r w:rsidRPr="00080988">
              <w:rPr>
                <w:sz w:val="18"/>
                <w:szCs w:val="18"/>
              </w:rPr>
              <w:lastRenderedPageBreak/>
              <w:t>концу 2027 г. - не менее 88%;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разрыв результатов единого государственного экзамена (ЕГЭ) между школами с лучшим результатом и школой с худшим результатом составит: к концу 2025 г. - 1,2 балла; к концу 2026 г. - 1,15 балла; к концу 2027 г. - 1,1 балла;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формирование образовательной сети и финансово-</w:t>
            </w:r>
            <w:proofErr w:type="gramStart"/>
            <w:r w:rsidRPr="00080988">
              <w:rPr>
                <w:sz w:val="18"/>
                <w:szCs w:val="18"/>
              </w:rPr>
              <w:t>экономических механизмов</w:t>
            </w:r>
            <w:proofErr w:type="gramEnd"/>
            <w:r w:rsidRPr="00080988">
              <w:rPr>
                <w:sz w:val="18"/>
                <w:szCs w:val="18"/>
              </w:rPr>
              <w:t>, обеспечивающих равный доступ населения к услугам дошкольного и общего 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доведение средней заработной платы педагогических работников муниципальных общеобразовательных учреждений до средней заработной платы по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модернизация содержания образования и образовательной среды для обеспечения готовности выпускников общеобразовательных учреждений к дальнейшему обучению и деятельности в высокотехнологической экономике;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обновление состава и компетенций педагогических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кадров, создание механизмов мотивации педагогов к повышению качества работы и непрерывному профессиональному развитию;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расширение доступности дошкольного образования, сохранение сети детских дошкольных образовательных учреждений;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формирование личности учащегося - патриота, лидера, способного влиять на социальное окружение;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сохранение и укрепление здоровья участников образовательного процесса;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создание в общеобразовательных учреждениях </w:t>
            </w:r>
            <w:proofErr w:type="spellStart"/>
            <w:r w:rsidRPr="00080988">
              <w:rPr>
                <w:sz w:val="18"/>
                <w:szCs w:val="18"/>
              </w:rPr>
              <w:t>безбарьерной</w:t>
            </w:r>
            <w:proofErr w:type="spellEnd"/>
            <w:r w:rsidRPr="00080988">
              <w:rPr>
                <w:sz w:val="18"/>
                <w:szCs w:val="18"/>
              </w:rPr>
              <w:t xml:space="preserve"> образовательной среды, необходимой для обеспечения полноценной интеграции детей-инвалидов, которым показана такая возможность, в образовательный процесс</w:t>
            </w:r>
          </w:p>
        </w:tc>
      </w:tr>
    </w:tbl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Характеристика проблемы, на решение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которой направлена подпрограмма, прогноз ее развития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Муниципальная система образования включает в себя 10 дошкольных отделений, 1 МКДОУ «Нюр», 12 общеобразовательных учреждений (организаций), которые реализуют образовательные 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Приняты меры по обеспечению общедоступности дошкольного образования, развита сеть детских учреждений, ведется целенаправленная работа по осуществлению преемственности дошкольного и начального общего образования.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Продолжается обновление содержания общего образования (в рамках реализации новых федеральных государственных образовательных стандартов). 100% общеобразовательных учреждений имеют выход в "Интернет".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При достигнутых показателях имеются и проблемы.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Во всех дошкольных отделениях имеется ставка музыкального руководителя. В связи с оптимизацией не во всех дошкольных отделениях имеются ставки психологов, логопедов и инструкторов по физической культуре.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Недостаточное финансирование системы образования не позволяет обеспечивать совершенствование технологий образования, оснащать школы и учреждения современными кабинетами химии, физики, биологии, лабораториями и мастерскими, своевременно и в полном объеме приобретать учебную литературу, соответствующую современным федеральным государственным стандартам общего и начального образования, технологиям профильного обучения и задачам подготовки учащихся к ЕГЭ.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Материально-техническая база системы образования значительно изношена и устарела, требуется ее обновление, несмотря на поставку </w:t>
      </w:r>
      <w:proofErr w:type="gramStart"/>
      <w:r w:rsidRPr="00080988">
        <w:rPr>
          <w:sz w:val="18"/>
          <w:szCs w:val="18"/>
        </w:rPr>
        <w:t>кабинетов</w:t>
      </w:r>
      <w:proofErr w:type="gramEnd"/>
      <w:r w:rsidRPr="00080988">
        <w:rPr>
          <w:sz w:val="18"/>
          <w:szCs w:val="18"/>
        </w:rPr>
        <w:t xml:space="preserve"> и технологического оборудования в рамках приоритетного национального проекта "Образование".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Возрастает число детей с ограниченными возможностями здоровья. Назрела необходимость организации направленной работы с этой категорией детей. Острой остается проблема сохранения здоровья детей, развития </w:t>
      </w:r>
      <w:proofErr w:type="spellStart"/>
      <w:r w:rsidRPr="00080988">
        <w:rPr>
          <w:sz w:val="18"/>
          <w:szCs w:val="18"/>
        </w:rPr>
        <w:t>здоровьесберегающих</w:t>
      </w:r>
      <w:proofErr w:type="spellEnd"/>
      <w:r w:rsidRPr="00080988">
        <w:rPr>
          <w:sz w:val="18"/>
          <w:szCs w:val="18"/>
        </w:rPr>
        <w:t xml:space="preserve"> образовательных технологий, препятствующих заболеваниям детей, психическим расстройствам, детской наркомании и алкоголизму, детской и подростковой преступности (правонарушениям).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Важнейшей проблемой является восстановление единства систем обучения и воспитания, формирования у подрастающего поколения толерантности, гражданственности и патриотизма.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Перечисленные проблемы являются основой определения целей, направлений и задач развития системы образования.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Цель подпрограммы - создание в системе дошкольного и общего образования равных возможностей для получения качественного и доступного образования.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Задачи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формирование образовательной сети и финансово-</w:t>
      </w:r>
      <w:proofErr w:type="gramStart"/>
      <w:r w:rsidRPr="00080988">
        <w:rPr>
          <w:sz w:val="18"/>
          <w:szCs w:val="18"/>
        </w:rPr>
        <w:t>экономических механизмов</w:t>
      </w:r>
      <w:proofErr w:type="gramEnd"/>
      <w:r w:rsidRPr="00080988">
        <w:rPr>
          <w:sz w:val="18"/>
          <w:szCs w:val="18"/>
        </w:rPr>
        <w:t>, обеспечивающих равный доступ населения к услугам дошкольного, общего образования детей (в том числе и детей с ОВЗ, детей-инвалидов);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модернизация содержания образования и образовательной среды для обеспечения готовности выпускников общеобразовательных учреждений (организаций) к дальнейшему обучению и деятельности в высокотехнологичной экономике;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обновление состава и компетенций педагогических кадров, создание механизмов мотивации педагогов к повышению качества работы и непрерывному профессиональному развитию;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 современной инфраструктуры неформального образования для формирования у обучающихся социальных компетенций, гражданских установок, культуры здорового образа жизни.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Целевые показатели (индикаторы)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численности детей, получающих дошкольное образование, проценты;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отношение среднего балла ЕГЭ (в расчете на два обязательных предмета), баллы.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рамках данной подпрограммы будут обеспечены следующие результаты: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выполнение государственных гарантий общедоступности и бесплатности дошкольного основного общего образования;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предоставление детям-инвалидам, детям с ОВЗ возможности освоения образовательных программ общего образования в форме дистанционного или инклюзивного образования;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- средняя заработная плата учителей общеобразовательных организаций и педагогов дошкольного образования составит не менее 100% от средней заработной платы по КБР;</w:t>
      </w: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 xml:space="preserve">- </w:t>
      </w:r>
      <w:r w:rsidRPr="00080988">
        <w:rPr>
          <w:color w:val="000000" w:themeColor="text1"/>
          <w:sz w:val="18"/>
          <w:szCs w:val="18"/>
        </w:rPr>
        <w:t>обеспечение возможности непрерывного профессионального развития педагогическим работникам.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Целевые индикаторы и показатели реализации подпрограммы представлены в </w:t>
      </w:r>
      <w:hyperlink w:anchor="P621" w:history="1">
        <w:r w:rsidRPr="00080988">
          <w:rPr>
            <w:color w:val="000000" w:themeColor="text1"/>
            <w:sz w:val="18"/>
            <w:szCs w:val="18"/>
          </w:rPr>
          <w:t>приложении №1</w:t>
        </w:r>
      </w:hyperlink>
      <w:r w:rsidRPr="00080988">
        <w:rPr>
          <w:color w:val="000000" w:themeColor="text1"/>
          <w:sz w:val="18"/>
          <w:szCs w:val="18"/>
        </w:rPr>
        <w:t xml:space="preserve"> к Программе. Достижение значений целевых индикаторов и показателей</w:t>
      </w:r>
      <w:r w:rsidRPr="00080988">
        <w:rPr>
          <w:sz w:val="18"/>
          <w:szCs w:val="18"/>
        </w:rPr>
        <w:t xml:space="preserve"> будет свидетельствовать об успешной реализации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 целью реализации основных мероприятий подпрограммы "Содействие развитию дошкольного и общего образования" планируется организация и осуществление образовательной деятельности по образовательным программам различного уровня, вида и направленности, организации образовательного процесса; реализации образовательных программ с использованием дистанционных образовательных технологий и электронного обучения. Распространение передового педагогического опыта посредством участия учителей и воспитателей в конкурсах профессионального мастерства.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IV. Обоснование </w:t>
      </w:r>
      <w:proofErr w:type="gramStart"/>
      <w:r w:rsidRPr="00080988">
        <w:rPr>
          <w:sz w:val="18"/>
          <w:szCs w:val="18"/>
        </w:rPr>
        <w:t>ресурсного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Финансирование мероприятий подпрограммы будет осуществляться за счет средств федерального бюджета, республиканского бюджета, средств местного бюджета, внебюджетных средств.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мероприяти</w:t>
      </w:r>
      <w:r w:rsidRPr="00080988">
        <w:rPr>
          <w:sz w:val="18"/>
          <w:szCs w:val="18"/>
        </w:rPr>
        <w:t>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 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средств местного бюджета,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средств местного бюджета,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VI. Исполнители подпрограммы: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Особенностью сферы образования является то, что основные результаты деятельности в данной сфере выражаются, как правило, в отложенном по времени социально-экономическом эффекте.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Социально-экономический эффект от реализации подпрограммы выражается в охвате населения дошкольным и общим образованием, повышении эффективности сотрудничества общеобразовательных учреждений.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подпрограммы приведет к достижению следующих конечных результатов: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численности детей получающих дошкольное образование составит: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к концу 2025 г. - не менее 85,0%; к концу 2026 г. - не менее 86,0%; к концу 2027 г. - не менее 87,0%;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разрыв результатов ЕГЭ между школами с лучшим результатом и школой с худшим результатом составит: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к концу 2025 г. - 1,2 балла; к концу 2026 г. - 1,15 балла; к концу 2027 г. - 1,1 балла.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Эффективность реализации подпрограммы оценивается как степень фактического достижения целевых индикаторов и показателей, утвержденных Программой.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1"/>
        <w:rPr>
          <w:sz w:val="18"/>
          <w:szCs w:val="18"/>
        </w:rPr>
      </w:pPr>
      <w:r w:rsidRPr="00080988">
        <w:rPr>
          <w:sz w:val="18"/>
          <w:szCs w:val="18"/>
        </w:rPr>
        <w:t>ПОДПРОГРАММА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дополнительного образования»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Муниципальной программы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подпрограммы «Развитие дополнительного образования» Муниципальной программы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 xml:space="preserve">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7654"/>
      </w:tblGrid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муниципальные образовательные учреждения, учреждения дополнительного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создание условий для обеспечения доступности качественного образования, предоставляемого учреждениями дополнительного образования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реализация государственной молодежной политики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формирование образовательной сети и финансово-</w:t>
            </w:r>
            <w:proofErr w:type="gramStart"/>
            <w:r w:rsidRPr="00080988">
              <w:rPr>
                <w:sz w:val="18"/>
                <w:szCs w:val="18"/>
              </w:rPr>
              <w:t>экономических механизмов</w:t>
            </w:r>
            <w:proofErr w:type="gramEnd"/>
            <w:r w:rsidRPr="00080988">
              <w:rPr>
                <w:sz w:val="18"/>
                <w:szCs w:val="18"/>
              </w:rPr>
              <w:t>, обеспечивающих равный доступ населения к качественным услугам дополнительного образования;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обеспечение единства образовательного пространства для повышения качественного уровня районной образовательной системы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охват населения в возрасте от 5 - 18 лет дополнительным образованием, проценты;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количество участников мероприятий, направленных на развитие творческого, физического, патриотического, духовно-нравственного потенциала детей и молодежи, человек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654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29177,263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17002,71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12174,553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 29576,914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17002,71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12574,204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29676,914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17002,71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12674,204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охват населения в возрасте от 5 - 18 лет дополнительным образованием составит: к концу 2020 г. не менее 75,5%; к концу 2021 г. не менее 78%; к концу 2022 г. не менее 80%;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количество участников мероприятий, направленных на развитие творческого, физического, патриотического, духовно-нравственного потенциала детей и молодежи составит: в 2025 г. - 3460 человек, в 2026 г. – 3580 человек, в 2027 г. - 3710 человек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реализация принципов государственной молодежной политики;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совершенствование системы дополнительного образования</w:t>
            </w:r>
          </w:p>
        </w:tc>
      </w:tr>
    </w:tbl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Характеристика проблемы, на решение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которой</w:t>
      </w:r>
      <w:proofErr w:type="gramEnd"/>
      <w:r w:rsidRPr="00080988">
        <w:rPr>
          <w:sz w:val="18"/>
          <w:szCs w:val="18"/>
        </w:rPr>
        <w:t xml:space="preserve"> направлена подпрограмма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Дополнительное образование призвано мобильно и эффективно </w:t>
      </w:r>
      <w:proofErr w:type="gramStart"/>
      <w:r w:rsidRPr="00080988">
        <w:rPr>
          <w:sz w:val="18"/>
          <w:szCs w:val="18"/>
        </w:rPr>
        <w:t>реагировать</w:t>
      </w:r>
      <w:proofErr w:type="gramEnd"/>
      <w:r w:rsidRPr="00080988">
        <w:rPr>
          <w:sz w:val="18"/>
          <w:szCs w:val="18"/>
        </w:rPr>
        <w:t xml:space="preserve"> на новые требования отечественной и мировой экономики, возрастающие запросы населения к дополнительному образованию.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принципа дополнительности в образовательном процессе и во взаимодействии общеобразовательных учреждений (организаций) и учреждений дополнительного образования. Развитие дополнительного образования в общеобразовательных учреждениях.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Что касается реализации государственной молодежной политики, то в современности усиливается процесс потери нравственных ориентиров, размывания традиционных норм и ценностей. Молодежь как переходная и нестабильная социальная группа наиболее уязвима перед негативными тенденциями современности. Так, постепенно нивелируются ценности труда, свободы, демократии, межнациональной терпимости, а на смену этим "устаревшим" ценностям приходят потребительское отношение к миру. Характерный для молодежи протестный заряд в кризисные периоды искажается, приобретая жестокие и агрессивные формы. При этом происходит лавинообразная криминализация молодежи, растет численность молодых людей с социальными отклонениями.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Таким образом, появляется необходимость в создании подпрограммы, мероприятия которой направлены на решение или смягчение имеющихся проблем.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подпрограмме учтены мероприятия, направленные на созидательное русло, творческий потенциал, всестороннее развитие молодежи, вовлечение ее в общественную жизнь. Охват населения услугами дополнительного образования позволит занять, заинтересовать подрастающее поколение и привить интерес к различным областям знаний (</w:t>
      </w:r>
      <w:proofErr w:type="gramStart"/>
      <w:r w:rsidRPr="00080988">
        <w:rPr>
          <w:sz w:val="18"/>
          <w:szCs w:val="18"/>
        </w:rPr>
        <w:t>естественнонаучная</w:t>
      </w:r>
      <w:proofErr w:type="gramEnd"/>
      <w:r w:rsidRPr="00080988">
        <w:rPr>
          <w:sz w:val="18"/>
          <w:szCs w:val="18"/>
        </w:rPr>
        <w:t>, спортивная, техническая, декоративно-прикладная, музыкальная, художественно-эстетическая и т.д.).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создание условий для обеспечения доступности качественного образования, предоставляемого учреждениями дополнительного образования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реализация принципов государственной молодежной политики.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Достижение поставленной цели предполагает отработку следующих задач: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формирование образовательной сети и финансово-</w:t>
      </w:r>
      <w:proofErr w:type="gramStart"/>
      <w:r w:rsidRPr="00080988">
        <w:rPr>
          <w:sz w:val="18"/>
          <w:szCs w:val="18"/>
        </w:rPr>
        <w:t>экономических механизмов</w:t>
      </w:r>
      <w:proofErr w:type="gramEnd"/>
      <w:r w:rsidRPr="00080988">
        <w:rPr>
          <w:sz w:val="18"/>
          <w:szCs w:val="18"/>
        </w:rPr>
        <w:t>, обеспечивающих равный доступ населения к качественным услугам дополнительного образования;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 механизмов мотивации педагогов к повышению качества работы и непрерывному профессиональному развитию;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обеспечение единства образовательного пространства для повышения качественного уровня районной образовательной системы.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Целевые показатели (индикаторы) подпрограммы: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охвата численности населения дополнительным образованием в возрасте от 5 - 18 лет, проценты;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количество участников мероприятий, направленных на развитие творческого, интеллектуального, физического, духовно-нравственного, патриотического потенциала детей и молодежи, человек.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Целевые индикаторы и показатели подпрограммы представлены в </w:t>
      </w:r>
      <w:hyperlink w:anchor="P621" w:history="1">
        <w:r w:rsidRPr="00080988">
          <w:rPr>
            <w:color w:val="000000" w:themeColor="text1"/>
            <w:sz w:val="18"/>
            <w:szCs w:val="18"/>
          </w:rPr>
          <w:t>приложении №1</w:t>
        </w:r>
      </w:hyperlink>
      <w:r w:rsidRPr="00080988">
        <w:rPr>
          <w:color w:val="000000" w:themeColor="text1"/>
          <w:sz w:val="18"/>
          <w:szCs w:val="18"/>
        </w:rPr>
        <w:t xml:space="preserve"> к</w:t>
      </w:r>
      <w:r w:rsidRPr="00080988">
        <w:rPr>
          <w:sz w:val="18"/>
          <w:szCs w:val="18"/>
        </w:rPr>
        <w:t xml:space="preserve"> Программе. Достижение значений целевых индикаторов и показателей будет свидетельствовать об успешной реализации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Основные мероприятия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обновление содержания дополнительного образования, повышение роли и активизация деятельности субъектов образовательной политики дополнительного образования: семьи, родительской общественности, педагогов, органов управления и самоуправления, общественных институтов;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расширение сфер взаимодействия общего и дополнительного образования;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расширение возможностей получения дополнительного образования для детей-инвалидов, детей с ограниченными возможностями здоровья.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IV. Обоснование </w:t>
      </w:r>
      <w:proofErr w:type="gramStart"/>
      <w:r w:rsidRPr="00080988">
        <w:rPr>
          <w:sz w:val="18"/>
          <w:szCs w:val="18"/>
        </w:rPr>
        <w:t>ресурсного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 xml:space="preserve">Финансирование мероприятий подпрограммы будет осуществляться за счет средств республиканского бюджета, средств местного бюджета, </w:t>
      </w:r>
      <w:r w:rsidRPr="00080988">
        <w:rPr>
          <w:color w:val="000000" w:themeColor="text1"/>
          <w:sz w:val="18"/>
          <w:szCs w:val="18"/>
        </w:rPr>
        <w:t>внебюджетных средств.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</w:t>
      </w:r>
      <w:r w:rsidRPr="00080988">
        <w:rPr>
          <w:sz w:val="18"/>
          <w:szCs w:val="18"/>
        </w:rPr>
        <w:t>риятий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VI. Исполнители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(при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Особенностью молодежной среды является то, что она связана с устойчивыми внешними и внутренними стереотипами о современном ребенке и его месте в молодежной среде. Поэтому основные результаты деятельности в данной сфере выражаются, как </w:t>
      </w:r>
      <w:r w:rsidRPr="00080988">
        <w:rPr>
          <w:sz w:val="18"/>
          <w:szCs w:val="18"/>
        </w:rPr>
        <w:lastRenderedPageBreak/>
        <w:t>правило, в отложенном по времени социальном эффекте, в частности, в росте толерантности, изменении ценностных ориентаций и норм поведения людей, а также сумме знаний, умений и навыков в той или иной области искусства, науки и техники.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Социально-экономический эффект от реализации подпрограммы выражается в охвате населения дополнительным образованием не только общеобразовательными учреждениями, но и повышение эффективности через сотрудничество общеобразовательных учреждений (организаций) и учреждений дополнительного образования.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подпрограммы приведет к достижению конечных результатов: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удельный вес охвата численности населения в возрасте от 5 - 18 лет дополнительным образованием составит: к концу 2025 г. - не менее 86,5%; к концу 2026 г. - не менее 87%; к концу 2027 г. - не менее 88%;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- 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 составит: в 2025 г. – 3460 человек; в 2026 г. - 3580 человек; в 2027 г. - 3710 человек.</w:t>
      </w:r>
      <w:proofErr w:type="gramEnd"/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"Выявление и поддержка одаренных детей и молодежи" Муниципальной программы 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859"/>
      </w:tblGrid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и молодежной политики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859" w:type="dxa"/>
            <w:tcBorders>
              <w:top w:val="nil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муниципальные общеобразовательные учреждения  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выявление и поддержка одаренных и высокомотивированных детей и молодежи;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создание условий для обеспечения эффективного устойчивого развития образования в </w:t>
            </w:r>
            <w:proofErr w:type="spellStart"/>
            <w:r w:rsidRPr="00080988">
              <w:rPr>
                <w:sz w:val="18"/>
                <w:szCs w:val="18"/>
              </w:rPr>
              <w:t>Черекском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муниципальном районе КБР, соответствующего принципам приоритетного направления российского образования "Одаренные дети" посредством проведения мероприятий различной направленности (эстетической, художественной, музыкальной, физкультурно-спортивной, патриотической и т.д.)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создание оптимальных условий для развития и реализации потенциальных возможностей и способностей одаренных детей и молодежи;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развитие социально активной, творческой, здоровой личности на основе мотивации необходимости образования и самообразования в течение всей жизни;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усиление воспитательной функции образования, направленной на формирование гражданственности, трудолюбия, уважения к правам и свободам человека, любви к Родине, семье, окружающей природе;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создание, развитие и обеспечение нормативно-правовых, социальных, экономических, организационных и содержательных основ и гарантий реализации региональной политики в сфере образования в интересах личности, общества и государства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молодежи, единиц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859" w:type="dxa"/>
            <w:tcBorders>
              <w:bottom w:val="nil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В рамках текущего финансирования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7859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количество участников мероприятий, направленных на развитие творческого, физического, патриотического, духовно-нравственного потенциала детей и молодежи составит: в 2025 г. - 2550 человек, в 2026 г. -  2600 человек, в 2027 г. - 2650 человек;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реализация принципов государственной молодежной политики;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совершенствование системы дополнительного образования</w:t>
            </w:r>
          </w:p>
        </w:tc>
      </w:tr>
    </w:tbl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Характеристика проблемы, на решение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которой</w:t>
      </w:r>
      <w:proofErr w:type="gramEnd"/>
      <w:r w:rsidRPr="00080988">
        <w:rPr>
          <w:sz w:val="18"/>
          <w:szCs w:val="18"/>
        </w:rPr>
        <w:t xml:space="preserve"> направлена подпрограмма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Одним из приоритетных направлений в сфере образования является поддержка и выявление одаренных детей.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Таким образом, в подпрограмме учтены мероприятия по работе с интеллектуально одаренными детьми, проявляющими познавательный интерес к общественным или естественным наукам.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Важнейшей проблемой является восстановление единства систем обучения и воспитания, формирования у подрастающего поколения толерантности, гражданственности и патриотизма.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Перечисленные проблемы являются основой определения целей, направлений и задач развития системы образования.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II.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Цели подпрограммы - выявление и поддержка одаренных и высокомотивированных детей и молодежи; создание условий для обеспечения эффективного устойчивого развития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КБР, соответствующего принципам приоритетного направления российского образования "Поддержка и выявление одаренных детей" посредством проведения мероприятий различной направленности (эстетической, художественной, музыкальной, физкультурно-спортивной, патриотической и т.д.).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достижения поставленной цели определены первостепенные задачи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 оптимальных условий для развития и реализации потенциальных возможностей и способностей одаренных детей и молодежи;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развитие социально активной, творческой, здоровой личности на основе мотивации необходимости образования и самообразования в течение всей жизни;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усиление воспитательной функции образования, направленной на формирование гражданственности, трудолюбия, уважения к правам и свободам человека, любви к Родине, семье, окружающей природе через участие детей и молодежи в различных конференциях, конкурсах, смотрах, фестивалях и т.д.;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создание, развитие и обеспечение нормативно-правовых, социальных, экономических, организационных и содержательных основ и гарантий реализации региональной политики в сфере образования в интересах личности, общества и государства.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Целевые индикаторы и показатели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молодежи, человек. Причем стабильность и систематичность проведения запланированных мероприятий позволит сохранить заинтересованность детей и их родителей (законных представителей) в развитии и становлении личности ребенка, а в целом подрастающее поколение нашего района.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Определяющим результатом работы данной подпрограммы - качественный уровень реализации приоритетного направления государственной политики в области образования "Поддержка и выявление одаренных детей" будет служить достижение показателей целевых индикаторов муниципальной 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Для достижения цели и задач подпрограммы "Выявление и поддержка одаренных детей и молодежи" мероприятия сформированы по всем направлениям ее реализации: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интеллектуально-эстетическое;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патриотическое и духовно-нравственное.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IV. Обоснование </w:t>
      </w:r>
      <w:proofErr w:type="gramStart"/>
      <w:r w:rsidRPr="00080988">
        <w:rPr>
          <w:sz w:val="18"/>
          <w:szCs w:val="18"/>
        </w:rPr>
        <w:t>ресурсного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 xml:space="preserve">Финансирование мероприятий подпрограммы будет осуществляться за счет средств местного </w:t>
      </w:r>
      <w:r w:rsidRPr="00080988">
        <w:rPr>
          <w:color w:val="000000" w:themeColor="text1"/>
          <w:sz w:val="18"/>
          <w:szCs w:val="18"/>
        </w:rPr>
        <w:t>бюджета.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мероприятий</w:t>
      </w:r>
      <w:r w:rsidRPr="00080988">
        <w:rPr>
          <w:sz w:val="18"/>
          <w:szCs w:val="18"/>
        </w:rPr>
        <w:t xml:space="preserve">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и выбор форм и методов осуществляется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средств местного бюджета,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средств местного бюджета,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утверждает разработанные перечни целевых индикаторов и показателей для мониторинга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(в случае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Социально-экономический эффект от реализации подпрограммы выражается в развитии и становлении интеллектуально развитых, физически здоровых, патриотических и духовно богатых детей и молодежи, достойных и полноценных граждан РФ. Эффективность реализации подпрограммы оценивается как степень фактического достижения целевых индикаторов и показателей Муниципальной программы.</w:t>
      </w:r>
    </w:p>
    <w:p w:rsidR="00080988" w:rsidRPr="00080988" w:rsidRDefault="00080988" w:rsidP="00080988">
      <w:pPr>
        <w:pStyle w:val="ConsPlusNormal"/>
        <w:jc w:val="right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ПОДПРОГРАММА «Организация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 w:rsidRPr="00080988">
        <w:rPr>
          <w:sz w:val="18"/>
          <w:szCs w:val="18"/>
        </w:rPr>
        <w:t>организациях</w:t>
      </w:r>
      <w:proofErr w:type="gramEnd"/>
      <w:r w:rsidRPr="00080988">
        <w:rPr>
          <w:sz w:val="18"/>
          <w:szCs w:val="18"/>
        </w:rPr>
        <w:t xml:space="preserve">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«Организация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 w:rsidRPr="00080988">
        <w:rPr>
          <w:sz w:val="18"/>
          <w:szCs w:val="18"/>
        </w:rPr>
        <w:t>организациях</w:t>
      </w:r>
      <w:proofErr w:type="gramEnd"/>
      <w:r w:rsidRPr="00080988">
        <w:rPr>
          <w:sz w:val="18"/>
          <w:szCs w:val="18"/>
        </w:rPr>
        <w:t xml:space="preserve">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7371"/>
      </w:tblGrid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муниципальные образовательные учреждения, 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– создание эффективной системы школьного питания, ориентированной на укрепление здоровья учащихся общеобразовательных организаций посредством повышения качества и безопасности питания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– совершенствование системы управления организацией школьного питания; модернизация материально-технической базы пищеблоков общеобразовательных организаций; обеспечение качественного и сбалансированного школьного питания в соответствии с возрастными и физиологическими потребностями школьников в пищевых веществах и энергии; обеспечение организационно-просветительской работы по формированию культуры здорового питания среди участников образовательного процесса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– охват горячим питанием учащихся общеобразовательных организаций; удельный вес численности работников школьных пищеблоков, квалифицированных для работы на современном технологическом оборудовании; доля пищеблоков общеобразовательных организаций, оснащенных современным технологическим оборудованием, внедривших новые формы организации питания; доля общеобразовательных организаций, использующих в рационе питания детей продукты, обогащенные витаминами и микронутриентами; удельный вес численности участников образовательного процесса, прошедших обучение в рамках программ по формированию культуры здорового питания</w:t>
            </w:r>
          </w:p>
        </w:tc>
      </w:tr>
      <w:tr w:rsidR="00080988" w:rsidRPr="00080988" w:rsidTr="00F11583">
        <w:tc>
          <w:tcPr>
            <w:tcW w:w="2756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371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15674,216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14890,505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783,711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 13943,596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13246,416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697,180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13533,921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12857,225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676,696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756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- 100-процентное обеспечение горячим питанием учащихся 1-4 классов в 2025 году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количество учащихся 1-4 классов, обеспеченных горячим питанием, составит: в 2025 г. - 1268 детей.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080988">
              <w:rPr>
                <w:sz w:val="18"/>
                <w:szCs w:val="18"/>
              </w:rPr>
              <w:t>2) повышение эффективности системы организации школьного питания, доступности горячего питания для широкого контингента учащихся; увеличение охвата горячим питанием учащихся общеобразовательных организаций; совершенствование профессиональной деятельности, обновление компетенций работников сферы школьного питания; укрепление материально-технической базы пищеблоков, внедрение новых форм организации питания; улучшение качества питания, обеспечение его безопасности, сбалансированности; позитивная динамика удовлетворенности учащихся качеством школьного питания;</w:t>
            </w:r>
            <w:proofErr w:type="gramEnd"/>
            <w:r w:rsidRPr="00080988">
              <w:rPr>
                <w:sz w:val="18"/>
                <w:szCs w:val="18"/>
              </w:rPr>
              <w:t xml:space="preserve"> </w:t>
            </w:r>
            <w:r w:rsidRPr="00080988">
              <w:rPr>
                <w:sz w:val="18"/>
                <w:szCs w:val="18"/>
              </w:rPr>
              <w:lastRenderedPageBreak/>
              <w:t>сохранение и укрепление здоровья учащихся общеобразовательных организаций; совершенствование системы просветительской работы по формированию культуры здорового питания у участников образовательного процесса</w:t>
            </w:r>
          </w:p>
        </w:tc>
      </w:tr>
    </w:tbl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Основной целью Подпрограммы является создание эффективной системы школьного питания, основанной на принципах централизации и индустриализации, ориентированной на укрепление здоровья учащихся общеобразовательных организаций посредством повышения качества и безопасности питания. </w:t>
      </w:r>
      <w:proofErr w:type="gramStart"/>
      <w:r w:rsidRPr="00080988">
        <w:rPr>
          <w:sz w:val="18"/>
          <w:szCs w:val="18"/>
        </w:rPr>
        <w:t xml:space="preserve">Для достижения поставленной цели предусматривается решение следующих задач: совершенствование системы управления организацией школьного питания; модернизация материально-технической базы пищеблоков общеобразовательных организаций; обеспечение качественного и сбалансированного школьного питания в соответствии с возрастными и физиологическими потребностями учащихся в пищевых веществах и энергии; обеспечение организационно-просветительской работы по формированию культуры здорового питания среди участников образовательного процесса, совершенствование системы управления. </w:t>
      </w:r>
      <w:proofErr w:type="gramEnd"/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Целевые показатели (индикаторы) подпрограммы: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Охват горячим питанием учащихся общеобразовательных организаций» характеризует обеспеченность учащихся горячим питанием в соответствии с установленными санитарными нормами и правилами. Увеличение охвата горячим питанием школьников рассматривается как один из приоритетов и показателей эффективности сферы школьного питания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Доля пищеблоков общеобразовательных организаций, оснащенных современным технологическим оборудованием, внедривших новые формы организации питания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Доля общеобразовательных организаций, использующих в рационе питания детей продукты, обогащенные витаминами и микронутриентами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color w:val="000000" w:themeColor="text1"/>
          <w:sz w:val="18"/>
          <w:szCs w:val="18"/>
        </w:rPr>
        <w:t xml:space="preserve">Целевые индикаторы и показатели подпрограммы представлены в </w:t>
      </w:r>
      <w:hyperlink w:anchor="P621" w:history="1">
        <w:r w:rsidRPr="00080988">
          <w:rPr>
            <w:color w:val="000000" w:themeColor="text1"/>
            <w:sz w:val="18"/>
            <w:szCs w:val="18"/>
          </w:rPr>
          <w:t>приложении №1</w:t>
        </w:r>
      </w:hyperlink>
      <w:r w:rsidRPr="00080988">
        <w:rPr>
          <w:color w:val="000000" w:themeColor="text1"/>
          <w:sz w:val="18"/>
          <w:szCs w:val="18"/>
        </w:rPr>
        <w:t xml:space="preserve"> к</w:t>
      </w:r>
      <w:r w:rsidRPr="00080988">
        <w:rPr>
          <w:sz w:val="18"/>
          <w:szCs w:val="18"/>
        </w:rPr>
        <w:t xml:space="preserve"> Программе. Достижение значений целевых индикаторов и показателей будет свидетельствовать об успешной реализации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Основные мероприятия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закупка товаров, работ и услуг для муниципальных нужд;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увеличение калорийности меню;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замена технологического оборудования пищеблоков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III. Обоснование </w:t>
      </w:r>
      <w:proofErr w:type="gramStart"/>
      <w:r w:rsidRPr="00080988">
        <w:rPr>
          <w:sz w:val="18"/>
          <w:szCs w:val="18"/>
        </w:rPr>
        <w:t>ресурсного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 xml:space="preserve">Финансирование мероприятий подпрограммы будет осуществляться за счет средств республиканского бюджета, средств местного бюджета, </w:t>
      </w:r>
      <w:r w:rsidRPr="00080988">
        <w:rPr>
          <w:color w:val="000000" w:themeColor="text1"/>
          <w:sz w:val="18"/>
          <w:szCs w:val="18"/>
        </w:rPr>
        <w:t>внебюджетных средств.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</w:t>
      </w:r>
      <w:r w:rsidRPr="00080988">
        <w:rPr>
          <w:sz w:val="18"/>
          <w:szCs w:val="18"/>
        </w:rPr>
        <w:t>риятий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  <w:lang w:val="en-US"/>
        </w:rPr>
        <w:t>I</w:t>
      </w: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Исполнители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(при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Normal"/>
        <w:ind w:firstLine="708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подпрограммы приведет к достижению конечных результатов:</w:t>
      </w:r>
    </w:p>
    <w:p w:rsidR="00080988" w:rsidRPr="00080988" w:rsidRDefault="00080988" w:rsidP="00080988">
      <w:pPr>
        <w:pStyle w:val="ConsPlusNormal"/>
        <w:ind w:firstLine="708"/>
        <w:rPr>
          <w:sz w:val="18"/>
          <w:szCs w:val="18"/>
        </w:rPr>
      </w:pPr>
      <w:r w:rsidRPr="00080988">
        <w:rPr>
          <w:sz w:val="18"/>
          <w:szCs w:val="18"/>
        </w:rPr>
        <w:t>- 100-процентное обеспечение горячим питанием учащихся 1-4 классов в 2025 году</w:t>
      </w:r>
    </w:p>
    <w:p w:rsidR="00080988" w:rsidRPr="00080988" w:rsidRDefault="00080988" w:rsidP="00080988">
      <w:pPr>
        <w:pStyle w:val="ConsPlusNormal"/>
        <w:ind w:firstLine="708"/>
        <w:rPr>
          <w:sz w:val="18"/>
          <w:szCs w:val="18"/>
        </w:rPr>
      </w:pPr>
      <w:r w:rsidRPr="00080988">
        <w:rPr>
          <w:sz w:val="18"/>
          <w:szCs w:val="18"/>
        </w:rPr>
        <w:t>- количество учащихся 1-4 классов, обеспеченных горячим питанием, составит: в 2025 г. - 1268 человек.</w:t>
      </w:r>
    </w:p>
    <w:p w:rsidR="00080988" w:rsidRPr="00080988" w:rsidRDefault="00080988" w:rsidP="00080988">
      <w:pPr>
        <w:pStyle w:val="ConsPlusNormal"/>
        <w:ind w:firstLine="708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- повышение эффективности системы организации школьного питания, доступности горячего питания для широкого контингента учащихся; увеличение охвата горячим питанием учащихся общеобразовательных организаций; совершенствование профессиональной деятельности, обновление компетенций работников сферы школьного питания; укрепление материально-технической базы пищеблоков, внедрение новых форм организации питания; улучшение качества питания, обеспечение его безопасности, сбалансированности; позитивная динамика удовлетворенности учащихся качеством школьного питания;</w:t>
      </w:r>
      <w:proofErr w:type="gramEnd"/>
      <w:r w:rsidRPr="00080988">
        <w:rPr>
          <w:sz w:val="18"/>
          <w:szCs w:val="18"/>
        </w:rPr>
        <w:t xml:space="preserve"> сохранение и укрепление здоровья учащихся общеобразовательных организаций; совершенствование системы просветительской работы по формированию культуры здорового питания у участников образовательного процесса.</w:t>
      </w:r>
    </w:p>
    <w:p w:rsidR="00080988" w:rsidRPr="00080988" w:rsidRDefault="00080988" w:rsidP="00080988">
      <w:pPr>
        <w:pStyle w:val="ConsPlusNormal"/>
        <w:jc w:val="right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ПОДПРОГРАММА «Мероприятия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«Мероприятия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717"/>
      </w:tblGrid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sz w:val="18"/>
                <w:szCs w:val="18"/>
              </w:rPr>
              <w:t>г.п</w:t>
            </w:r>
            <w:proofErr w:type="gramStart"/>
            <w:r w:rsidRPr="00080988">
              <w:rPr>
                <w:sz w:val="18"/>
                <w:szCs w:val="18"/>
              </w:rPr>
              <w:t>.К</w:t>
            </w:r>
            <w:proofErr w:type="gramEnd"/>
            <w:r w:rsidRPr="00080988">
              <w:rPr>
                <w:sz w:val="18"/>
                <w:szCs w:val="18"/>
              </w:rPr>
              <w:t>ашхатау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с.п.Зарагиж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№2 </w:t>
            </w:r>
            <w:proofErr w:type="spellStart"/>
            <w:r w:rsidRPr="00080988">
              <w:rPr>
                <w:sz w:val="18"/>
                <w:szCs w:val="18"/>
              </w:rPr>
              <w:t>с.п.Жемтала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№2 </w:t>
            </w:r>
            <w:proofErr w:type="spellStart"/>
            <w:r w:rsidRPr="00080988">
              <w:rPr>
                <w:sz w:val="18"/>
                <w:szCs w:val="18"/>
              </w:rPr>
              <w:t>с.п.В.Балкария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с.п.Герпегеж</w:t>
            </w:r>
            <w:proofErr w:type="spellEnd"/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–приведение в нормативное техническое состояние зданий общеобразовательных организаций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-реализация мероприятий по проведению капитального ремонта зданий региональных (муниципальных) общеобразовательных организаций, включенных в Программу;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-оснащение, включенных в Программу отремонтированных зданий общеобразовательных организаций, средствами обучения и воспитания, соответствующими современным условиям обучения;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обеспечение в отношении отремонтированных зданий общеобразовательных организаций, включенных в Программу, требований к антитеррористической защищенности объектов (территорий);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создание новых мест в общеобразовательных организациях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-создание новых мест в общеобразовательных организациях в связи с ростом числа обучающихся, вызванным демографическим фактором;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-повышение уровня материально-технического обеспечения общеобразовательных организаций и эффективности и качества организации образовательного процесса;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-повышение эффективности и качества организации образовательного процесса в участвующих в Программе общеобразовательных организациях;</w:t>
            </w:r>
          </w:p>
        </w:tc>
      </w:tr>
      <w:tr w:rsidR="00080988" w:rsidRPr="00080988" w:rsidTr="00F11583">
        <w:tc>
          <w:tcPr>
            <w:tcW w:w="2268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71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268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717" w:type="dxa"/>
            <w:tcBorders>
              <w:bottom w:val="single" w:sz="4" w:space="0" w:color="auto"/>
            </w:tcBorders>
            <w:shd w:val="clear" w:color="auto" w:fill="auto"/>
          </w:tcPr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181978,947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172880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7279,158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1819,789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 97297,052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92432,200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3891,882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972,970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268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Ожидаемые результаты </w:t>
            </w:r>
            <w:r w:rsidRPr="00080988">
              <w:rPr>
                <w:sz w:val="18"/>
                <w:szCs w:val="18"/>
              </w:rPr>
              <w:lastRenderedPageBreak/>
              <w:t>реализации подпрограммы</w:t>
            </w:r>
          </w:p>
        </w:tc>
        <w:tc>
          <w:tcPr>
            <w:tcW w:w="7717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lastRenderedPageBreak/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lastRenderedPageBreak/>
              <w:t>- проведение капитального ремонта зданий в 5 общеобразовательных организациях;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оснащение технологическим оборудованием пищеблоков и обеденных залов в 5 общеобразовательных организациях;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 -повышение эффективности и качества организации образовательного процесса в участвующих в Программе общеобразовательных организациях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повышение уровня материально-технического обеспечения общеобразовательных организаций и эффективности и качества организации образовательного процесса.</w:t>
            </w:r>
          </w:p>
        </w:tc>
      </w:tr>
    </w:tbl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 xml:space="preserve">Обучение в общеобразовательных учреждениях, требующих капитального ремонта, способствует снижению качества организации образовательного процесса в рассматриваемых общеобразовательных организациях, создает неравные образовательные и инфраструктурные возможности для обучающихся в таких общеобразовательных организациях по сравнению с обучающимися основной массы общеобразовательных организаций, имеет </w:t>
      </w:r>
      <w:proofErr w:type="spellStart"/>
      <w:r w:rsidRPr="00080988">
        <w:rPr>
          <w:sz w:val="18"/>
          <w:szCs w:val="18"/>
        </w:rPr>
        <w:t>демотивирующее</w:t>
      </w:r>
      <w:proofErr w:type="spellEnd"/>
      <w:r w:rsidRPr="00080988">
        <w:rPr>
          <w:sz w:val="18"/>
          <w:szCs w:val="18"/>
        </w:rPr>
        <w:t xml:space="preserve"> воздействие на обучающихся и работников соответствующих общеобразовательных организаций, а в ряде случаев содержит потенциальные риски для комплексной безопасности обучающихся в находящихся</w:t>
      </w:r>
      <w:proofErr w:type="gramEnd"/>
      <w:r w:rsidRPr="00080988">
        <w:rPr>
          <w:sz w:val="18"/>
          <w:szCs w:val="18"/>
        </w:rPr>
        <w:t xml:space="preserve"> </w:t>
      </w:r>
      <w:proofErr w:type="gramStart"/>
      <w:r w:rsidRPr="00080988">
        <w:rPr>
          <w:sz w:val="18"/>
          <w:szCs w:val="18"/>
        </w:rPr>
        <w:t>зданиях</w:t>
      </w:r>
      <w:proofErr w:type="gramEnd"/>
      <w:r w:rsidRPr="00080988">
        <w:rPr>
          <w:sz w:val="18"/>
          <w:szCs w:val="18"/>
        </w:rPr>
        <w:t xml:space="preserve"> общеобразовательных организаций, требующих капитального ремонта. 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Целью Программы "Модернизация школьных систем образования" является приведение в нормативное техническое состояние общеобразовательных организаций.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Достижение указанной цели Программы реализуется путем проведения капитального ремонта зданий региональных (муниципальных) общеобразовательных организаций, их оснащения средствами обучения и воспитания, соответствующими современным условиям обучения, а также реализации ряда инфраструктурных и организационных мероприятий.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связи с этим в рамках достижения цели Программы предусматривается решение следующих задач: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1. Реализация мероприятий по проведению капитального ремонта зданий региональных (муниципальных) общеобразовательных организаций.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2. Оснащение включенных в Программу отремонтированных зданий общеобразовательных организаций средствами обучения и воспитания, соответствующими современным условиям обучения.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3. Обеспечение в отношении отремонтированных зданий общеобразовательных организаций требований к антитеррористической защищенности объектов (территорий).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4. </w:t>
      </w:r>
      <w:proofErr w:type="gramStart"/>
      <w:r w:rsidRPr="00080988">
        <w:rPr>
          <w:sz w:val="18"/>
          <w:szCs w:val="18"/>
        </w:rPr>
        <w:t>Обеспечение дополнительного профессионального образования педагогических работников и обучение управленческих команд, состоящих из представителей администраций и педагогических работников в рамках реализации региональных проектов, в части мероприятий по капитальному ремонту и оснащению зданий региональных (муниципальных)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включенных в программу.</w:t>
      </w:r>
      <w:proofErr w:type="gramEnd"/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Для повышения эффективности решения поставленных задач в ходе первого года реализации Программы предполагается разработка Минстроем России, </w:t>
      </w:r>
      <w:proofErr w:type="spellStart"/>
      <w:r w:rsidRPr="00080988">
        <w:rPr>
          <w:sz w:val="18"/>
          <w:szCs w:val="18"/>
        </w:rPr>
        <w:t>Минпросвещения</w:t>
      </w:r>
      <w:proofErr w:type="spellEnd"/>
      <w:r w:rsidRPr="00080988">
        <w:rPr>
          <w:sz w:val="18"/>
          <w:szCs w:val="18"/>
        </w:rPr>
        <w:t xml:space="preserve"> России совместно с экспертным сообществом общих критериев качества при проведении капитального ремонта зданий общеобразовательных организаций. В дальнейшем возможна разработка модельных подходов к капитальному ремонту общеобразовательных организаций.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Выполнение программы позволит реализовать комплекс мероприятий по приведению в нормативное техническое состояние зданий и материально-технической базы региональных (муниципальных) общеобразовательных организаций, обеспечив надлежащие условия осуществления в них образовательного процесса.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Достижение цели и решение задач осуществляется путем реализации следующих взаимоувязанных по срокам исполнения, ресурсам и источникам финансового обеспечения мероприятий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Мероприятие 1. Проведение капитального ремонта зданий региональных (муниципальных) общеобразовательных организаций. В рамках данного мероприятия планируется осуществление капитального ремонта помещений, расположенных в зданиях общеобразовательных организаций, включая ремонты санитарных узлов, пищеблоков, подвальных помещений и коммуникаций, </w:t>
      </w:r>
      <w:proofErr w:type="spellStart"/>
      <w:r w:rsidRPr="00080988">
        <w:rPr>
          <w:sz w:val="18"/>
          <w:szCs w:val="18"/>
        </w:rPr>
        <w:t>внутриобъектовых</w:t>
      </w:r>
      <w:proofErr w:type="spellEnd"/>
      <w:r w:rsidRPr="00080988">
        <w:rPr>
          <w:sz w:val="18"/>
          <w:szCs w:val="18"/>
        </w:rPr>
        <w:t xml:space="preserve"> спортивных сооружений, в том числе плавательных бассейнов, расположенные непосредственно в контуре зданий.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При этом </w:t>
      </w:r>
      <w:proofErr w:type="spellStart"/>
      <w:r w:rsidRPr="00080988">
        <w:rPr>
          <w:sz w:val="18"/>
          <w:szCs w:val="18"/>
        </w:rPr>
        <w:t>софинансированию</w:t>
      </w:r>
      <w:proofErr w:type="spellEnd"/>
      <w:r w:rsidRPr="00080988">
        <w:rPr>
          <w:sz w:val="18"/>
          <w:szCs w:val="18"/>
        </w:rPr>
        <w:t xml:space="preserve"> из федерального бюджета в рамках Программы подлежат работы, включенные в следующий укрупненный перечень работ: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1. Ремонт фундамента, цоколя и </w:t>
      </w:r>
      <w:proofErr w:type="spellStart"/>
      <w:r w:rsidRPr="00080988">
        <w:rPr>
          <w:sz w:val="18"/>
          <w:szCs w:val="18"/>
        </w:rPr>
        <w:t>отмостки</w:t>
      </w:r>
      <w:proofErr w:type="spellEnd"/>
      <w:r w:rsidRPr="00080988">
        <w:rPr>
          <w:sz w:val="18"/>
          <w:szCs w:val="18"/>
        </w:rPr>
        <w:t>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2. Ремонт кровли.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3. Ремонт потолков, междуэтажных перекрытий и полов.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4. Ремонт окон, дверей (входных и внутренних) и ворот учебных зданий.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5. Ремонт входных групп, лестниц и крылец.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6. Внутренние штукатурные, облицовочные и малярные работы.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7. Ремонт фасадов.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8. Ремонт системы отопления.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9. Ремонт системы вентиляции.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10. Ремонт системы горячего и холодного водоснабжения.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11. Ремонт системы канализации.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12. Электромонтажные работы.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13. Ремонт слаботочных сетей.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14. Ремонт систем пожаротушения.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При этом на капитальный ремонт всех объектов, заявляемых для включения в программу, обязательно наличие заключения государственной экспертизы проектной документации в части проверки </w:t>
      </w:r>
      <w:proofErr w:type="gramStart"/>
      <w:r w:rsidRPr="00080988">
        <w:rPr>
          <w:sz w:val="18"/>
          <w:szCs w:val="18"/>
        </w:rPr>
        <w:t>достоверности определения сметной стоимости отдельных видов работ</w:t>
      </w:r>
      <w:proofErr w:type="gramEnd"/>
      <w:r w:rsidRPr="00080988">
        <w:rPr>
          <w:sz w:val="18"/>
          <w:szCs w:val="18"/>
        </w:rPr>
        <w:t xml:space="preserve"> объектов, включенных в Программу.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Мероприятие 2. Оснащение отремонтированных зданий общеобразовательных организаций средствами обучения и </w:t>
      </w:r>
      <w:r w:rsidRPr="00080988">
        <w:rPr>
          <w:sz w:val="18"/>
          <w:szCs w:val="18"/>
        </w:rPr>
        <w:lastRenderedPageBreak/>
        <w:t>воспитания, соответствующими современным условиям обучения.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>В рамках данного мероприятия планируется осуществление работ по оснащению зданий общеобразовательных организаций недостающими или нуждающимися в замене средствами обучения и воспитания в соответствии с Перечнем средств обучения и воспитания, соответствующих современным условиям обучения и необходимых при оснащении общеобразовательных организаций, утвержденным приказом Министерства просвещения Российской Федерации от 23 августа 2021 г. N 590 (зарегистрирован Министерством юстиции Российской Федерации 27 октября 2021</w:t>
      </w:r>
      <w:proofErr w:type="gramEnd"/>
      <w:r w:rsidRPr="00080988">
        <w:rPr>
          <w:sz w:val="18"/>
          <w:szCs w:val="18"/>
        </w:rPr>
        <w:t xml:space="preserve"> г., регистрационный N 65586) (далее - Перечень средств обучения и воспитания).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Особое внимание в рамках данного мероприятия будет уделяться оснащению спортивных залов и помещений, расположенных в отремонтированных зданиях общеобразовательных организаций, современным спортивным оборудованием и спортивным инвентарем.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Мероприятие 3. </w:t>
      </w:r>
      <w:proofErr w:type="gramStart"/>
      <w:r w:rsidRPr="00080988">
        <w:rPr>
          <w:sz w:val="18"/>
          <w:szCs w:val="18"/>
        </w:rPr>
        <w:t>Обеспечение в отношении объектов, включенных в Программу,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(территорий), утвержденных постановлением Правительства Российской Федерации от 2 августа 2019 г. N 1006 (Собрание законодательства Российской Федерации, 2019, N 32, ст. 4716) (далее - требования к антитеррористической</w:t>
      </w:r>
      <w:proofErr w:type="gramEnd"/>
      <w:r w:rsidRPr="00080988">
        <w:rPr>
          <w:sz w:val="18"/>
          <w:szCs w:val="18"/>
        </w:rPr>
        <w:t xml:space="preserve"> защищенности объектов (территорий).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Данное мероприятие реализуется в рамках дополнительных обязательств субъектов Российской Федерации в отношении объектов, включенных в программу, и не предусматривает </w:t>
      </w:r>
      <w:proofErr w:type="spellStart"/>
      <w:r w:rsidRPr="00080988">
        <w:rPr>
          <w:sz w:val="18"/>
          <w:szCs w:val="18"/>
        </w:rPr>
        <w:t>софинансирования</w:t>
      </w:r>
      <w:proofErr w:type="spellEnd"/>
      <w:r w:rsidRPr="00080988">
        <w:rPr>
          <w:sz w:val="18"/>
          <w:szCs w:val="18"/>
        </w:rPr>
        <w:t xml:space="preserve"> из федерального бюджета.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Выполнение данного мероприятия осуществляется в целях обеспечения максимального качества инфраструктуры и повышения эффективности образовательного процесса в объектах, включенных в Программу, в рамках регионального проекта, что позволит обеспечить соответствие указанных объектов требованиям к антитеррористической защищенности объектов (территорий).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Мероприятие 4. </w:t>
      </w:r>
      <w:proofErr w:type="gramStart"/>
      <w:r w:rsidRPr="00080988">
        <w:rPr>
          <w:sz w:val="18"/>
          <w:szCs w:val="18"/>
        </w:rPr>
        <w:t>Обеспечение дополнительного профессионального образования педагогических работников, осуществляющих образовательный процесс в объектах, включенных в Программу,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пунктом 2 части 5 статьи 47 Федерального закона "Об образовании в Российской Федерации" (Собрание законодательства Российской Федерации, 2012, N 53, ст. 7598) и (или</w:t>
      </w:r>
      <w:proofErr w:type="gramEnd"/>
      <w:r w:rsidRPr="00080988">
        <w:rPr>
          <w:sz w:val="18"/>
          <w:szCs w:val="18"/>
        </w:rPr>
        <w:t>) обучения управленческих команд, состоящих из представителей администраций и педагогических работников указанных объектов.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III. Обоснование </w:t>
      </w:r>
      <w:proofErr w:type="gramStart"/>
      <w:r w:rsidRPr="00080988">
        <w:rPr>
          <w:sz w:val="18"/>
          <w:szCs w:val="18"/>
        </w:rPr>
        <w:t>ресурсного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>Финансирование мероприятий подпрограммы будет осуществляться за счет средств федерального, республиканского, местного бюджетов</w:t>
      </w:r>
      <w:r w:rsidRPr="00080988">
        <w:rPr>
          <w:color w:val="000000" w:themeColor="text1"/>
          <w:sz w:val="18"/>
          <w:szCs w:val="18"/>
        </w:rPr>
        <w:t>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</w:t>
      </w:r>
      <w:r w:rsidRPr="00080988">
        <w:rPr>
          <w:sz w:val="18"/>
          <w:szCs w:val="18"/>
        </w:rPr>
        <w:t>риятий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  <w:lang w:val="en-US"/>
        </w:rPr>
        <w:t>I</w:t>
      </w: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Исполнители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(при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Normal"/>
        <w:ind w:firstLine="708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подпрограммы приведет к достижению конечных результатов:</w:t>
      </w:r>
    </w:p>
    <w:p w:rsidR="00080988" w:rsidRPr="00080988" w:rsidRDefault="00080988" w:rsidP="00080988">
      <w:pPr>
        <w:pStyle w:val="ConsPlusNormal"/>
        <w:rPr>
          <w:sz w:val="18"/>
          <w:szCs w:val="18"/>
        </w:rPr>
      </w:pPr>
      <w:r w:rsidRPr="00080988">
        <w:rPr>
          <w:sz w:val="18"/>
          <w:szCs w:val="18"/>
          <w:lang w:eastAsia="en-US"/>
        </w:rPr>
        <w:t>-создание новых мест в общеобразовательных организациях в связи с ростом числа обучающихся, вызванным демографическим фактором</w:t>
      </w:r>
    </w:p>
    <w:p w:rsidR="00080988" w:rsidRPr="00080988" w:rsidRDefault="00080988" w:rsidP="00080988">
      <w:pPr>
        <w:pStyle w:val="ConsPlusNormal"/>
        <w:rPr>
          <w:sz w:val="18"/>
          <w:szCs w:val="18"/>
        </w:rPr>
      </w:pPr>
      <w:r w:rsidRPr="00080988">
        <w:rPr>
          <w:sz w:val="18"/>
          <w:szCs w:val="18"/>
        </w:rPr>
        <w:t>-повышение эффективности и качества организации образовательного процесса в участвующих в подпрограмме общеобразовательных организациях</w:t>
      </w:r>
    </w:p>
    <w:p w:rsidR="00080988" w:rsidRPr="00080988" w:rsidRDefault="00080988" w:rsidP="00080988">
      <w:pPr>
        <w:pStyle w:val="ConsPlusNormal"/>
        <w:rPr>
          <w:sz w:val="18"/>
          <w:szCs w:val="18"/>
        </w:rPr>
      </w:pPr>
      <w:r w:rsidRPr="00080988">
        <w:rPr>
          <w:sz w:val="18"/>
          <w:szCs w:val="18"/>
        </w:rPr>
        <w:t xml:space="preserve">- повышение уровня материально-технического обеспечения общеобразовательных организаций и эффективности и качества </w:t>
      </w:r>
      <w:r w:rsidRPr="00080988">
        <w:rPr>
          <w:sz w:val="18"/>
          <w:szCs w:val="18"/>
        </w:rPr>
        <w:lastRenderedPageBreak/>
        <w:t>организации образовательного процесса.</w:t>
      </w:r>
    </w:p>
    <w:p w:rsidR="00080988" w:rsidRPr="00080988" w:rsidRDefault="00080988" w:rsidP="00080988">
      <w:pPr>
        <w:pStyle w:val="ConsPlusNormal"/>
        <w:ind w:firstLine="708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ПОДПРОГРАММА «Мероприятия по обеспечению деятельности советников директора по воспитанию и взаимодействию с детскими общественными объединениями»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«Мероприятия по обеспечению деятельности советников директора по воспитанию и взаимодействию с детскими общественными объединениями»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230"/>
      </w:tblGrid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МКОУ СОШ </w:t>
            </w:r>
            <w:proofErr w:type="spellStart"/>
            <w:r w:rsidRPr="00080988">
              <w:rPr>
                <w:sz w:val="18"/>
                <w:szCs w:val="18"/>
              </w:rPr>
              <w:t>г.п</w:t>
            </w:r>
            <w:proofErr w:type="gramStart"/>
            <w:r w:rsidRPr="00080988">
              <w:rPr>
                <w:sz w:val="18"/>
                <w:szCs w:val="18"/>
              </w:rPr>
              <w:t>.К</w:t>
            </w:r>
            <w:proofErr w:type="gramEnd"/>
            <w:r w:rsidRPr="00080988">
              <w:rPr>
                <w:sz w:val="18"/>
                <w:szCs w:val="18"/>
              </w:rPr>
              <w:t>ашхату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с.п.Бабугент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№1 </w:t>
            </w:r>
            <w:proofErr w:type="spellStart"/>
            <w:r w:rsidRPr="00080988">
              <w:rPr>
                <w:sz w:val="18"/>
                <w:szCs w:val="18"/>
              </w:rPr>
              <w:t>В.Балкария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</w:t>
            </w:r>
            <w:proofErr w:type="spellEnd"/>
            <w:r w:rsidRPr="00080988">
              <w:rPr>
                <w:sz w:val="18"/>
                <w:szCs w:val="18"/>
              </w:rPr>
              <w:t xml:space="preserve">. </w:t>
            </w:r>
            <w:proofErr w:type="spellStart"/>
            <w:r w:rsidRPr="00080988">
              <w:rPr>
                <w:sz w:val="18"/>
                <w:szCs w:val="18"/>
              </w:rPr>
              <w:t>В.Жемтала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</w:t>
            </w:r>
            <w:proofErr w:type="gramStart"/>
            <w:r w:rsidRPr="00080988">
              <w:rPr>
                <w:sz w:val="18"/>
                <w:szCs w:val="18"/>
              </w:rPr>
              <w:t>.Г</w:t>
            </w:r>
            <w:proofErr w:type="gramEnd"/>
            <w:r w:rsidRPr="00080988">
              <w:rPr>
                <w:sz w:val="18"/>
                <w:szCs w:val="18"/>
              </w:rPr>
              <w:t>ерпегеж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№1 </w:t>
            </w:r>
            <w:proofErr w:type="spellStart"/>
            <w:r w:rsidRPr="00080988">
              <w:rPr>
                <w:sz w:val="18"/>
                <w:szCs w:val="18"/>
              </w:rPr>
              <w:t>с.п.Жемтала</w:t>
            </w:r>
            <w:proofErr w:type="spellEnd"/>
            <w:r w:rsidRPr="00080988">
              <w:rPr>
                <w:sz w:val="18"/>
                <w:szCs w:val="18"/>
              </w:rPr>
              <w:t xml:space="preserve">, МКОУ СОШ </w:t>
            </w:r>
            <w:proofErr w:type="spellStart"/>
            <w:r w:rsidRPr="00080988">
              <w:rPr>
                <w:sz w:val="18"/>
                <w:szCs w:val="18"/>
              </w:rPr>
              <w:t>с.п.Зарагиж</w:t>
            </w:r>
            <w:proofErr w:type="spellEnd"/>
            <w:r w:rsidRPr="00080988">
              <w:rPr>
                <w:sz w:val="18"/>
                <w:szCs w:val="18"/>
              </w:rPr>
              <w:t xml:space="preserve">,  МКОУ СОШ </w:t>
            </w:r>
            <w:proofErr w:type="spellStart"/>
            <w:r w:rsidRPr="00080988">
              <w:rPr>
                <w:sz w:val="18"/>
                <w:szCs w:val="18"/>
              </w:rPr>
              <w:t>с.п.Аушигер</w:t>
            </w:r>
            <w:proofErr w:type="spellEnd"/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–выявление, поддержка и развитие способностей и талантов обучающихся;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воспитание гармонично развитой и социально ответственной личности на основе духовно-нравственных ценностей народов РФ,  культурных традиций путем вовлечения в систему патриотического воспитания.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-формирование эффективной системы патриотического воспитания детей и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молодежи, основанной на принципах нравственности и гражданской идентичности;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развитие </w:t>
            </w:r>
            <w:proofErr w:type="gramStart"/>
            <w:r w:rsidRPr="00080988">
              <w:rPr>
                <w:sz w:val="18"/>
                <w:szCs w:val="18"/>
              </w:rPr>
              <w:t>духовно-нравственного</w:t>
            </w:r>
            <w:proofErr w:type="gramEnd"/>
            <w:r w:rsidRPr="00080988">
              <w:rPr>
                <w:sz w:val="18"/>
                <w:szCs w:val="18"/>
              </w:rPr>
              <w:t>, патриотического, эстетического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и физического воспитания </w:t>
            </w:r>
            <w:proofErr w:type="gramStart"/>
            <w:r w:rsidRPr="00080988">
              <w:rPr>
                <w:sz w:val="18"/>
                <w:szCs w:val="18"/>
              </w:rPr>
              <w:t>обучающихся</w:t>
            </w:r>
            <w:proofErr w:type="gramEnd"/>
            <w:r w:rsidRPr="00080988">
              <w:rPr>
                <w:sz w:val="18"/>
                <w:szCs w:val="18"/>
              </w:rPr>
              <w:t>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-реализация задач гармоничного развития, успешной адаптации и социализации обучающихся, включая формирование ответственного отношения к окружающему миру;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-обеспечение увеличения численности детей, вовлеченных в различные направления воспитательной среды в рамках работы советников директора;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-формирование событийного пространства образовательной организации;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-обеспечение сотрудничества образовательной организации с детскими общественными объединениями;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897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2194,466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2194,466 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 2218,278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2218,278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2247,099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Ожидаемые результаты реализации подпрограммы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обеспечение увеличения численности детей, вовлечённых в различные направления воспитательной среды в рамках работы советников директора в 8 общеобразовательных организациях;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создание новых рабочих мест в организациях, включенных в программу.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 -поддержка и развитие ученического самоуправления, содействие в организации мероприятий творческой, спортивной, направленностей,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волонтерского движения;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-обеспечение сотрудничества образовательной организации с детскими общественными объединениями.</w:t>
            </w:r>
          </w:p>
        </w:tc>
      </w:tr>
    </w:tbl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 xml:space="preserve">В соответствии с указами Президента Российской Федерации от 7 мая 2018 г. N 204 "О национальных целях и стратегических задачах развития Российской Федерации на период до 2024 года" и от 21 июля 2020 N 474 "О национальных целях развития на </w:t>
      </w:r>
      <w:r w:rsidRPr="00080988">
        <w:rPr>
          <w:sz w:val="18"/>
          <w:szCs w:val="18"/>
        </w:rPr>
        <w:lastRenderedPageBreak/>
        <w:t>период до 2030 года" определены национальные цели по вхождению Российской Федерации в число десяти ведущих стран мира по качеству общего</w:t>
      </w:r>
      <w:proofErr w:type="gramEnd"/>
      <w:r w:rsidRPr="00080988">
        <w:rPr>
          <w:sz w:val="18"/>
          <w:szCs w:val="18"/>
        </w:rPr>
        <w:t xml:space="preserve"> образования, а также по созданию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культурных традиций, для реализации которых принимаются меры по развитию и совершенствованию воспитательной работы в организациях, осуществляющих образовательную деятельность. 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080988">
        <w:rPr>
          <w:sz w:val="18"/>
          <w:szCs w:val="18"/>
        </w:rPr>
        <w:t xml:space="preserve">В связи с этим в образовательных учреждениях введены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а также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организаций. </w:t>
      </w:r>
      <w:proofErr w:type="gramEnd"/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 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709"/>
        <w:rPr>
          <w:sz w:val="18"/>
          <w:szCs w:val="18"/>
        </w:rPr>
      </w:pPr>
      <w:r w:rsidRPr="00080988">
        <w:rPr>
          <w:sz w:val="18"/>
          <w:szCs w:val="18"/>
        </w:rPr>
        <w:t>Целью подпрограммы является воспитание гармонично развитой и социально ответственной личности на основе духовно-нравственных ценностей народов РФ,  культурных традиций путем вовлечения в систему патриотического воспитания.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Задачи подпрограммы: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Содействие развитию личности, талантов и способностей обучающихся, формированию их общей культуры.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2. Создание условий для самореализации обучающихся в различных видах творческой деятельности.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3.Участие в разработке стратегии обеспечения воспитательной деятельности в образовательных организациях;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4. Содействие в проведении учебных занятий, воспитательных и иных мероприятий;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5. развитие духовно-нравственного, патриотического, эстетического и физического воспитания </w:t>
      </w:r>
      <w:proofErr w:type="gramStart"/>
      <w:r w:rsidRPr="00080988">
        <w:rPr>
          <w:sz w:val="18"/>
          <w:szCs w:val="18"/>
        </w:rPr>
        <w:t>обучающихся</w:t>
      </w:r>
      <w:proofErr w:type="gramEnd"/>
      <w:r w:rsidRPr="00080988">
        <w:rPr>
          <w:sz w:val="18"/>
          <w:szCs w:val="18"/>
        </w:rPr>
        <w:t>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Выполнение программы позволит выстроить более </w:t>
      </w:r>
      <w:proofErr w:type="gramStart"/>
      <w:r w:rsidRPr="00080988">
        <w:rPr>
          <w:sz w:val="18"/>
          <w:szCs w:val="18"/>
        </w:rPr>
        <w:t>эффективную</w:t>
      </w:r>
      <w:proofErr w:type="gramEnd"/>
      <w:r w:rsidRPr="00080988">
        <w:rPr>
          <w:sz w:val="18"/>
          <w:szCs w:val="18"/>
        </w:rPr>
        <w:t xml:space="preserve"> и системную воспитательную деятельности, направленную на патриотическое и гражданское воспитание обучающихся.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рамках выполнения подпрограммы предусмотрены следующие основные мероприятия: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III. Обоснование ресурсного 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>Финансирование мероприятий подпрограммы будет осуществляться за счет средств федерального бюджета.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</w:t>
      </w:r>
      <w:r w:rsidRPr="00080988">
        <w:rPr>
          <w:sz w:val="18"/>
          <w:szCs w:val="18"/>
        </w:rPr>
        <w:t>риятий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  <w:lang w:val="en-US"/>
        </w:rPr>
        <w:t>I</w:t>
      </w: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V. Исполнители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(при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 xml:space="preserve">VI.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  <w:lang w:eastAsia="en-US"/>
        </w:rPr>
      </w:pPr>
      <w:r w:rsidRPr="00080988">
        <w:rPr>
          <w:sz w:val="18"/>
          <w:szCs w:val="18"/>
          <w:lang w:eastAsia="en-US"/>
        </w:rPr>
        <w:t xml:space="preserve">Пробуя себя </w:t>
      </w:r>
      <w:r w:rsidRPr="00080988">
        <w:rPr>
          <w:sz w:val="18"/>
          <w:szCs w:val="18"/>
        </w:rPr>
        <w:t xml:space="preserve"> </w:t>
      </w:r>
      <w:r w:rsidRPr="00080988">
        <w:rPr>
          <w:sz w:val="18"/>
          <w:szCs w:val="18"/>
          <w:lang w:eastAsia="en-US"/>
        </w:rPr>
        <w:t xml:space="preserve">различных </w:t>
      </w:r>
      <w:proofErr w:type="gramStart"/>
      <w:r w:rsidRPr="00080988">
        <w:rPr>
          <w:sz w:val="18"/>
          <w:szCs w:val="18"/>
          <w:lang w:eastAsia="en-US"/>
        </w:rPr>
        <w:t>направлениях</w:t>
      </w:r>
      <w:proofErr w:type="gramEnd"/>
      <w:r w:rsidRPr="00080988">
        <w:rPr>
          <w:sz w:val="18"/>
          <w:szCs w:val="18"/>
          <w:lang w:eastAsia="en-US"/>
        </w:rPr>
        <w:t xml:space="preserve"> воспитательной среды, дети решают такие задачи личностного развития, как: самопознание, самоопределение, самореализация. Воспитательная среда школы затрагивает все сферы жизнедеятельности: </w:t>
      </w:r>
      <w:proofErr w:type="gramStart"/>
      <w:r w:rsidRPr="00080988">
        <w:rPr>
          <w:sz w:val="18"/>
          <w:szCs w:val="18"/>
          <w:lang w:eastAsia="en-US"/>
        </w:rPr>
        <w:t>-п</w:t>
      </w:r>
      <w:proofErr w:type="gramEnd"/>
      <w:r w:rsidRPr="00080988">
        <w:rPr>
          <w:sz w:val="18"/>
          <w:szCs w:val="18"/>
          <w:lang w:eastAsia="en-US"/>
        </w:rPr>
        <w:t>ознавательная деятельность (учёба, информация, знания);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  <w:lang w:eastAsia="en-US"/>
        </w:rPr>
      </w:pPr>
      <w:r w:rsidRPr="00080988">
        <w:rPr>
          <w:sz w:val="18"/>
          <w:szCs w:val="18"/>
          <w:lang w:eastAsia="en-US"/>
        </w:rPr>
        <w:t>-практическая деятельность (трудовое воспитание, умения, навыки);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  <w:lang w:eastAsia="en-US"/>
        </w:rPr>
      </w:pPr>
      <w:r w:rsidRPr="00080988">
        <w:rPr>
          <w:sz w:val="18"/>
          <w:szCs w:val="18"/>
          <w:lang w:eastAsia="en-US"/>
        </w:rPr>
        <w:t>-физкультурно-оздоровительная деятельность (реализация физических возможностей);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  <w:lang w:eastAsia="en-US"/>
        </w:rPr>
      </w:pPr>
      <w:r w:rsidRPr="00080988">
        <w:rPr>
          <w:sz w:val="18"/>
          <w:szCs w:val="18"/>
          <w:lang w:eastAsia="en-US"/>
        </w:rPr>
        <w:t>-культура личности (гражданско-патриотическое, правовое воспитание, познание людей, взаимодействие с ними);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  <w:lang w:eastAsia="en-US"/>
        </w:rPr>
      </w:pPr>
      <w:r w:rsidRPr="00080988">
        <w:rPr>
          <w:sz w:val="18"/>
          <w:szCs w:val="18"/>
          <w:lang w:eastAsia="en-US"/>
        </w:rPr>
        <w:t>-игровая деятельность (художественно-эстетическое воспитание, реализация творческих и природных  возможностей и способностей).</w:t>
      </w:r>
    </w:p>
    <w:p w:rsidR="00080988" w:rsidRPr="00080988" w:rsidRDefault="00080988" w:rsidP="00080988">
      <w:pPr>
        <w:pStyle w:val="ConsPlusNormal"/>
        <w:ind w:firstLine="709"/>
        <w:rPr>
          <w:sz w:val="18"/>
          <w:szCs w:val="18"/>
        </w:rPr>
      </w:pPr>
      <w:r w:rsidRPr="00080988">
        <w:rPr>
          <w:sz w:val="18"/>
          <w:szCs w:val="18"/>
        </w:rPr>
        <w:t>Происходит воспитание гармонично развитой и социально ответственной личности на основе духовно-нравственных ценностей народов РФ,  культурных традиций путем вовлечения в систему патриотического воспитания.</w:t>
      </w:r>
    </w:p>
    <w:p w:rsidR="00080988" w:rsidRPr="00080988" w:rsidRDefault="00080988" w:rsidP="00080988">
      <w:pPr>
        <w:pStyle w:val="ConsPlusNormal"/>
        <w:jc w:val="right"/>
        <w:outlineLvl w:val="1"/>
        <w:rPr>
          <w:sz w:val="14"/>
          <w:szCs w:val="14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ПОДПРОГРАММА «Мероприятия по обеспечению выплаты общеобразовательными учреждениями ежемесячного денежного вознаграждения за классное руководство педагогическим работникам»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ПАСПОРТ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 xml:space="preserve">подпрограммы «Мероприятия по обеспечению выплаты общеобразовательными учреждениями ежемесячного денежного вознаграждения за классное руководство педагогическим работникам» Муниципальной программы «Развитие образования в </w:t>
      </w:r>
      <w:proofErr w:type="spellStart"/>
      <w:r w:rsidRPr="00080988">
        <w:rPr>
          <w:sz w:val="18"/>
          <w:szCs w:val="18"/>
        </w:rPr>
        <w:t>Черекском</w:t>
      </w:r>
      <w:proofErr w:type="spellEnd"/>
      <w:r w:rsidRPr="00080988">
        <w:rPr>
          <w:sz w:val="18"/>
          <w:szCs w:val="18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230"/>
      </w:tblGrid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Ответственный исполнитель подпрограммы (соисполнитель программы)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МКУ «Управление образования 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 КБР»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муниципальные образовательные учреждения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Программно-целевые инструменты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Отсутствуют</w:t>
            </w:r>
          </w:p>
        </w:tc>
      </w:tr>
      <w:tr w:rsidR="00080988" w:rsidRPr="00080988" w:rsidTr="00F11583">
        <w:tc>
          <w:tcPr>
            <w:tcW w:w="2897" w:type="dxa"/>
            <w:shd w:val="clear" w:color="auto" w:fill="auto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Цели подпрограммы</w:t>
            </w:r>
          </w:p>
        </w:tc>
        <w:tc>
          <w:tcPr>
            <w:tcW w:w="7230" w:type="dxa"/>
            <w:shd w:val="clear" w:color="auto" w:fill="auto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-материальное стимулирование педагогических работников с целью повышения качества воспитания, творческой активности и инициативы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подрастающего поколения в рамках реализации функций классных руководителей;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 формирование и развитие личности в соответствии с семейными и общественными духовно-нравственными и социокультурными ценностями. 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Задачи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формирование у </w:t>
            </w:r>
            <w:proofErr w:type="gramStart"/>
            <w:r w:rsidRPr="00080988">
              <w:rPr>
                <w:sz w:val="18"/>
                <w:szCs w:val="18"/>
              </w:rPr>
              <w:t>обучающихся</w:t>
            </w:r>
            <w:proofErr w:type="gramEnd"/>
            <w:r w:rsidRPr="00080988">
              <w:rPr>
                <w:sz w:val="18"/>
                <w:szCs w:val="18"/>
              </w:rPr>
      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России;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Целевые индикаторы и показатели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-доля педагогических работников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исполняющих функции классных руководителей, получающих выплаты ежемесячного денежного вознаграждения за классное руководство;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-удельный вес численности обучающихся муниципальных общеобразовательных учреждений, которым предоставлена возможность обучаться в соответствии с основными современными требованиями, в общей численности обучающихся;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количество классов,  в соответствии с которым предоставляются ежемесячные вознаграждения.</w:t>
            </w:r>
          </w:p>
        </w:tc>
      </w:tr>
      <w:tr w:rsidR="00080988" w:rsidRPr="00080988" w:rsidTr="00F11583">
        <w:tc>
          <w:tcPr>
            <w:tcW w:w="2897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Этапы и сроки реализации подпрограммы</w:t>
            </w:r>
          </w:p>
        </w:tc>
        <w:tc>
          <w:tcPr>
            <w:tcW w:w="7230" w:type="dxa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 этап - 2025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этап - 2026 г.;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этап - 2027 г.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897" w:type="dxa"/>
            <w:tcBorders>
              <w:bottom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Объемы бюджетных ассигнований подпрограммы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финансовое обеспечение подпрограммы предусмотрено из следующих источников: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2025 год –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., в том числе: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2026 год – 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муниципального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.;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на 2027 год –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 xml:space="preserve">, в том числе: 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федерального бюджета – 30154,320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.,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республиканского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.;</w:t>
            </w:r>
          </w:p>
          <w:p w:rsidR="00080988" w:rsidRPr="00080988" w:rsidRDefault="00080988" w:rsidP="00F11583">
            <w:pPr>
              <w:pStyle w:val="ConsPlusNormal"/>
              <w:jc w:val="both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местного бюджета – 0 </w:t>
            </w:r>
            <w:proofErr w:type="spellStart"/>
            <w:r w:rsidRPr="00080988">
              <w:rPr>
                <w:sz w:val="18"/>
                <w:szCs w:val="18"/>
              </w:rPr>
              <w:t>тыс</w:t>
            </w:r>
            <w:proofErr w:type="gramStart"/>
            <w:r w:rsidRPr="00080988">
              <w:rPr>
                <w:sz w:val="18"/>
                <w:szCs w:val="18"/>
              </w:rPr>
              <w:t>.р</w:t>
            </w:r>
            <w:proofErr w:type="gramEnd"/>
            <w:r w:rsidRPr="00080988">
              <w:rPr>
                <w:sz w:val="18"/>
                <w:szCs w:val="18"/>
              </w:rPr>
              <w:t>уб</w:t>
            </w:r>
            <w:proofErr w:type="spellEnd"/>
            <w:r w:rsidRPr="00080988">
              <w:rPr>
                <w:sz w:val="18"/>
                <w:szCs w:val="18"/>
              </w:rPr>
              <w:t>.</w:t>
            </w:r>
          </w:p>
        </w:tc>
      </w:tr>
      <w:tr w:rsidR="00080988" w:rsidRPr="00080988" w:rsidTr="00F11583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1) в количественном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- 12 общеобразовательных организаций, осуществляющих мероприятия </w:t>
            </w:r>
            <w:proofErr w:type="gramStart"/>
            <w:r w:rsidRPr="00080988">
              <w:rPr>
                <w:sz w:val="18"/>
                <w:szCs w:val="18"/>
              </w:rPr>
              <w:t>по</w:t>
            </w:r>
            <w:proofErr w:type="gramEnd"/>
            <w:r w:rsidRPr="00080988">
              <w:rPr>
                <w:sz w:val="18"/>
                <w:szCs w:val="18"/>
              </w:rPr>
              <w:t xml:space="preserve">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- 100% педагогических работников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исполняющих функции классных руководителей, будут получать выплаты ежемесячного денежного вознаграждения за классное руководство;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2) в качественном выражении: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- </w:t>
            </w:r>
            <w:proofErr w:type="spellStart"/>
            <w:r w:rsidRPr="00080988">
              <w:rPr>
                <w:sz w:val="18"/>
                <w:szCs w:val="18"/>
              </w:rPr>
              <w:t>интегративность</w:t>
            </w:r>
            <w:proofErr w:type="spellEnd"/>
            <w:r w:rsidRPr="00080988">
              <w:rPr>
                <w:sz w:val="18"/>
                <w:szCs w:val="18"/>
              </w:rPr>
              <w:t xml:space="preserve"> программ духовно-нравственного воспитания; 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 поддержка единства, целостности, преемственности и непрерывности воспитания;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-повышение эффективности работы за счет выплат ежемесячного денежного вознаграждения за классное руководство педагогическим работникам.</w:t>
            </w:r>
          </w:p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-кооперация и сотрудничество субъектов системы воспитания (семьи, общества, государства, образовательных и научных организаций).</w:t>
            </w:r>
          </w:p>
        </w:tc>
      </w:tr>
    </w:tbl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I. Основные цели и задачи подпрограммы с указанием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сроков и этапов ее реализации, а также перечень целевых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индикаторов и показателей, отражающих ход ее выполнения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Классное руководство понимается как особый вид педагогической деятельности, направленный, в первую очередь, на решение задач воспитания и социализации обучающихся. Это очень серьезный объем работы для учителя, который и сам уроки ведет, и обеспечивает общение с семьями учеников, и настраивает взаимодействие </w:t>
      </w:r>
      <w:proofErr w:type="gramStart"/>
      <w:r w:rsidRPr="00080988">
        <w:rPr>
          <w:sz w:val="18"/>
          <w:szCs w:val="18"/>
        </w:rPr>
        <w:t>с</w:t>
      </w:r>
      <w:proofErr w:type="gramEnd"/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учителям</w:t>
      </w:r>
      <w:proofErr w:type="gramStart"/>
      <w:r w:rsidRPr="00080988">
        <w:rPr>
          <w:sz w:val="18"/>
          <w:szCs w:val="18"/>
        </w:rPr>
        <w:t>и-</w:t>
      </w:r>
      <w:proofErr w:type="gramEnd"/>
      <w:r w:rsidRPr="00080988">
        <w:rPr>
          <w:sz w:val="18"/>
          <w:szCs w:val="18"/>
        </w:rPr>
        <w:t xml:space="preserve"> предметниками. Роль классных руководителей особо значима в воспитании гармоничной и социально ответственной личности на основе духовно- нравственных ценностей, исторических и национально-культурных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традиций.  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Данная подпрограмма будет реализована в три этапа: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 этап - 2025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 этап - 2026 г.;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 этап - 2027 г.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Реализация подпрограммы осуществляется в целях формирования и развития личности в соответствии с семейными и общественными духовно-нравственными и социокультурными ценностями, а также материального стимулирования педагогических работников с целью повышение качества воспитания, творческой активности и инициативы подрастающего поколения в рамках реализации функций классных руководителей.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Задачи подпрограммы: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1.Создание благоприятных условий для воспитания, обучения, творческого развития детей и молодежи в сфере культуры, обеспечения конкурентоспособности человеческих ресурсов.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2. Создание механизмов, обеспечивающих устойчивое развитие системы дополнительного образования детей в сфере культуры в районе в интересах формирования духовно богатой, физически здоровой, социально активной творческой личности ребенка.</w:t>
      </w:r>
    </w:p>
    <w:p w:rsidR="00080988" w:rsidRPr="00080988" w:rsidRDefault="00080988" w:rsidP="00080988">
      <w:pPr>
        <w:pStyle w:val="ConsPlusNormal"/>
        <w:ind w:firstLine="70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3.Содействие развитию личности, талантов и способностей обучающихся, формированию их общей культуры.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II. Мероприятия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 В рамках выполнения подпрограммы предусмотрены 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>III. Обоснование ресурсного обеспечения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color w:val="000000" w:themeColor="text1"/>
          <w:sz w:val="18"/>
          <w:szCs w:val="18"/>
        </w:rPr>
      </w:pPr>
      <w:r w:rsidRPr="00080988">
        <w:rPr>
          <w:sz w:val="18"/>
          <w:szCs w:val="18"/>
        </w:rPr>
        <w:t>Финансирование мероприятий подпрограммы будет осуществляться за счет средств федерального бюджета.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hyperlink w:anchor="P671" w:history="1">
        <w:r w:rsidRPr="00080988">
          <w:rPr>
            <w:color w:val="000000" w:themeColor="text1"/>
            <w:sz w:val="18"/>
            <w:szCs w:val="18"/>
          </w:rPr>
          <w:t>Перечень</w:t>
        </w:r>
      </w:hyperlink>
      <w:r w:rsidRPr="00080988">
        <w:rPr>
          <w:color w:val="000000" w:themeColor="text1"/>
          <w:sz w:val="18"/>
          <w:szCs w:val="18"/>
        </w:rPr>
        <w:t xml:space="preserve"> мероп</w:t>
      </w:r>
      <w:r w:rsidRPr="00080988">
        <w:rPr>
          <w:sz w:val="18"/>
          <w:szCs w:val="18"/>
        </w:rPr>
        <w:t>риятий и распределение объемов финансирования подпрограммы представлен в Приложении №2 к Программе.</w:t>
      </w: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  <w:lang w:val="en-US"/>
        </w:rPr>
        <w:t>I</w:t>
      </w:r>
      <w:r w:rsidRPr="00080988">
        <w:rPr>
          <w:sz w:val="18"/>
          <w:szCs w:val="18"/>
        </w:rPr>
        <w:t>V. Механизм реализации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Управление реализацией подпрограммы осуществляется ответственным исполнителем подпрограммы.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Формы и методы реализации подпрограммы определяются ответственным исполнителем подпрограммы в соответствии с законодательством Российской Федерации.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Ответственный исполнитель подпрограммы несет ответственность за подготовку и реализацию подпрограммы в целом.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В целях рационального использования бюджетных средств, а также обеспечения публичности информации ответственный исполнитель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 xml:space="preserve">- обеспечивает координацию деятельности по подготовке и реализации мероприятий подпрограммы, а также по анализу и рациональному использованию бюджетных средств, подготавливает в установленном порядке проекты постановлений местной администрации </w:t>
      </w:r>
      <w:proofErr w:type="spellStart"/>
      <w:r w:rsidRPr="00080988">
        <w:rPr>
          <w:sz w:val="18"/>
          <w:szCs w:val="18"/>
        </w:rPr>
        <w:t>Черекского</w:t>
      </w:r>
      <w:proofErr w:type="spellEnd"/>
      <w:r w:rsidRPr="00080988">
        <w:rPr>
          <w:sz w:val="18"/>
          <w:szCs w:val="18"/>
        </w:rPr>
        <w:t xml:space="preserve"> муниципального района КБР о внесении изменений в подпрограмму и досрочном ее прекращении;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разрабатывает в пределах своих полномочий нормативные правовые акты для выполнения подпрограммы (по мере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осуществляет ведение ежегодной отчетности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вносит предложения о корректировке подпрограммы, продлении срока ее реализации либо прекращении ее реализации (в случае необходимости);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определяет процедуры обеспечения публичности (открытости) информации о значениях целевых индикаторов и показателей, результатах мониторинга хода реализации подпрограммы, ее мероприятиях и об условиях участия в них исполнителей, а также о проводимых конкурсах и критериях определения победителей.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lastRenderedPageBreak/>
        <w:t>V. Исполнители подпрограммы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Исполнители подпрограммы: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в пределах своих полномочий нормативные правовые акты, необходимые для выполнения подпрограммы;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участвуют в подготовке доклада о ходе реализации подпрограммы, достигнутых результатах и об эффективности использования финансовых средств;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разрабатывают перечень показателей для мониторинга реализации мероприятий подпрограммы (при необходимости);</w:t>
      </w:r>
    </w:p>
    <w:p w:rsidR="00080988" w:rsidRPr="00080988" w:rsidRDefault="00080988" w:rsidP="00080988">
      <w:pPr>
        <w:pStyle w:val="ConsPlusNormal"/>
        <w:ind w:firstLine="539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представляют ответственному исполнителю подпрограммы справочную и аналитическую информацию о реализации мероприятий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готовят ежегодно в установленном порядке предложения по уточнению перечня мероприятий подпрограммы на очередной финансовый год, уточняют затраты по мероприятиям подпрограммы, а также механизм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организуют размещение информации, в том числе в электронном виде, о ходе и результатах реализации подпрограммы;</w:t>
      </w:r>
    </w:p>
    <w:p w:rsidR="00080988" w:rsidRPr="00080988" w:rsidRDefault="00080988" w:rsidP="00080988">
      <w:pPr>
        <w:pStyle w:val="ConsPlusNormal"/>
        <w:ind w:firstLine="540"/>
        <w:jc w:val="both"/>
        <w:rPr>
          <w:sz w:val="18"/>
          <w:szCs w:val="18"/>
        </w:rPr>
      </w:pPr>
      <w:r w:rsidRPr="00080988">
        <w:rPr>
          <w:sz w:val="18"/>
          <w:szCs w:val="18"/>
        </w:rPr>
        <w:t>- обеспечивают эффективное использование средств, выделяемых на реализацию подпрограммы.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p w:rsidR="00080988" w:rsidRPr="00080988" w:rsidRDefault="00080988" w:rsidP="00080988">
      <w:pPr>
        <w:pStyle w:val="ConsPlusTitle"/>
        <w:jc w:val="center"/>
        <w:outlineLvl w:val="2"/>
        <w:rPr>
          <w:sz w:val="18"/>
          <w:szCs w:val="18"/>
        </w:rPr>
      </w:pPr>
      <w:r w:rsidRPr="00080988">
        <w:rPr>
          <w:sz w:val="18"/>
          <w:szCs w:val="18"/>
        </w:rPr>
        <w:t xml:space="preserve">VI. Оценка </w:t>
      </w:r>
      <w:proofErr w:type="gramStart"/>
      <w:r w:rsidRPr="00080988">
        <w:rPr>
          <w:sz w:val="18"/>
          <w:szCs w:val="18"/>
        </w:rPr>
        <w:t>социально-экономической</w:t>
      </w:r>
      <w:proofErr w:type="gramEnd"/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эффективности подпрограммы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ind w:firstLine="709"/>
        <w:jc w:val="both"/>
        <w:outlineLvl w:val="1"/>
        <w:rPr>
          <w:sz w:val="18"/>
          <w:szCs w:val="18"/>
        </w:rPr>
      </w:pPr>
      <w:r w:rsidRPr="00080988">
        <w:rPr>
          <w:sz w:val="18"/>
          <w:szCs w:val="18"/>
          <w:lang w:eastAsia="en-US"/>
        </w:rPr>
        <w:t>Результатом выполнения намеченного в Программе мероприятия станет повышение качества воспитания, творческой активности и инициативы подрастающего поколения, показателей, отражающих активное участие педагога в жизни класса и школы. А также осуществление выплат  100%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исполняющих функции классных руководителей.</w:t>
      </w:r>
    </w:p>
    <w:p w:rsidR="00080988" w:rsidRPr="00080988" w:rsidRDefault="00080988" w:rsidP="00080988">
      <w:pPr>
        <w:pStyle w:val="ConsPlusNormal"/>
        <w:ind w:firstLine="709"/>
        <w:jc w:val="both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18"/>
          <w:szCs w:val="18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20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20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20"/>
        </w:rPr>
      </w:pPr>
    </w:p>
    <w:p w:rsidR="00080988" w:rsidRPr="00080988" w:rsidRDefault="00080988" w:rsidP="00080988">
      <w:pPr>
        <w:pStyle w:val="ConsPlusNormal"/>
        <w:jc w:val="right"/>
        <w:outlineLvl w:val="1"/>
        <w:rPr>
          <w:sz w:val="20"/>
        </w:rPr>
      </w:pPr>
      <w:r w:rsidRPr="00080988">
        <w:rPr>
          <w:sz w:val="20"/>
        </w:rPr>
        <w:t>Приложение №1</w:t>
      </w:r>
    </w:p>
    <w:p w:rsidR="00080988" w:rsidRPr="00080988" w:rsidRDefault="00080988" w:rsidP="00080988">
      <w:pPr>
        <w:pStyle w:val="ConsPlusNormal"/>
        <w:jc w:val="right"/>
        <w:rPr>
          <w:sz w:val="20"/>
        </w:rPr>
      </w:pPr>
      <w:r w:rsidRPr="00080988">
        <w:rPr>
          <w:sz w:val="20"/>
        </w:rPr>
        <w:t>к Муниципальной программе</w:t>
      </w:r>
    </w:p>
    <w:p w:rsidR="00080988" w:rsidRPr="00080988" w:rsidRDefault="00080988" w:rsidP="00080988">
      <w:pPr>
        <w:pStyle w:val="ConsPlusNormal"/>
        <w:jc w:val="right"/>
        <w:rPr>
          <w:sz w:val="20"/>
        </w:rPr>
      </w:pPr>
      <w:r w:rsidRPr="00080988">
        <w:rPr>
          <w:sz w:val="20"/>
        </w:rPr>
        <w:t xml:space="preserve">«Развитие образования </w:t>
      </w:r>
    </w:p>
    <w:p w:rsidR="00080988" w:rsidRPr="00080988" w:rsidRDefault="00080988" w:rsidP="00080988">
      <w:pPr>
        <w:pStyle w:val="ConsPlusNormal"/>
        <w:jc w:val="right"/>
        <w:rPr>
          <w:sz w:val="20"/>
        </w:rPr>
      </w:pPr>
      <w:r w:rsidRPr="00080988">
        <w:rPr>
          <w:sz w:val="20"/>
        </w:rPr>
        <w:t xml:space="preserve">в </w:t>
      </w:r>
      <w:proofErr w:type="spellStart"/>
      <w:r w:rsidRPr="00080988">
        <w:rPr>
          <w:sz w:val="20"/>
        </w:rPr>
        <w:t>Черекском</w:t>
      </w:r>
      <w:proofErr w:type="spellEnd"/>
      <w:r w:rsidRPr="00080988">
        <w:rPr>
          <w:sz w:val="20"/>
        </w:rPr>
        <w:t xml:space="preserve"> муниципальном районе КБР на 2025-2027 годы»</w:t>
      </w:r>
    </w:p>
    <w:p w:rsidR="00080988" w:rsidRPr="00080988" w:rsidRDefault="00080988" w:rsidP="00080988">
      <w:pPr>
        <w:pStyle w:val="ConsPlusNormal"/>
        <w:jc w:val="both"/>
        <w:rPr>
          <w:sz w:val="20"/>
        </w:rPr>
      </w:pPr>
    </w:p>
    <w:p w:rsidR="00080988" w:rsidRPr="00080988" w:rsidRDefault="00080988" w:rsidP="00080988">
      <w:pPr>
        <w:pStyle w:val="ConsPlusNormal"/>
        <w:jc w:val="both"/>
        <w:rPr>
          <w:sz w:val="20"/>
        </w:rPr>
      </w:pPr>
    </w:p>
    <w:p w:rsidR="00080988" w:rsidRPr="00080988" w:rsidRDefault="00080988" w:rsidP="00080988">
      <w:pPr>
        <w:pStyle w:val="ConsPlusNormal"/>
        <w:jc w:val="both"/>
        <w:rPr>
          <w:sz w:val="20"/>
        </w:rPr>
      </w:pPr>
    </w:p>
    <w:p w:rsidR="00080988" w:rsidRPr="00080988" w:rsidRDefault="00080988" w:rsidP="00080988">
      <w:pPr>
        <w:pStyle w:val="ConsPlusTitle"/>
        <w:jc w:val="center"/>
        <w:rPr>
          <w:sz w:val="20"/>
        </w:rPr>
      </w:pPr>
      <w:bookmarkStart w:id="1" w:name="P621"/>
      <w:bookmarkEnd w:id="1"/>
      <w:r w:rsidRPr="00080988">
        <w:rPr>
          <w:sz w:val="20"/>
        </w:rPr>
        <w:t>ЦЕЛЕВЫЕ ИНДИКАТОРЫ</w:t>
      </w:r>
    </w:p>
    <w:p w:rsidR="00080988" w:rsidRPr="00080988" w:rsidRDefault="00080988" w:rsidP="00080988">
      <w:pPr>
        <w:pStyle w:val="ConsPlusTitle"/>
        <w:jc w:val="center"/>
        <w:rPr>
          <w:sz w:val="20"/>
        </w:rPr>
      </w:pPr>
      <w:r w:rsidRPr="00080988">
        <w:rPr>
          <w:sz w:val="20"/>
        </w:rPr>
        <w:t xml:space="preserve">И ПОКАЗАТЕЛИ РЕАЛИЗАЦИИ МУНИЦИПАЛЬНОЙ </w:t>
      </w:r>
    </w:p>
    <w:p w:rsidR="00080988" w:rsidRPr="00080988" w:rsidRDefault="00080988" w:rsidP="00080988">
      <w:pPr>
        <w:pStyle w:val="ConsPlusTitle"/>
        <w:jc w:val="center"/>
        <w:rPr>
          <w:sz w:val="20"/>
        </w:rPr>
      </w:pPr>
      <w:r w:rsidRPr="00080988">
        <w:rPr>
          <w:sz w:val="20"/>
        </w:rPr>
        <w:t xml:space="preserve">ПРОГРАММЫ «РАЗВИТИЕ ОБРАЗОВАНИЯ </w:t>
      </w:r>
    </w:p>
    <w:p w:rsidR="00080988" w:rsidRPr="00080988" w:rsidRDefault="00080988" w:rsidP="00080988">
      <w:pPr>
        <w:pStyle w:val="ConsPlusTitle"/>
        <w:jc w:val="center"/>
        <w:rPr>
          <w:sz w:val="20"/>
        </w:rPr>
      </w:pPr>
      <w:r w:rsidRPr="00080988">
        <w:rPr>
          <w:sz w:val="20"/>
        </w:rPr>
        <w:t>В ЧЕРЕКСКОМ МУНИЦИПАЛЬНОМ РАЙОНЕ КБР на 2025-2027 годы»</w:t>
      </w:r>
    </w:p>
    <w:p w:rsidR="00080988" w:rsidRPr="00080988" w:rsidRDefault="00080988" w:rsidP="00080988">
      <w:pPr>
        <w:pStyle w:val="ConsPlusTitle"/>
        <w:jc w:val="center"/>
        <w:rPr>
          <w:sz w:val="20"/>
        </w:rPr>
      </w:pPr>
    </w:p>
    <w:p w:rsidR="00080988" w:rsidRPr="00080988" w:rsidRDefault="00080988" w:rsidP="00080988">
      <w:pPr>
        <w:pStyle w:val="ConsPlusTitle"/>
        <w:jc w:val="center"/>
        <w:rPr>
          <w:sz w:val="20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100"/>
        <w:gridCol w:w="1247"/>
        <w:gridCol w:w="907"/>
        <w:gridCol w:w="850"/>
        <w:gridCol w:w="999"/>
        <w:gridCol w:w="1559"/>
      </w:tblGrid>
      <w:tr w:rsidR="00080988" w:rsidRPr="00080988" w:rsidTr="00F11583">
        <w:tc>
          <w:tcPr>
            <w:tcW w:w="3403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Целевой показатель</w:t>
            </w:r>
          </w:p>
        </w:tc>
        <w:tc>
          <w:tcPr>
            <w:tcW w:w="1100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Единица измерения</w:t>
            </w:r>
          </w:p>
        </w:tc>
        <w:tc>
          <w:tcPr>
            <w:tcW w:w="1247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Базовый показатель за 2024 год</w:t>
            </w:r>
          </w:p>
        </w:tc>
        <w:tc>
          <w:tcPr>
            <w:tcW w:w="2756" w:type="dxa"/>
            <w:gridSpan w:val="3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Базовый показатель по годам</w:t>
            </w:r>
          </w:p>
        </w:tc>
        <w:tc>
          <w:tcPr>
            <w:tcW w:w="1559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Примечание</w:t>
            </w:r>
          </w:p>
        </w:tc>
      </w:tr>
      <w:tr w:rsidR="00080988" w:rsidRPr="00080988" w:rsidTr="00F11583">
        <w:tc>
          <w:tcPr>
            <w:tcW w:w="3403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2025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2026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2027</w:t>
            </w:r>
          </w:p>
        </w:tc>
        <w:tc>
          <w:tcPr>
            <w:tcW w:w="155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Удельный вес численности детей, получающих дошкольное образование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%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84,6%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85%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86%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87%</w:t>
            </w: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Удельный вес охвата численности населения в возрасте от 5 - 18 лет дополнительным образованием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%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85%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86,5%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87%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88%</w:t>
            </w: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Разрыв результатов ЕГЭ между школами с лучшим результатом и школой с худшим результатом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средний балл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1,25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1,2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1,15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1,1</w:t>
            </w: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Количество участников мероприятий, направленных на развитие творческого, интеллектуального, физического, патриотического, духовно-нравственного потенциала детей и молодежи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чел.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3370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3460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3580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3710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Численность обучающихся в 1-4 классах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чел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1439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1268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1268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1268</w:t>
            </w: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3403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  <w:r w:rsidRPr="00080988">
              <w:rPr>
                <w:sz w:val="20"/>
              </w:rPr>
              <w:t>Удельный вес обучающихся в 1-4 классах, получающих бесплатное горячее питание</w:t>
            </w:r>
          </w:p>
        </w:tc>
        <w:tc>
          <w:tcPr>
            <w:tcW w:w="110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%</w:t>
            </w:r>
          </w:p>
        </w:tc>
        <w:tc>
          <w:tcPr>
            <w:tcW w:w="124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100%</w:t>
            </w:r>
          </w:p>
        </w:tc>
        <w:tc>
          <w:tcPr>
            <w:tcW w:w="90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100</w:t>
            </w:r>
          </w:p>
        </w:tc>
        <w:tc>
          <w:tcPr>
            <w:tcW w:w="99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100</w:t>
            </w:r>
          </w:p>
        </w:tc>
        <w:tc>
          <w:tcPr>
            <w:tcW w:w="1559" w:type="dxa"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</w:tbl>
    <w:p w:rsidR="00080988" w:rsidRPr="00080988" w:rsidRDefault="00080988" w:rsidP="00080988">
      <w:pPr>
        <w:pStyle w:val="ConsPlusNormal"/>
        <w:jc w:val="both"/>
      </w:pPr>
    </w:p>
    <w:p w:rsidR="00080988" w:rsidRPr="00080988" w:rsidRDefault="00080988" w:rsidP="00080988">
      <w:pPr>
        <w:pStyle w:val="ConsPlusNormal"/>
        <w:jc w:val="both"/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5B17F0" w:rsidRDefault="00080988" w:rsidP="00080988"/>
    <w:p w:rsidR="00080988" w:rsidRPr="005B17F0" w:rsidRDefault="00080988" w:rsidP="00080988">
      <w:pPr>
        <w:sectPr w:rsidR="00080988" w:rsidRPr="005B17F0" w:rsidSect="00EF7E14">
          <w:pgSz w:w="11906" w:h="16838"/>
          <w:pgMar w:top="397" w:right="567" w:bottom="397" w:left="992" w:header="709" w:footer="709" w:gutter="0"/>
          <w:cols w:space="708"/>
          <w:docGrid w:linePitch="360"/>
        </w:sectPr>
      </w:pPr>
    </w:p>
    <w:p w:rsidR="00080988" w:rsidRPr="00080988" w:rsidRDefault="00080988" w:rsidP="00080988">
      <w:pPr>
        <w:pStyle w:val="ConsPlusNormal"/>
        <w:ind w:left="11328"/>
        <w:outlineLvl w:val="1"/>
        <w:rPr>
          <w:sz w:val="14"/>
          <w:szCs w:val="14"/>
        </w:rPr>
      </w:pPr>
      <w:r w:rsidRPr="00080988">
        <w:rPr>
          <w:sz w:val="14"/>
          <w:szCs w:val="14"/>
        </w:rPr>
        <w:lastRenderedPageBreak/>
        <w:t>Приложение № 2</w:t>
      </w:r>
    </w:p>
    <w:p w:rsidR="00080988" w:rsidRPr="00080988" w:rsidRDefault="00080988" w:rsidP="00080988">
      <w:pPr>
        <w:pStyle w:val="ConsPlusNormal"/>
        <w:ind w:left="11328"/>
        <w:rPr>
          <w:sz w:val="14"/>
          <w:szCs w:val="14"/>
        </w:rPr>
      </w:pPr>
      <w:r w:rsidRPr="00080988">
        <w:rPr>
          <w:sz w:val="14"/>
          <w:szCs w:val="14"/>
        </w:rPr>
        <w:t>к Муниципальной программе "Развитие образования</w:t>
      </w:r>
    </w:p>
    <w:p w:rsidR="00080988" w:rsidRPr="00080988" w:rsidRDefault="00080988" w:rsidP="00080988">
      <w:pPr>
        <w:pStyle w:val="ConsPlusNormal"/>
        <w:ind w:left="11328"/>
        <w:rPr>
          <w:sz w:val="14"/>
          <w:szCs w:val="14"/>
        </w:rPr>
      </w:pPr>
      <w:r w:rsidRPr="00080988">
        <w:rPr>
          <w:sz w:val="14"/>
          <w:szCs w:val="14"/>
        </w:rPr>
        <w:t xml:space="preserve">в </w:t>
      </w:r>
      <w:proofErr w:type="spellStart"/>
      <w:r w:rsidRPr="00080988">
        <w:rPr>
          <w:sz w:val="14"/>
          <w:szCs w:val="14"/>
        </w:rPr>
        <w:t>Черекском</w:t>
      </w:r>
      <w:proofErr w:type="spellEnd"/>
      <w:r w:rsidRPr="00080988">
        <w:rPr>
          <w:sz w:val="14"/>
          <w:szCs w:val="14"/>
        </w:rPr>
        <w:t xml:space="preserve"> муниципальном районе на 2025-2027 годы "</w:t>
      </w:r>
    </w:p>
    <w:p w:rsidR="00080988" w:rsidRPr="00080988" w:rsidRDefault="00080988" w:rsidP="00080988">
      <w:pPr>
        <w:pStyle w:val="ConsPlusNormal"/>
        <w:ind w:left="11328"/>
        <w:rPr>
          <w:sz w:val="24"/>
          <w:szCs w:val="24"/>
        </w:rPr>
      </w:pP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bookmarkStart w:id="2" w:name="P671"/>
      <w:bookmarkEnd w:id="2"/>
      <w:r w:rsidRPr="00080988">
        <w:rPr>
          <w:sz w:val="18"/>
          <w:szCs w:val="18"/>
        </w:rPr>
        <w:t>ПЕРЕЧЕНЬ МЕРОПРИЯТИЙ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И РАСПРЕДЕЛЕНИЕ ОБЪЕМОВ ФИНАНСИРОВАНИЯ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МУНИЦИПАЛЬНОЙ ПРОГРАММЫ "РАЗВИТИЕ ОБРАЗОВАНИЯ</w:t>
      </w:r>
    </w:p>
    <w:p w:rsidR="00080988" w:rsidRPr="00080988" w:rsidRDefault="00080988" w:rsidP="00080988">
      <w:pPr>
        <w:pStyle w:val="ConsPlusTitle"/>
        <w:jc w:val="center"/>
        <w:rPr>
          <w:sz w:val="18"/>
          <w:szCs w:val="18"/>
        </w:rPr>
      </w:pPr>
      <w:r w:rsidRPr="00080988">
        <w:rPr>
          <w:sz w:val="18"/>
          <w:szCs w:val="18"/>
        </w:rPr>
        <w:t>В ЧЕРЕКСКОМ МУНИЦИПАЛЬНОМ РАЙОНЕ на 2025-2027 годы "</w:t>
      </w:r>
    </w:p>
    <w:p w:rsidR="00080988" w:rsidRPr="00080988" w:rsidRDefault="00080988" w:rsidP="00080988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14"/>
        <w:gridCol w:w="1276"/>
        <w:gridCol w:w="1214"/>
        <w:gridCol w:w="1984"/>
        <w:gridCol w:w="1417"/>
        <w:gridCol w:w="1349"/>
        <w:gridCol w:w="1276"/>
        <w:gridCol w:w="1265"/>
        <w:gridCol w:w="1276"/>
        <w:gridCol w:w="1729"/>
      </w:tblGrid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N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80988">
              <w:rPr>
                <w:sz w:val="18"/>
                <w:szCs w:val="18"/>
              </w:rPr>
              <w:t>п</w:t>
            </w:r>
            <w:proofErr w:type="gramEnd"/>
            <w:r w:rsidRPr="00080988">
              <w:rPr>
                <w:sz w:val="18"/>
                <w:szCs w:val="18"/>
              </w:rPr>
              <w:t>/п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Исполнители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Срок исполнения мероприятий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Основные виды товаров, работ, услуг, приобретение, выполнение или оказание которых необходимо для осуществления мероприятий (РП, КЦСР)</w:t>
            </w:r>
          </w:p>
        </w:tc>
        <w:tc>
          <w:tcPr>
            <w:tcW w:w="1417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66" w:type="dxa"/>
            <w:gridSpan w:val="4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Прогнозный (справочный) объем финансирования по этапам реализации программы (тыс. руб.)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Результаты, достигаемые в ходе выполнения мероприятий программы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Всего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2025 год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2027 год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2025-2026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022Ю457500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265 312,2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172 880,0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92 432,200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11 171,040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7 279,158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3 891,882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МБ 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2 792,759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1 819,789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972,970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0709 022Ю651790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4 784,963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1 569,506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1 593,318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1 622,139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46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МБ 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0709 022Ю650500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1 874,880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624,960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624,960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624,960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022Ю653030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90 462,960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30 154,320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30 154,320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30 154,320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Предоставление современного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274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080988">
              <w:rPr>
                <w:sz w:val="18"/>
                <w:szCs w:val="18"/>
              </w:rPr>
              <w:t>0702 02401</w:t>
            </w:r>
            <w:r w:rsidRPr="00080988">
              <w:rPr>
                <w:sz w:val="18"/>
                <w:szCs w:val="18"/>
                <w:lang w:val="en-US"/>
              </w:rPr>
              <w:t>L3040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080988">
              <w:rPr>
                <w:sz w:val="18"/>
                <w:szCs w:val="18"/>
                <w:lang w:val="en-US"/>
              </w:rPr>
              <w:t>40 994</w:t>
            </w:r>
            <w:r w:rsidRPr="00080988">
              <w:rPr>
                <w:sz w:val="18"/>
                <w:szCs w:val="18"/>
              </w:rPr>
              <w:t>,</w:t>
            </w:r>
            <w:r w:rsidRPr="00080988">
              <w:rPr>
                <w:sz w:val="18"/>
                <w:szCs w:val="18"/>
                <w:lang w:val="en-US"/>
              </w:rPr>
              <w:t>146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14 890,505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13 246,416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12 857,225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100-процентное обеспечение горячим питанием обучающихся 1-4 классов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378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2 157,587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783,711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697,180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676,696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приобретение учебных пособий, средств обучения, игр, игрушек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0701 0220275180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и ресурсного обеспечения системы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1825,8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608,6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608,6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608,6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22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пополнение фондов школьных библиотек образовательных учреждений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0702 0220275190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Развитие материально-технической базы и ресурсного обеспечения системы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21 542,670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14 945,310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3 298,680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3 298,680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34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1304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Субвенция бюджетам муниципальных образований на обеспечение государственных гарантий прав граждан на получение общедоступного и бесплатного дошкольного, </w:t>
            </w:r>
            <w:r w:rsidRPr="00080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начального общего, основного общего, среднего (полного) общего образования, а также дополнительного образования в общеобразовательных учреждениях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0705 0220270880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1 644,090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548,030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548,030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548,030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1160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ежемесячную денежную выплату педагогическим работникам организаций, реализующим программы дошкольного образования, в размере 3000 рублей в месяц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0701 0220270130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21 936,090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7 312,030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7 312,030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7 312,030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228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ежемесячную денежную выплату педагогическим работникам организаций, реализующим программы общего образования, в размере 3000 рублей в месяц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0702 0220270130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47 528,220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15 842,740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15 842,740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15 842,740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241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Субвенции бюджетам муниципальных образований на ежемесячную денежную выплату педагогическим работникам организаций, реализующим программы дополнительного образования, в размере 3000 рублей в месяц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0703 024017013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2 109,240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703,080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703,080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703,080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117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дошкольного образования в части оплаты </w:t>
            </w:r>
            <w:r w:rsidRPr="00080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работников общеобразовательных и дошкольных организаций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0701 0220277110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0701 0220277120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0701 0220277210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0701 0220277220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0701 0220277300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rPr>
          <w:trHeight w:val="693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391 796,070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130 598,690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130 598,690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130 598,690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rPr>
          <w:trHeight w:val="291"/>
        </w:trPr>
        <w:tc>
          <w:tcPr>
            <w:tcW w:w="567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МБ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Субвенции бюджетам муниципальных образований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 в части оплаты труда работников общеобразовательных и дошкольных организаций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0702 0220277110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0702 0220277120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0702 0220277210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0702 0220277220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0702 0220277300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0702 0220277400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813 568,020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271 189,340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271 189,340 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271 189,340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МБ 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14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Субвенции бюджетам муниципальных образований на обеспечение государственных гарантий прав граждан на получение общедоступного и бесплатного дополнительного образования в общеобразовательных организациях в соответствии с Федеральным законом от 29 декабря 2012 года № 273-ФЗ "Об образовании в Российской Федерации" в части оплаты труда работников 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0703 0240177210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0703 0240177110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0703 0240177210</w:t>
            </w:r>
          </w:p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0703 0240177220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Доступность качественного бесплатного образования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48 898,890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16 299,630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16 299,630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16 299,630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 xml:space="preserve">Средства МБ 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80988" w:rsidRPr="00080988" w:rsidTr="00F11583">
        <w:tc>
          <w:tcPr>
            <w:tcW w:w="567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15</w:t>
            </w:r>
          </w:p>
        </w:tc>
        <w:tc>
          <w:tcPr>
            <w:tcW w:w="2614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Дополнительное образование детей (МБУ ДО ЦРДМ)</w:t>
            </w:r>
          </w:p>
        </w:tc>
        <w:tc>
          <w:tcPr>
            <w:tcW w:w="1276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Местная администрация </w:t>
            </w:r>
            <w:proofErr w:type="spellStart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Черекского</w:t>
            </w:r>
            <w:proofErr w:type="spellEnd"/>
            <w:r w:rsidRPr="0008098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района, ПБС</w:t>
            </w:r>
          </w:p>
        </w:tc>
        <w:tc>
          <w:tcPr>
            <w:tcW w:w="1214" w:type="dxa"/>
            <w:vMerge w:val="restart"/>
          </w:tcPr>
          <w:p w:rsidR="00080988" w:rsidRPr="00080988" w:rsidRDefault="00080988" w:rsidP="00F115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988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984" w:type="dxa"/>
            <w:vMerge w:val="restart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0703 0240190059</w:t>
            </w: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Средства ФБ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0</w:t>
            </w:r>
          </w:p>
        </w:tc>
        <w:tc>
          <w:tcPr>
            <w:tcW w:w="1729" w:type="dxa"/>
            <w:vMerge w:val="restart"/>
          </w:tcPr>
          <w:p w:rsidR="00080988" w:rsidRPr="00080988" w:rsidRDefault="00080988" w:rsidP="00F11583">
            <w:pPr>
              <w:pStyle w:val="ConsPlusNormal"/>
              <w:rPr>
                <w:sz w:val="18"/>
                <w:szCs w:val="18"/>
              </w:rPr>
            </w:pPr>
            <w:r w:rsidRPr="00080988">
              <w:rPr>
                <w:sz w:val="18"/>
                <w:szCs w:val="18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Средства РБ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0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0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  <w:tr w:rsidR="00080988" w:rsidRPr="00080988" w:rsidTr="00F11583">
        <w:tc>
          <w:tcPr>
            <w:tcW w:w="567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26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 xml:space="preserve">Средства МБ </w:t>
            </w:r>
          </w:p>
        </w:tc>
        <w:tc>
          <w:tcPr>
            <w:tcW w:w="1349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37 422,961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12 174,553</w:t>
            </w:r>
          </w:p>
        </w:tc>
        <w:tc>
          <w:tcPr>
            <w:tcW w:w="1265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12 574,204</w:t>
            </w:r>
          </w:p>
        </w:tc>
        <w:tc>
          <w:tcPr>
            <w:tcW w:w="1276" w:type="dxa"/>
          </w:tcPr>
          <w:p w:rsidR="00080988" w:rsidRPr="00080988" w:rsidRDefault="00080988" w:rsidP="00F11583">
            <w:pPr>
              <w:pStyle w:val="ConsPlusNormal"/>
              <w:jc w:val="center"/>
              <w:rPr>
                <w:sz w:val="20"/>
              </w:rPr>
            </w:pPr>
            <w:r w:rsidRPr="00080988">
              <w:rPr>
                <w:sz w:val="20"/>
              </w:rPr>
              <w:t>12 674,204</w:t>
            </w:r>
          </w:p>
        </w:tc>
        <w:tc>
          <w:tcPr>
            <w:tcW w:w="1729" w:type="dxa"/>
            <w:vMerge/>
          </w:tcPr>
          <w:p w:rsidR="00080988" w:rsidRPr="00080988" w:rsidRDefault="00080988" w:rsidP="00F11583">
            <w:pPr>
              <w:pStyle w:val="ConsPlusNormal"/>
              <w:rPr>
                <w:sz w:val="20"/>
              </w:rPr>
            </w:pPr>
          </w:p>
        </w:tc>
      </w:tr>
    </w:tbl>
    <w:p w:rsidR="00080988" w:rsidRPr="00080988" w:rsidRDefault="00080988" w:rsidP="00080988">
      <w:pPr>
        <w:rPr>
          <w:rFonts w:ascii="Times New Roman" w:hAnsi="Times New Roman" w:cs="Times New Roman"/>
          <w:szCs w:val="28"/>
        </w:rPr>
      </w:pPr>
      <w:bookmarkStart w:id="3" w:name="P915"/>
      <w:bookmarkEnd w:id="3"/>
    </w:p>
    <w:p w:rsidR="00080988" w:rsidRPr="00080988" w:rsidRDefault="00080988" w:rsidP="00080988">
      <w:pPr>
        <w:rPr>
          <w:rFonts w:ascii="Times New Roman" w:hAnsi="Times New Roman" w:cs="Times New Roman"/>
          <w:szCs w:val="28"/>
        </w:rPr>
      </w:pPr>
    </w:p>
    <w:p w:rsidR="00080988" w:rsidRPr="00080988" w:rsidRDefault="00080988" w:rsidP="00080988">
      <w:pPr>
        <w:rPr>
          <w:rFonts w:ascii="Times New Roman" w:hAnsi="Times New Roman" w:cs="Times New Roman"/>
          <w:szCs w:val="28"/>
        </w:rPr>
      </w:pPr>
      <w:r w:rsidRPr="00080988">
        <w:rPr>
          <w:rFonts w:ascii="Times New Roman" w:hAnsi="Times New Roman" w:cs="Times New Roman"/>
          <w:szCs w:val="28"/>
        </w:rPr>
        <w:br w:type="textWrapping" w:clear="all"/>
      </w: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Pr="00080988" w:rsidRDefault="00080988" w:rsidP="00080988">
      <w:pPr>
        <w:rPr>
          <w:rFonts w:ascii="Times New Roman" w:hAnsi="Times New Roman" w:cs="Times New Roman"/>
        </w:rPr>
      </w:pPr>
    </w:p>
    <w:p w:rsidR="00080988" w:rsidRDefault="00080988" w:rsidP="00080988"/>
    <w:p w:rsidR="00080988" w:rsidRDefault="00080988" w:rsidP="00080988">
      <w:pPr>
        <w:sectPr w:rsidR="00080988" w:rsidSect="00622C31">
          <w:pgSz w:w="16838" w:h="11906" w:orient="landscape"/>
          <w:pgMar w:top="397" w:right="397" w:bottom="340" w:left="397" w:header="709" w:footer="709" w:gutter="0"/>
          <w:cols w:space="708"/>
          <w:docGrid w:linePitch="360"/>
        </w:sectPr>
      </w:pPr>
    </w:p>
    <w:p w:rsidR="009D356D" w:rsidRDefault="009D356D"/>
    <w:sectPr w:rsidR="009D356D" w:rsidSect="00F02918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18"/>
    <w:rsid w:val="00080988"/>
    <w:rsid w:val="009D356D"/>
    <w:rsid w:val="00F0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1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2918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character" w:styleId="a4">
    <w:name w:val="Hyperlink"/>
    <w:basedOn w:val="a0"/>
    <w:uiPriority w:val="99"/>
    <w:unhideWhenUsed/>
    <w:rsid w:val="00F029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91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1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0809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80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80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0809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09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08098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8098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8098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809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1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2918"/>
    <w:pPr>
      <w:ind w:left="1440" w:firstLine="720"/>
    </w:pPr>
    <w:rPr>
      <w:rFonts w:ascii="Times New Roman" w:eastAsia="Times New Roman" w:hAnsi="Times New Roman" w:cs="Times New Roman"/>
      <w:b/>
      <w:color w:val="auto"/>
      <w:sz w:val="26"/>
    </w:rPr>
  </w:style>
  <w:style w:type="character" w:styleId="a4">
    <w:name w:val="Hyperlink"/>
    <w:basedOn w:val="a0"/>
    <w:uiPriority w:val="99"/>
    <w:unhideWhenUsed/>
    <w:rsid w:val="00F029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918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91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0809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80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80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0809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09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08098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08098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8098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0809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15951D6D67AEBFCC85D3DC263DB4ED0A8B4F1975526B0F7E42B1B53AFF70EB2D71E683A881B13103C0E187D0A0h9L" TargetMode="External"/><Relationship Id="rId13" Type="http://schemas.openxmlformats.org/officeDocument/2006/relationships/hyperlink" Target="consultantplus://offline/ref=CFB339B382887F78F8301C92DE5AC10454C9AA4B437934FE02382A2D390179B8A4E2B9DDD620A4226BCFAB4E5EC16EA86968D0E35BD41EE5W2D1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01953C4FB726836C9AAFC828A4245772A632DB1CDD21D682A42338961DFA5D3B4AC3ADCA9E31D945295AEA2C763BM" TargetMode="External"/><Relationship Id="rId12" Type="http://schemas.openxmlformats.org/officeDocument/2006/relationships/hyperlink" Target="consultantplus://offline/ref=CFB339B382887F78F8301C92DE5AC10456CBAB48417634FE02382A2D390179B8B6E2E1D1D625BA2260DAFD1F18W9D4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B339B382887F78F8301C92DE5AC10454C9AA4B437934FE02382A2D390179B8A4E2B9DDD620A4226BCFAB4E5EC16EA86968D0E35BD41EE5W2D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1953C4FB726836C9AAFC828A4245772A631D519DF21D682A42338961DFA5D3B4AC3ADCA9E31D945295AEA2C763BM" TargetMode="External"/><Relationship Id="rId11" Type="http://schemas.openxmlformats.org/officeDocument/2006/relationships/hyperlink" Target="consultantplus://offline/ref=CFB339B382887F78F8301C92DE5AC10454CDA643417634FE02382A2D390179B8B6E2E1D1D625BA2260DAFD1F18W9D4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FB339B382887F78F8301C92DE5AC10454CDA643417634FE02382A2D390179B8B6E2E1D1D625BA2260DAFD1F18W9D4J" TargetMode="External"/><Relationship Id="rId10" Type="http://schemas.openxmlformats.org/officeDocument/2006/relationships/hyperlink" Target="consultantplus://offline/ref=89434608263B35A1D307B2ED65F087C6E6EA73D2C238EF87D65C43C6D871373A429BC25B12E9F559B14C7E8496D8A2DF9DEBBF59300C3ED7AA1353v8U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15951D6D67AEBFCC85CDD13051E9E00D84171375556558201DEAE86DF67ABC783EE7DFEED7A23303C0E384CC0B4E03A0h1L" TargetMode="External"/><Relationship Id="rId14" Type="http://schemas.openxmlformats.org/officeDocument/2006/relationships/hyperlink" Target="consultantplus://offline/ref=CFB339B382887F78F8301C92DE5AC10454CDA643417634FE02382A2D390179B8B6E2E1D1D625BA2260DAFD1F18W9D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17974</Words>
  <Characters>102454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2025-03-03T12:25:00Z</cp:lastPrinted>
  <dcterms:created xsi:type="dcterms:W3CDTF">2025-03-03T12:24:00Z</dcterms:created>
  <dcterms:modified xsi:type="dcterms:W3CDTF">2025-03-03T12:47:00Z</dcterms:modified>
</cp:coreProperties>
</file>