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48" w:rsidRPr="00386F48" w:rsidRDefault="00386F48" w:rsidP="00386F48">
      <w:pPr>
        <w:pStyle w:val="ConsPlusNormal"/>
        <w:ind w:left="2832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386F4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86F48">
        <w:rPr>
          <w:rFonts w:ascii="Times New Roman" w:hAnsi="Times New Roman" w:cs="Times New Roman"/>
          <w:sz w:val="16"/>
          <w:szCs w:val="16"/>
        </w:rPr>
        <w:t>Приложение к постановлению</w:t>
      </w:r>
    </w:p>
    <w:p w:rsidR="00386F48" w:rsidRPr="00386F48" w:rsidRDefault="00386F48" w:rsidP="00386F48">
      <w:pPr>
        <w:pStyle w:val="ConsPlusNormal"/>
        <w:ind w:left="2832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386F4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Pr="00386F48">
        <w:rPr>
          <w:rFonts w:ascii="Times New Roman" w:hAnsi="Times New Roman" w:cs="Times New Roman"/>
          <w:sz w:val="16"/>
          <w:szCs w:val="16"/>
        </w:rPr>
        <w:t xml:space="preserve">местной администрации </w:t>
      </w:r>
      <w:proofErr w:type="spellStart"/>
      <w:r w:rsidRPr="00386F48">
        <w:rPr>
          <w:rFonts w:ascii="Times New Roman" w:hAnsi="Times New Roman" w:cs="Times New Roman"/>
          <w:sz w:val="16"/>
          <w:szCs w:val="16"/>
        </w:rPr>
        <w:t>Черекского</w:t>
      </w:r>
      <w:proofErr w:type="spellEnd"/>
    </w:p>
    <w:p w:rsidR="00386F48" w:rsidRPr="00386F48" w:rsidRDefault="00386F48" w:rsidP="00386F48">
      <w:pPr>
        <w:pStyle w:val="ConsPlusNormal"/>
        <w:ind w:left="2832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386F4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386F4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</w:t>
      </w:r>
      <w:r w:rsidRPr="00386F48">
        <w:rPr>
          <w:rFonts w:ascii="Times New Roman" w:hAnsi="Times New Roman" w:cs="Times New Roman"/>
          <w:sz w:val="16"/>
          <w:szCs w:val="16"/>
        </w:rPr>
        <w:t>муниципального района  КБР</w:t>
      </w:r>
    </w:p>
    <w:p w:rsidR="00386F48" w:rsidRPr="00386F48" w:rsidRDefault="00386F48" w:rsidP="00386F48">
      <w:pPr>
        <w:pStyle w:val="a3"/>
        <w:ind w:left="2832"/>
        <w:rPr>
          <w:rFonts w:ascii="Times New Roman" w:hAnsi="Times New Roman"/>
          <w:bCs/>
          <w:sz w:val="16"/>
          <w:szCs w:val="16"/>
        </w:rPr>
      </w:pPr>
      <w:r w:rsidRPr="00386F4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от 11.04.</w:t>
      </w:r>
      <w:r w:rsidRPr="00386F48">
        <w:rPr>
          <w:rFonts w:ascii="Times New Roman" w:hAnsi="Times New Roman"/>
          <w:sz w:val="16"/>
          <w:szCs w:val="16"/>
        </w:rPr>
        <w:t>2025г</w:t>
      </w:r>
      <w:r>
        <w:rPr>
          <w:rFonts w:ascii="Times New Roman" w:hAnsi="Times New Roman"/>
          <w:bCs/>
          <w:sz w:val="16"/>
          <w:szCs w:val="16"/>
        </w:rPr>
        <w:t>. №  251-пг</w:t>
      </w:r>
    </w:p>
    <w:p w:rsidR="00386F48" w:rsidRPr="00386F48" w:rsidRDefault="00386F48" w:rsidP="00386F48">
      <w:pPr>
        <w:ind w:left="2832"/>
        <w:contextualSpacing/>
        <w:jc w:val="center"/>
        <w:rPr>
          <w:b/>
        </w:rPr>
      </w:pPr>
    </w:p>
    <w:p w:rsidR="00386F48" w:rsidRPr="00386F48" w:rsidRDefault="00386F48" w:rsidP="00386F48">
      <w:pPr>
        <w:contextualSpacing/>
        <w:jc w:val="center"/>
        <w:rPr>
          <w:b/>
          <w:sz w:val="22"/>
          <w:szCs w:val="22"/>
        </w:rPr>
      </w:pPr>
      <w:r w:rsidRPr="00386F48">
        <w:rPr>
          <w:b/>
          <w:sz w:val="22"/>
          <w:szCs w:val="22"/>
        </w:rPr>
        <w:t>ПЛАН</w:t>
      </w:r>
    </w:p>
    <w:p w:rsidR="00386F48" w:rsidRPr="00386F48" w:rsidRDefault="00386F48" w:rsidP="00386F48">
      <w:pPr>
        <w:contextualSpacing/>
        <w:jc w:val="center"/>
        <w:rPr>
          <w:b/>
          <w:sz w:val="10"/>
          <w:szCs w:val="10"/>
        </w:rPr>
      </w:pPr>
    </w:p>
    <w:p w:rsidR="00386F48" w:rsidRPr="00386F48" w:rsidRDefault="00386F48" w:rsidP="00386F48">
      <w:pPr>
        <w:contextualSpacing/>
        <w:jc w:val="center"/>
        <w:rPr>
          <w:b/>
          <w:sz w:val="22"/>
          <w:szCs w:val="22"/>
        </w:rPr>
      </w:pPr>
      <w:r w:rsidRPr="00386F48">
        <w:rPr>
          <w:b/>
          <w:sz w:val="22"/>
          <w:szCs w:val="22"/>
        </w:rPr>
        <w:t xml:space="preserve">мероприятий («дорожная карта») по инвентаризации и оценке эффективности мер </w:t>
      </w:r>
    </w:p>
    <w:p w:rsidR="00386F48" w:rsidRPr="00386F48" w:rsidRDefault="00386F48" w:rsidP="00386F48">
      <w:pPr>
        <w:contextualSpacing/>
        <w:jc w:val="center"/>
        <w:rPr>
          <w:b/>
          <w:sz w:val="22"/>
          <w:szCs w:val="22"/>
        </w:rPr>
      </w:pPr>
      <w:r w:rsidRPr="00386F48">
        <w:rPr>
          <w:b/>
          <w:sz w:val="22"/>
          <w:szCs w:val="22"/>
        </w:rPr>
        <w:t xml:space="preserve">социальной поддержки граждан, предоставляемых из консолидированного бюджета  </w:t>
      </w:r>
    </w:p>
    <w:p w:rsidR="00386F48" w:rsidRPr="00386F48" w:rsidRDefault="00386F48" w:rsidP="00386F48">
      <w:pPr>
        <w:contextualSpacing/>
        <w:jc w:val="center"/>
        <w:rPr>
          <w:b/>
          <w:sz w:val="22"/>
          <w:szCs w:val="22"/>
        </w:rPr>
      </w:pPr>
      <w:proofErr w:type="spellStart"/>
      <w:r w:rsidRPr="00386F48">
        <w:rPr>
          <w:b/>
          <w:sz w:val="22"/>
          <w:szCs w:val="22"/>
        </w:rPr>
        <w:t>Черекского</w:t>
      </w:r>
      <w:proofErr w:type="spellEnd"/>
      <w:r w:rsidRPr="00386F48">
        <w:rPr>
          <w:b/>
          <w:sz w:val="22"/>
          <w:szCs w:val="22"/>
        </w:rPr>
        <w:t xml:space="preserve"> муниципального района Кабардино-Балкарской Республики  на 2025 год</w:t>
      </w:r>
    </w:p>
    <w:p w:rsidR="00386F48" w:rsidRPr="00386F48" w:rsidRDefault="00386F48" w:rsidP="00386F48">
      <w:pPr>
        <w:contextualSpacing/>
        <w:jc w:val="both"/>
        <w:rPr>
          <w:sz w:val="22"/>
          <w:szCs w:val="22"/>
        </w:rPr>
      </w:pPr>
      <w:r w:rsidRPr="00386F48">
        <w:rPr>
          <w:b/>
          <w:sz w:val="22"/>
          <w:szCs w:val="22"/>
        </w:rPr>
        <w:t xml:space="preserve"> 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02"/>
        <w:gridCol w:w="1842"/>
        <w:gridCol w:w="6804"/>
        <w:gridCol w:w="2552"/>
      </w:tblGrid>
      <w:tr w:rsidR="00386F48" w:rsidRPr="00386F48" w:rsidTr="00386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>№</w:t>
            </w:r>
          </w:p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386F48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386F48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>Срок исполнения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bookmarkStart w:id="0" w:name="_GoBack"/>
            <w:bookmarkEnd w:id="0"/>
            <w:r w:rsidRPr="00386F48">
              <w:rPr>
                <w:rFonts w:ascii="Times New Roman" w:hAnsi="Times New Roman" w:cs="Times New Roman"/>
                <w:sz w:val="22"/>
              </w:rPr>
              <w:t>Ответственные исполнители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>Вид документа</w:t>
            </w:r>
          </w:p>
        </w:tc>
      </w:tr>
      <w:tr w:rsidR="00386F48" w:rsidRPr="00386F48" w:rsidTr="00386F48">
        <w:trPr>
          <w:trHeight w:val="5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 xml:space="preserve">Проведение анализа законодательных и иных  нормативных правовых актов, устанавливающих меры социальной поддержки граждан за счет средств консолидированного бюджета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>апрель 2025 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386F48">
              <w:rPr>
                <w:rFonts w:ascii="Times New Roman" w:hAnsi="Times New Roman" w:cs="Times New Roman"/>
                <w:sz w:val="22"/>
              </w:rPr>
              <w:t xml:space="preserve">Местная администрация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сельского хозяйства и продовольствия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района", Муниципальное казенное учреждение "Комитет по физической культуре, спорту и общественным организациям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района, Муниципальное казенное учреждение "Управление культуры и туризма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района", "Контрольно-счетная палата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Совет местного самоуправления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Отдел по управлению</w:t>
            </w:r>
            <w:proofErr w:type="gram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муниципальным имуществом местной администрации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образования"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финансами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 Кабардино-Балкарской Республики, местные администрации городских и сельских поселений.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 xml:space="preserve">Доклад главе местной администрации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</w:t>
            </w:r>
          </w:p>
        </w:tc>
      </w:tr>
      <w:tr w:rsidR="00386F48" w:rsidRPr="00386F48" w:rsidTr="00386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 xml:space="preserve">Проведение сравнительного </w:t>
            </w:r>
            <w:proofErr w:type="gramStart"/>
            <w:r w:rsidRPr="00386F48">
              <w:rPr>
                <w:rFonts w:ascii="Times New Roman" w:hAnsi="Times New Roman" w:cs="Times New Roman"/>
                <w:sz w:val="22"/>
              </w:rPr>
              <w:t>анализа условий предоставления мер социальной поддержки</w:t>
            </w:r>
            <w:proofErr w:type="gramEnd"/>
            <w:r w:rsidRPr="00386F48">
              <w:rPr>
                <w:rFonts w:ascii="Times New Roman" w:hAnsi="Times New Roman" w:cs="Times New Roman"/>
                <w:sz w:val="22"/>
              </w:rPr>
              <w:t xml:space="preserve"> граждан, обеспечение которых осуществляется за счет средств консолидированного бюджета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и аналогичных (схожих) мер социальной </w:t>
            </w:r>
            <w:r w:rsidRPr="00386F48">
              <w:rPr>
                <w:rFonts w:ascii="Times New Roman" w:hAnsi="Times New Roman" w:cs="Times New Roman"/>
                <w:sz w:val="22"/>
              </w:rPr>
              <w:lastRenderedPageBreak/>
              <w:t>поддержки граждан, обеспечение которых осуществляется за счет средств других бюджетов и иных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до 1 мая 2025 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386F48">
              <w:rPr>
                <w:rFonts w:ascii="Times New Roman" w:hAnsi="Times New Roman" w:cs="Times New Roman"/>
                <w:sz w:val="22"/>
              </w:rPr>
              <w:t xml:space="preserve">Местная администрация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сельского хозяйства и продовольствия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района", Муниципальное казенное учреждение "Комитет по физической культуре, спорту и общественным организациям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района, Муниципальное казенное учреждение "Управление культуры и туризма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района", "Контрольно-счетная палата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Совет местного самоуправления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6F48">
              <w:rPr>
                <w:rFonts w:ascii="Times New Roman" w:hAnsi="Times New Roman" w:cs="Times New Roman"/>
                <w:sz w:val="22"/>
              </w:rPr>
              <w:lastRenderedPageBreak/>
              <w:t>муниципального района Кабардино-Балкарской Республики, Отдел по управлению</w:t>
            </w:r>
            <w:proofErr w:type="gram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муниципальным имуществом местной администрации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образования"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финансами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 Кабардино-Балкарской Республики, местные администрации городских и сельских поселений.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lastRenderedPageBreak/>
              <w:t xml:space="preserve">Доклад главе местной администрации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</w:t>
            </w:r>
          </w:p>
        </w:tc>
      </w:tr>
      <w:tr w:rsidR="00386F48" w:rsidRPr="00386F48" w:rsidTr="00386F48">
        <w:trPr>
          <w:trHeight w:val="109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 xml:space="preserve">Разработка и утверждение </w:t>
            </w:r>
            <w:proofErr w:type="gramStart"/>
            <w:r w:rsidRPr="00386F48">
              <w:rPr>
                <w:rFonts w:ascii="Times New Roman" w:hAnsi="Times New Roman" w:cs="Times New Roman"/>
                <w:sz w:val="22"/>
              </w:rPr>
              <w:t>Методики оценки эффективности предоставления мер социальной поддержки граждан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color w:val="FF0000"/>
                <w:sz w:val="22"/>
              </w:rPr>
            </w:pPr>
            <w:r w:rsidRPr="00386F48">
              <w:rPr>
                <w:rFonts w:ascii="Times New Roman" w:eastAsia="Calibri" w:hAnsi="Times New Roman" w:cs="Times New Roman"/>
                <w:sz w:val="22"/>
              </w:rPr>
              <w:t>до 1 июня 2025 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 xml:space="preserve">Муниципальное казенное учреждение "Управление финансами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 xml:space="preserve">Постановление местной администрации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</w:t>
            </w:r>
          </w:p>
        </w:tc>
      </w:tr>
      <w:tr w:rsidR="00386F48" w:rsidRPr="00386F48" w:rsidTr="00386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8" w:rsidRPr="00386F48" w:rsidRDefault="00386F48" w:rsidP="00386F48">
            <w:pPr>
              <w:contextualSpacing/>
              <w:rPr>
                <w:sz w:val="22"/>
                <w:szCs w:val="22"/>
              </w:rPr>
            </w:pPr>
            <w:r w:rsidRPr="00386F48">
              <w:rPr>
                <w:sz w:val="22"/>
                <w:szCs w:val="22"/>
              </w:rPr>
              <w:t xml:space="preserve">Проведение анализа в соответствии с Методикой </w:t>
            </w:r>
            <w:proofErr w:type="gramStart"/>
            <w:r w:rsidRPr="00386F48">
              <w:rPr>
                <w:sz w:val="22"/>
                <w:szCs w:val="22"/>
              </w:rPr>
              <w:t>оценки эффективности предоставления мер социальной поддержки граждан</w:t>
            </w:r>
            <w:proofErr w:type="gramEnd"/>
            <w:r w:rsidRPr="00386F48">
              <w:rPr>
                <w:sz w:val="22"/>
                <w:szCs w:val="22"/>
              </w:rPr>
              <w:t xml:space="preserve"> для определения эффекта, полученного в процессе реализации мер социальной поддержки граждан</w:t>
            </w:r>
          </w:p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color w:val="FF0000"/>
                <w:sz w:val="22"/>
              </w:rPr>
            </w:pPr>
            <w:r w:rsidRPr="00386F48">
              <w:rPr>
                <w:rFonts w:ascii="Times New Roman" w:hAnsi="Times New Roman" w:cs="Times New Roman"/>
                <w:color w:val="000000"/>
                <w:sz w:val="22"/>
              </w:rPr>
              <w:t>июнь</w:t>
            </w:r>
            <w:r w:rsidRPr="00386F48">
              <w:rPr>
                <w:sz w:val="22"/>
              </w:rPr>
              <w:t xml:space="preserve"> – </w:t>
            </w:r>
            <w:r w:rsidRPr="00386F48">
              <w:rPr>
                <w:rFonts w:ascii="Times New Roman" w:hAnsi="Times New Roman" w:cs="Times New Roman"/>
                <w:color w:val="000000"/>
                <w:sz w:val="22"/>
              </w:rPr>
              <w:t>июль 2025 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386F48">
              <w:rPr>
                <w:rFonts w:ascii="Times New Roman" w:hAnsi="Times New Roman" w:cs="Times New Roman"/>
                <w:sz w:val="22"/>
              </w:rPr>
              <w:t xml:space="preserve">Местная администрация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сельского хозяйства и продовольствия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района", Муниципальное казенное учреждение "Комитет по физической культуре, спорту и общественным организациям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района, Муниципальное казенное учреждение "Управление культуры и туризма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района", "Контрольно-счетная палата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Совет местного самоуправления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Отдел по управлению</w:t>
            </w:r>
            <w:proofErr w:type="gram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муниципальным имуществом местной администрации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образования"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финансами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 Кабардино-Балкарской Республики, местные администрации городских и сельских поселений.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 xml:space="preserve">Доклад главе местной администрации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</w:t>
            </w:r>
          </w:p>
        </w:tc>
      </w:tr>
      <w:tr w:rsidR="00386F48" w:rsidRPr="00386F48" w:rsidTr="00386F48">
        <w:trPr>
          <w:trHeight w:val="328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>Подведение итогов выполнения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spacing w:before="20" w:after="20"/>
              <w:contextualSpacing/>
              <w:rPr>
                <w:sz w:val="22"/>
                <w:szCs w:val="22"/>
              </w:rPr>
            </w:pPr>
            <w:r w:rsidRPr="00386F48">
              <w:rPr>
                <w:color w:val="000000"/>
                <w:sz w:val="22"/>
                <w:szCs w:val="22"/>
              </w:rPr>
              <w:t>август 2025 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386F48">
              <w:rPr>
                <w:rFonts w:ascii="Times New Roman" w:hAnsi="Times New Roman" w:cs="Times New Roman"/>
                <w:sz w:val="22"/>
              </w:rPr>
              <w:t xml:space="preserve">Местная администрация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сельского хозяйства и продовольствия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района", Муниципальное казенное учреждение "Комитет по физической культуре, спорту и общественным организациям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района, Муниципальное казенное учреждение "Управление культуры и туризма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района", "Контрольно-счетная палата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Совет местного самоуправления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Отдел по управлению</w:t>
            </w:r>
            <w:proofErr w:type="gram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муниципальным имуществом местной администрации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образования"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финансами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 Кабардино-Балкарской Республики, местные администрации городских и сельских поселений.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 xml:space="preserve">Протокол совещания у главы местной администрации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</w:t>
            </w:r>
          </w:p>
        </w:tc>
      </w:tr>
      <w:tr w:rsidR="00386F48" w:rsidRPr="00386F48" w:rsidTr="00386F48">
        <w:trPr>
          <w:trHeight w:val="433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 xml:space="preserve">Разработка нормативного правового акта, </w:t>
            </w:r>
            <w:proofErr w:type="spellStart"/>
            <w:proofErr w:type="gramStart"/>
            <w:r w:rsidRPr="00386F48">
              <w:rPr>
                <w:rFonts w:ascii="Times New Roman" w:hAnsi="Times New Roman" w:cs="Times New Roman"/>
                <w:sz w:val="22"/>
              </w:rPr>
              <w:t>предусматри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вающего</w:t>
            </w:r>
            <w:proofErr w:type="spellEnd"/>
            <w:proofErr w:type="gramEnd"/>
            <w:r w:rsidRPr="00386F48">
              <w:rPr>
                <w:rFonts w:ascii="Times New Roman" w:hAnsi="Times New Roman" w:cs="Times New Roman"/>
                <w:sz w:val="22"/>
              </w:rPr>
              <w:t xml:space="preserve"> исключение дублирования мер социальной поддержки граждан, обеспечение которых осуществляется за счет средств федерального бюджета, республиканского бюджета с мерами социальной поддержки граждан, предоставляемых за счет средств консолидированного бюджета 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spacing w:before="20" w:after="20"/>
              <w:contextualSpacing/>
              <w:rPr>
                <w:sz w:val="22"/>
                <w:szCs w:val="22"/>
              </w:rPr>
            </w:pPr>
            <w:r w:rsidRPr="00386F48">
              <w:rPr>
                <w:rFonts w:eastAsia="Calibri"/>
                <w:color w:val="000000"/>
                <w:sz w:val="22"/>
                <w:szCs w:val="22"/>
              </w:rPr>
              <w:t>август</w:t>
            </w:r>
            <w:r w:rsidRPr="00386F48">
              <w:rPr>
                <w:sz w:val="22"/>
                <w:szCs w:val="22"/>
              </w:rPr>
              <w:t xml:space="preserve"> – </w:t>
            </w:r>
            <w:r w:rsidRPr="00386F48">
              <w:rPr>
                <w:rFonts w:eastAsia="Calibri"/>
                <w:color w:val="000000"/>
                <w:sz w:val="22"/>
                <w:szCs w:val="22"/>
              </w:rPr>
              <w:t xml:space="preserve">сентябрь </w:t>
            </w:r>
            <w:r w:rsidRPr="00386F48">
              <w:rPr>
                <w:rFonts w:eastAsia="Calibri"/>
                <w:color w:val="000000"/>
                <w:sz w:val="22"/>
                <w:szCs w:val="22"/>
              </w:rPr>
              <w:br/>
              <w:t>2025 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386F48">
              <w:rPr>
                <w:rFonts w:ascii="Times New Roman" w:hAnsi="Times New Roman" w:cs="Times New Roman"/>
                <w:sz w:val="22"/>
              </w:rPr>
              <w:t xml:space="preserve">Местная администрация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сельского хозяйства и продовольствия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района", Муниципальное казенное учреждение "Комитет по физической культуре, спорту и общественным организациям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района, Муниципальное казенное учреждение "Управление культуры и туризма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района", "Контрольно-счетная палата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Совет местного самоуправления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Отдел по управлению</w:t>
            </w:r>
            <w:proofErr w:type="gram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муниципальным имуществом местной администрации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образования"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 Кабардино-Балкарской Республики, Муниципальное казенное учреждение "Управление финансами </w:t>
            </w:r>
            <w:proofErr w:type="spellStart"/>
            <w:r w:rsidRPr="00386F48">
              <w:rPr>
                <w:rFonts w:ascii="Times New Roman" w:hAnsi="Times New Roman" w:cs="Times New Roman"/>
                <w:sz w:val="22"/>
              </w:rPr>
              <w:t>Черекского</w:t>
            </w:r>
            <w:proofErr w:type="spellEnd"/>
            <w:r w:rsidRPr="00386F48">
              <w:rPr>
                <w:rFonts w:ascii="Times New Roman" w:hAnsi="Times New Roman" w:cs="Times New Roman"/>
                <w:sz w:val="22"/>
              </w:rPr>
              <w:t xml:space="preserve"> муниципального района" Кабардино-Балкарской Республики, местные администрации городских и сельских поселений.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8" w:rsidRPr="00386F48" w:rsidRDefault="00386F48" w:rsidP="00386F48">
            <w:pPr>
              <w:pStyle w:val="ConsPlusNormal"/>
              <w:spacing w:before="20" w:after="20"/>
              <w:contextualSpacing/>
              <w:rPr>
                <w:rFonts w:ascii="Times New Roman" w:hAnsi="Times New Roman" w:cs="Times New Roman"/>
                <w:sz w:val="22"/>
              </w:rPr>
            </w:pPr>
            <w:r w:rsidRPr="00386F48">
              <w:rPr>
                <w:rFonts w:ascii="Times New Roman" w:hAnsi="Times New Roman" w:cs="Times New Roman"/>
                <w:sz w:val="22"/>
              </w:rPr>
              <w:t>проект нормативного правового акта</w:t>
            </w:r>
          </w:p>
        </w:tc>
      </w:tr>
    </w:tbl>
    <w:p w:rsidR="00386F48" w:rsidRPr="00386F48" w:rsidRDefault="00386F48" w:rsidP="00386F48">
      <w:pPr>
        <w:contextualSpacing/>
        <w:rPr>
          <w:sz w:val="22"/>
          <w:szCs w:val="22"/>
        </w:rPr>
      </w:pPr>
    </w:p>
    <w:p w:rsidR="00386F48" w:rsidRDefault="00386F48" w:rsidP="00386F48">
      <w:pPr>
        <w:contextualSpacing/>
        <w:rPr>
          <w:sz w:val="22"/>
          <w:szCs w:val="22"/>
        </w:rPr>
      </w:pPr>
      <w:r w:rsidRPr="00386F48">
        <w:rPr>
          <w:sz w:val="22"/>
          <w:szCs w:val="22"/>
        </w:rPr>
        <w:t xml:space="preserve">Примечание: </w:t>
      </w:r>
      <w:r>
        <w:rPr>
          <w:sz w:val="22"/>
          <w:szCs w:val="22"/>
        </w:rPr>
        <w:t xml:space="preserve">  </w:t>
      </w:r>
      <w:r w:rsidRPr="00386F48">
        <w:rPr>
          <w:sz w:val="22"/>
          <w:szCs w:val="22"/>
        </w:rPr>
        <w:t xml:space="preserve">Указание в качестве ответственных исполнителей органов местного самоуправления </w:t>
      </w:r>
    </w:p>
    <w:p w:rsidR="00386F48" w:rsidRPr="00386F48" w:rsidRDefault="00386F48" w:rsidP="00386F48">
      <w:pPr>
        <w:ind w:left="708" w:firstLine="708"/>
        <w:contextualSpacing/>
        <w:rPr>
          <w:sz w:val="22"/>
          <w:szCs w:val="22"/>
        </w:rPr>
      </w:pPr>
      <w:proofErr w:type="gramStart"/>
      <w:r w:rsidRPr="00386F48">
        <w:rPr>
          <w:sz w:val="22"/>
          <w:szCs w:val="22"/>
        </w:rPr>
        <w:t>городского</w:t>
      </w:r>
      <w:proofErr w:type="gramEnd"/>
      <w:r w:rsidRPr="00386F48">
        <w:rPr>
          <w:sz w:val="22"/>
          <w:szCs w:val="22"/>
        </w:rPr>
        <w:t xml:space="preserve"> и сельских поселений носит рекомендательный характер</w:t>
      </w:r>
    </w:p>
    <w:sectPr w:rsidR="00386F48" w:rsidRPr="00386F48" w:rsidSect="002B2405">
      <w:pgSz w:w="16838" w:h="11906" w:orient="landscape"/>
      <w:pgMar w:top="454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48"/>
    <w:rsid w:val="000D708B"/>
    <w:rsid w:val="002B2405"/>
    <w:rsid w:val="00386F48"/>
    <w:rsid w:val="0068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F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386F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86F48"/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F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386F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86F48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2025-04-11T12:46:00Z</cp:lastPrinted>
  <dcterms:created xsi:type="dcterms:W3CDTF">2025-04-18T14:05:00Z</dcterms:created>
  <dcterms:modified xsi:type="dcterms:W3CDTF">2025-04-18T14:05:00Z</dcterms:modified>
</cp:coreProperties>
</file>