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6B" w:rsidRPr="00277D7F" w:rsidRDefault="00277D7F" w:rsidP="00277D7F">
      <w:pPr>
        <w:contextualSpacing/>
      </w:pPr>
      <w:r w:rsidRPr="00277D7F">
        <w:t>МЕСТНАЯ АДМИНИСТРАЦИЯ ЧЕРЕКСКОГО МУНИЦИПАЛЬНОГО РАЙОНА</w:t>
      </w:r>
    </w:p>
    <w:p w:rsidR="00277D7F" w:rsidRDefault="00277D7F" w:rsidP="005F236B">
      <w:pPr>
        <w:ind w:left="1440" w:firstLine="720"/>
        <w:contextualSpacing/>
        <w:rPr>
          <w:b/>
        </w:rPr>
      </w:pPr>
    </w:p>
    <w:p w:rsidR="00277D7F" w:rsidRDefault="00277D7F" w:rsidP="005F236B">
      <w:pPr>
        <w:ind w:left="1440" w:firstLine="720"/>
        <w:contextualSpacing/>
        <w:rPr>
          <w:b/>
        </w:rPr>
      </w:pPr>
    </w:p>
    <w:p w:rsidR="00277D7F" w:rsidRDefault="00277D7F" w:rsidP="005F236B">
      <w:pPr>
        <w:ind w:left="1440" w:firstLine="72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277D7F" w:rsidRDefault="00277D7F" w:rsidP="005F236B">
      <w:pPr>
        <w:ind w:left="1440" w:firstLine="720"/>
        <w:contextualSpacing/>
      </w:pPr>
    </w:p>
    <w:p w:rsidR="00277D7F" w:rsidRDefault="00277D7F" w:rsidP="005F236B">
      <w:pPr>
        <w:ind w:left="1440" w:firstLine="720"/>
        <w:contextualSpacing/>
      </w:pPr>
      <w:proofErr w:type="gramStart"/>
      <w:r>
        <w:t>П</w:t>
      </w:r>
      <w:proofErr w:type="gramEnd"/>
      <w:r>
        <w:t xml:space="preserve"> О С Т А Н О В Л Е Н И Е  № </w:t>
      </w:r>
    </w:p>
    <w:p w:rsidR="00277D7F" w:rsidRPr="00277D7F" w:rsidRDefault="00277D7F" w:rsidP="005F236B">
      <w:pPr>
        <w:ind w:left="1440" w:firstLine="720"/>
        <w:contextualSpacing/>
      </w:pPr>
    </w:p>
    <w:p w:rsidR="00277D7F" w:rsidRDefault="00277D7F" w:rsidP="005F236B">
      <w:pPr>
        <w:ind w:left="1440" w:firstLine="720"/>
        <w:contextualSpacing/>
        <w:rPr>
          <w:b/>
        </w:rPr>
      </w:pPr>
    </w:p>
    <w:p w:rsidR="00277D7F" w:rsidRDefault="00277D7F" w:rsidP="005F236B">
      <w:pPr>
        <w:ind w:left="1440" w:firstLine="720"/>
        <w:contextualSpacing/>
        <w:rPr>
          <w:b/>
        </w:rPr>
      </w:pPr>
    </w:p>
    <w:p w:rsidR="005F236B" w:rsidRDefault="005F236B" w:rsidP="005F236B">
      <w:pPr>
        <w:contextualSpacing/>
        <w:jc w:val="both"/>
        <w:rPr>
          <w:u w:val="single"/>
        </w:rPr>
      </w:pPr>
      <w:r>
        <w:rPr>
          <w:u w:val="single"/>
        </w:rPr>
        <w:t>" 16 "  марта   2026г.</w:t>
      </w:r>
    </w:p>
    <w:p w:rsidR="005F236B" w:rsidRPr="00B66A3E" w:rsidRDefault="005F236B" w:rsidP="005F236B">
      <w:pPr>
        <w:ind w:left="708"/>
        <w:contextualSpacing/>
        <w:rPr>
          <w:sz w:val="16"/>
          <w:szCs w:val="16"/>
        </w:rPr>
      </w:pPr>
    </w:p>
    <w:p w:rsidR="005F236B" w:rsidRDefault="005F236B" w:rsidP="005F236B">
      <w:pPr>
        <w:widowControl w:val="0"/>
        <w:autoSpaceDE w:val="0"/>
        <w:autoSpaceDN w:val="0"/>
        <w:adjustRightInd w:val="0"/>
        <w:ind w:left="708"/>
        <w:contextualSpacing/>
        <w:outlineLvl w:val="1"/>
        <w:rPr>
          <w:bCs/>
          <w:sz w:val="20"/>
          <w:szCs w:val="20"/>
        </w:rPr>
      </w:pPr>
      <w:r w:rsidRPr="00B66A3E">
        <w:rPr>
          <w:sz w:val="20"/>
          <w:szCs w:val="20"/>
        </w:rPr>
        <w:t xml:space="preserve">ОБ УТВЕРЖДЕНИИ ПЛАНА МЕРОПРИЯТИЙ </w:t>
      </w:r>
      <w:r w:rsidRPr="00B66A3E">
        <w:rPr>
          <w:bCs/>
          <w:sz w:val="20"/>
          <w:szCs w:val="20"/>
        </w:rPr>
        <w:t xml:space="preserve">ПО ПОВЫШНЕНИЮ </w:t>
      </w:r>
    </w:p>
    <w:p w:rsidR="005F236B" w:rsidRDefault="005F236B" w:rsidP="005F236B">
      <w:pPr>
        <w:widowControl w:val="0"/>
        <w:autoSpaceDE w:val="0"/>
        <w:autoSpaceDN w:val="0"/>
        <w:adjustRightInd w:val="0"/>
        <w:ind w:left="708"/>
        <w:contextualSpacing/>
        <w:outlineLvl w:val="1"/>
        <w:rPr>
          <w:bCs/>
          <w:sz w:val="20"/>
          <w:szCs w:val="20"/>
        </w:rPr>
      </w:pPr>
      <w:r w:rsidRPr="00B66A3E">
        <w:rPr>
          <w:bCs/>
          <w:sz w:val="20"/>
          <w:szCs w:val="20"/>
        </w:rPr>
        <w:t xml:space="preserve">ЭФФЕКТИВНОСТИ </w:t>
      </w:r>
      <w:r>
        <w:rPr>
          <w:bCs/>
          <w:sz w:val="20"/>
          <w:szCs w:val="20"/>
        </w:rPr>
        <w:t xml:space="preserve">  </w:t>
      </w:r>
      <w:r w:rsidRPr="00B66A3E">
        <w:rPr>
          <w:bCs/>
          <w:sz w:val="20"/>
          <w:szCs w:val="20"/>
        </w:rPr>
        <w:t>ДЕЯТЕЛЬНОСТИ</w:t>
      </w:r>
      <w:r>
        <w:rPr>
          <w:bCs/>
          <w:sz w:val="20"/>
          <w:szCs w:val="20"/>
        </w:rPr>
        <w:t xml:space="preserve">  </w:t>
      </w:r>
      <w:r w:rsidRPr="00B66A3E">
        <w:rPr>
          <w:bCs/>
          <w:sz w:val="20"/>
          <w:szCs w:val="20"/>
        </w:rPr>
        <w:t xml:space="preserve"> </w:t>
      </w:r>
      <w:proofErr w:type="gramStart"/>
      <w:r w:rsidRPr="00B66A3E">
        <w:rPr>
          <w:bCs/>
          <w:sz w:val="20"/>
          <w:szCs w:val="20"/>
        </w:rPr>
        <w:t>МУНИЦИПАЛЬНЫХ</w:t>
      </w:r>
      <w:proofErr w:type="gramEnd"/>
      <w:r w:rsidRPr="00B66A3E">
        <w:rPr>
          <w:bCs/>
          <w:sz w:val="20"/>
          <w:szCs w:val="20"/>
        </w:rPr>
        <w:t xml:space="preserve"> </w:t>
      </w:r>
    </w:p>
    <w:p w:rsidR="005F236B" w:rsidRDefault="005F236B" w:rsidP="005F236B">
      <w:pPr>
        <w:widowControl w:val="0"/>
        <w:autoSpaceDE w:val="0"/>
        <w:autoSpaceDN w:val="0"/>
        <w:adjustRightInd w:val="0"/>
        <w:ind w:left="708"/>
        <w:contextualSpacing/>
        <w:outlineLvl w:val="1"/>
        <w:rPr>
          <w:sz w:val="20"/>
          <w:szCs w:val="20"/>
        </w:rPr>
      </w:pPr>
      <w:r w:rsidRPr="00B66A3E">
        <w:rPr>
          <w:bCs/>
          <w:sz w:val="20"/>
          <w:szCs w:val="20"/>
        </w:rPr>
        <w:t xml:space="preserve">УЧРЕЖДЕНИЙ  </w:t>
      </w:r>
      <w:r w:rsidRPr="00B66A3E">
        <w:rPr>
          <w:sz w:val="20"/>
          <w:szCs w:val="20"/>
        </w:rPr>
        <w:t xml:space="preserve">ЧЕРЕКСКОГО МУНИЦИПАЛЬНОГО РАЙОНА </w:t>
      </w:r>
    </w:p>
    <w:p w:rsidR="005F236B" w:rsidRPr="00B66A3E" w:rsidRDefault="005F236B" w:rsidP="005F236B">
      <w:pPr>
        <w:widowControl w:val="0"/>
        <w:autoSpaceDE w:val="0"/>
        <w:autoSpaceDN w:val="0"/>
        <w:adjustRightInd w:val="0"/>
        <w:ind w:left="708"/>
        <w:contextualSpacing/>
        <w:outlineLvl w:val="1"/>
        <w:rPr>
          <w:bCs/>
          <w:sz w:val="20"/>
          <w:szCs w:val="20"/>
        </w:rPr>
      </w:pPr>
      <w:r w:rsidRPr="00B66A3E">
        <w:rPr>
          <w:bCs/>
          <w:sz w:val="20"/>
          <w:szCs w:val="20"/>
        </w:rPr>
        <w:t>КАБАРДИНО-БАЛКАРСКОЙ  РЕСПУБЛИКИ</w:t>
      </w:r>
    </w:p>
    <w:p w:rsidR="005F236B" w:rsidRPr="00B66A3E" w:rsidRDefault="005F236B" w:rsidP="005F236B">
      <w:pPr>
        <w:widowControl w:val="0"/>
        <w:autoSpaceDE w:val="0"/>
        <w:autoSpaceDN w:val="0"/>
        <w:adjustRightInd w:val="0"/>
        <w:contextualSpacing/>
        <w:outlineLvl w:val="1"/>
        <w:rPr>
          <w:bCs/>
          <w:sz w:val="20"/>
          <w:szCs w:val="20"/>
        </w:rPr>
      </w:pPr>
    </w:p>
    <w:p w:rsidR="005F236B" w:rsidRPr="00B66A3E" w:rsidRDefault="005F236B" w:rsidP="005F236B">
      <w:pPr>
        <w:pStyle w:val="2"/>
        <w:spacing w:line="240" w:lineRule="auto"/>
        <w:ind w:firstLine="561"/>
        <w:contextualSpacing/>
        <w:jc w:val="both"/>
      </w:pPr>
      <w:r w:rsidRPr="00B66A3E">
        <w:t>В соответствии с Соглашением от 16 января 2026г. № 26-83630000</w:t>
      </w:r>
      <w:r>
        <w:t xml:space="preserve"> </w:t>
      </w:r>
      <w:r w:rsidRPr="00B66A3E">
        <w:t xml:space="preserve">«О мерах по социально-экономическому развитию и оздоровлению муниципальных финансов 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Кабардино-Балкарской Республики, </w:t>
      </w:r>
      <w:proofErr w:type="gramStart"/>
      <w:r w:rsidRPr="00B66A3E">
        <w:t>местная</w:t>
      </w:r>
      <w:proofErr w:type="gramEnd"/>
      <w:r w:rsidRPr="00B66A3E">
        <w:t xml:space="preserve">  администрация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 </w:t>
      </w:r>
      <w:r>
        <w:t xml:space="preserve">   </w:t>
      </w:r>
      <w:proofErr w:type="gramStart"/>
      <w:r w:rsidRPr="00B66A3E">
        <w:rPr>
          <w:rFonts w:eastAsia="FangSong"/>
          <w:b/>
        </w:rPr>
        <w:t>п</w:t>
      </w:r>
      <w:proofErr w:type="gramEnd"/>
      <w:r w:rsidRPr="00B66A3E">
        <w:rPr>
          <w:rFonts w:eastAsia="FangSong"/>
          <w:b/>
        </w:rPr>
        <w:t xml:space="preserve"> о с т а н о в л я е т:</w:t>
      </w:r>
      <w:r w:rsidRPr="00B66A3E">
        <w:t xml:space="preserve"> </w:t>
      </w:r>
    </w:p>
    <w:p w:rsidR="005F236B" w:rsidRPr="00B66A3E" w:rsidRDefault="005F236B" w:rsidP="005F236B">
      <w:pPr>
        <w:widowControl w:val="0"/>
        <w:autoSpaceDE w:val="0"/>
        <w:autoSpaceDN w:val="0"/>
        <w:adjustRightInd w:val="0"/>
        <w:ind w:firstLine="561"/>
        <w:contextualSpacing/>
        <w:jc w:val="both"/>
        <w:rPr>
          <w:bCs/>
        </w:rPr>
      </w:pPr>
      <w:r w:rsidRPr="00B66A3E">
        <w:t xml:space="preserve">1. Утвердить   прилагаемый  План  мероприятий   по </w:t>
      </w:r>
      <w:r w:rsidRPr="00B66A3E">
        <w:rPr>
          <w:bCs/>
        </w:rPr>
        <w:t xml:space="preserve">повышению эффективности деятельности муниципальных учреждений </w:t>
      </w:r>
      <w:proofErr w:type="spellStart"/>
      <w:r w:rsidRPr="00B66A3E">
        <w:t>Черекского</w:t>
      </w:r>
      <w:proofErr w:type="spellEnd"/>
      <w:r w:rsidRPr="00B66A3E">
        <w:rPr>
          <w:bCs/>
        </w:rPr>
        <w:t xml:space="preserve">  муниципального района (далее-План).</w:t>
      </w:r>
    </w:p>
    <w:p w:rsidR="005F236B" w:rsidRPr="00B66A3E" w:rsidRDefault="005F236B" w:rsidP="005F236B">
      <w:pPr>
        <w:widowControl w:val="0"/>
        <w:autoSpaceDE w:val="0"/>
        <w:autoSpaceDN w:val="0"/>
        <w:adjustRightInd w:val="0"/>
        <w:ind w:firstLine="561"/>
        <w:contextualSpacing/>
        <w:jc w:val="both"/>
      </w:pPr>
      <w:r w:rsidRPr="00B66A3E">
        <w:t xml:space="preserve">2. Главным распорядителям средств местного бюджета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предоставить в муниципальное казенное учреждение «Управление финансами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Кабардино-Балкарской Республики» информацию о реализации мероприятий Плана в срок до 10 февраля  года, следующего </w:t>
      </w:r>
      <w:proofErr w:type="gramStart"/>
      <w:r w:rsidRPr="00B66A3E">
        <w:t>за</w:t>
      </w:r>
      <w:proofErr w:type="gramEnd"/>
      <w:r w:rsidRPr="00B66A3E">
        <w:t xml:space="preserve"> отчетным.</w:t>
      </w:r>
    </w:p>
    <w:p w:rsidR="005F236B" w:rsidRPr="00B66A3E" w:rsidRDefault="005F236B" w:rsidP="005F236B">
      <w:pPr>
        <w:contextualSpacing/>
        <w:jc w:val="both"/>
      </w:pPr>
      <w:r w:rsidRPr="00B66A3E">
        <w:t xml:space="preserve">      3.</w:t>
      </w:r>
      <w:r w:rsidRPr="00B66A3E">
        <w:rPr>
          <w:shd w:val="clear" w:color="auto" w:fill="FFFFFF"/>
        </w:rPr>
        <w:t> </w:t>
      </w:r>
      <w:r w:rsidRPr="00B66A3E">
        <w:t xml:space="preserve">Признать утратившим силу </w:t>
      </w:r>
      <w:hyperlink r:id="rId5" w:history="1">
        <w:r w:rsidRPr="00B66A3E">
          <w:rPr>
            <w:rStyle w:val="a4"/>
            <w:color w:val="000000" w:themeColor="text1"/>
          </w:rPr>
          <w:t>постановление</w:t>
        </w:r>
      </w:hyperlink>
      <w:r w:rsidRPr="00B66A3E">
        <w:t xml:space="preserve"> местной администрации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Кабардино-Балкарской Республики от 27 февраля 2024 г. №75-1-пг «Об утверждении Плана мероприятий по повышению эффективности деятельности муниципальных учреждений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Кабардино-Балкарской Республики».</w:t>
      </w:r>
    </w:p>
    <w:p w:rsidR="005F236B" w:rsidRPr="00B66A3E" w:rsidRDefault="005F236B" w:rsidP="005F236B">
      <w:pPr>
        <w:contextualSpacing/>
        <w:jc w:val="both"/>
        <w:rPr>
          <w:bCs/>
        </w:rPr>
      </w:pPr>
      <w:r w:rsidRPr="00B66A3E">
        <w:rPr>
          <w:shd w:val="clear" w:color="auto" w:fill="FFFFFF"/>
        </w:rPr>
        <w:t xml:space="preserve">     4.</w:t>
      </w:r>
      <w:r w:rsidRPr="00B66A3E">
        <w:t xml:space="preserve">Рекомендовать органам местного самоуправления поселений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разработать аналогичный  П</w:t>
      </w:r>
      <w:r w:rsidRPr="00B66A3E">
        <w:rPr>
          <w:bCs/>
        </w:rPr>
        <w:t>лан мероприятий по повышению эффективности деятельности муниципальных учреждений поселений.</w:t>
      </w:r>
    </w:p>
    <w:p w:rsidR="005F236B" w:rsidRPr="00B66A3E" w:rsidRDefault="005F236B" w:rsidP="005F236B">
      <w:pPr>
        <w:ind w:firstLine="561"/>
        <w:contextualSpacing/>
        <w:jc w:val="both"/>
      </w:pPr>
      <w:r w:rsidRPr="00B66A3E">
        <w:t>5. Опубликовать настоящее постановление в районной газете  «</w:t>
      </w:r>
      <w:proofErr w:type="spellStart"/>
      <w:r w:rsidRPr="00B66A3E">
        <w:t>Черекские</w:t>
      </w:r>
      <w:proofErr w:type="spellEnd"/>
      <w:r w:rsidRPr="00B66A3E">
        <w:t xml:space="preserve"> вести» и разместить на официальном сайте  местной администрации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Кабардино-Балкарской Республики в информационно-телекоммуникационной сети «Интернет».</w:t>
      </w:r>
    </w:p>
    <w:p w:rsidR="005F236B" w:rsidRPr="00B66A3E" w:rsidRDefault="005F236B" w:rsidP="005F236B">
      <w:pPr>
        <w:ind w:firstLine="561"/>
        <w:contextualSpacing/>
        <w:jc w:val="both"/>
        <w:rPr>
          <w:shd w:val="clear" w:color="auto" w:fill="FFFFFF"/>
        </w:rPr>
      </w:pPr>
      <w:r w:rsidRPr="00B66A3E">
        <w:t xml:space="preserve">6. </w:t>
      </w:r>
      <w:proofErr w:type="gramStart"/>
      <w:r w:rsidRPr="00B66A3E">
        <w:t>Контроль за</w:t>
      </w:r>
      <w:proofErr w:type="gramEnd"/>
      <w:r w:rsidRPr="00B66A3E">
        <w:t xml:space="preserve"> исполнением настоящего Постановления возложить на первого заместителя главы местной администрации </w:t>
      </w:r>
      <w:proofErr w:type="spellStart"/>
      <w:r w:rsidRPr="00B66A3E">
        <w:t>Черекского</w:t>
      </w:r>
      <w:proofErr w:type="spellEnd"/>
      <w:r w:rsidRPr="00B66A3E">
        <w:t xml:space="preserve"> муниципального района по экономике и финансам Чеченову Д.Э.</w:t>
      </w:r>
    </w:p>
    <w:p w:rsidR="005F236B" w:rsidRPr="00B66A3E" w:rsidRDefault="005F236B" w:rsidP="005F236B">
      <w:pPr>
        <w:ind w:firstLine="561"/>
        <w:contextualSpacing/>
        <w:jc w:val="both"/>
      </w:pPr>
      <w:r w:rsidRPr="00B66A3E">
        <w:t xml:space="preserve">7. Настоящее постановление вступает в силу с момента его подписания </w:t>
      </w:r>
      <w:r w:rsidRPr="00B66A3E">
        <w:br/>
        <w:t>и распространяется на правоотношения, возникшие с 1 января 2026 года.</w:t>
      </w:r>
    </w:p>
    <w:p w:rsidR="005F236B" w:rsidRPr="00B66A3E" w:rsidRDefault="005F236B" w:rsidP="005F236B">
      <w:pPr>
        <w:contextualSpacing/>
        <w:jc w:val="both"/>
      </w:pPr>
    </w:p>
    <w:p w:rsidR="005F236B" w:rsidRPr="00B66A3E" w:rsidRDefault="005F236B" w:rsidP="005F236B">
      <w:pPr>
        <w:autoSpaceDE w:val="0"/>
        <w:autoSpaceDN w:val="0"/>
        <w:adjustRightInd w:val="0"/>
        <w:contextualSpacing/>
        <w:jc w:val="both"/>
        <w:rPr>
          <w:sz w:val="40"/>
          <w:szCs w:val="40"/>
        </w:rPr>
      </w:pPr>
    </w:p>
    <w:p w:rsidR="005F236B" w:rsidRPr="00B66A3E" w:rsidRDefault="005F236B" w:rsidP="005F236B">
      <w:pPr>
        <w:contextualSpacing/>
        <w:jc w:val="both"/>
        <w:outlineLvl w:val="0"/>
      </w:pPr>
      <w:r w:rsidRPr="00B66A3E">
        <w:t xml:space="preserve">Глава местной администрации </w:t>
      </w:r>
    </w:p>
    <w:p w:rsidR="005F236B" w:rsidRDefault="005F236B" w:rsidP="005F236B">
      <w:pPr>
        <w:contextualSpacing/>
        <w:jc w:val="both"/>
      </w:pPr>
      <w:proofErr w:type="spellStart"/>
      <w:r w:rsidRPr="00B66A3E">
        <w:t>Черекского</w:t>
      </w:r>
      <w:proofErr w:type="spellEnd"/>
      <w:r w:rsidRPr="00B66A3E">
        <w:t xml:space="preserve"> муниципального района </w:t>
      </w:r>
      <w:r w:rsidRPr="00B66A3E">
        <w:tab/>
      </w:r>
      <w:r w:rsidRPr="00B66A3E">
        <w:tab/>
        <w:t xml:space="preserve">           А. </w:t>
      </w:r>
      <w:proofErr w:type="spellStart"/>
      <w:r w:rsidRPr="00B66A3E">
        <w:t>Кульбаев</w:t>
      </w:r>
      <w:proofErr w:type="spellEnd"/>
    </w:p>
    <w:p w:rsidR="00277D7F" w:rsidRDefault="00277D7F" w:rsidP="005F236B">
      <w:pPr>
        <w:contextualSpacing/>
        <w:jc w:val="both"/>
      </w:pPr>
    </w:p>
    <w:p w:rsidR="00277D7F" w:rsidRDefault="00277D7F" w:rsidP="005F236B">
      <w:pPr>
        <w:contextualSpacing/>
        <w:jc w:val="both"/>
      </w:pPr>
    </w:p>
    <w:p w:rsidR="00277D7F" w:rsidRDefault="00277D7F" w:rsidP="005F236B">
      <w:pPr>
        <w:contextualSpacing/>
        <w:jc w:val="both"/>
      </w:pPr>
    </w:p>
    <w:p w:rsidR="00277D7F" w:rsidRDefault="00277D7F" w:rsidP="005F236B">
      <w:pPr>
        <w:contextualSpacing/>
        <w:jc w:val="both"/>
      </w:pPr>
    </w:p>
    <w:p w:rsidR="00277D7F" w:rsidRDefault="00277D7F" w:rsidP="005F236B">
      <w:pPr>
        <w:contextualSpacing/>
        <w:jc w:val="both"/>
      </w:pPr>
    </w:p>
    <w:p w:rsidR="00277D7F" w:rsidRDefault="00277D7F" w:rsidP="005F236B">
      <w:pPr>
        <w:contextualSpacing/>
        <w:jc w:val="both"/>
      </w:pPr>
    </w:p>
    <w:p w:rsidR="00277D7F" w:rsidRDefault="00277D7F" w:rsidP="005F236B">
      <w:pPr>
        <w:contextualSpacing/>
        <w:jc w:val="both"/>
      </w:pPr>
    </w:p>
    <w:p w:rsidR="005F236B" w:rsidRPr="00B66A3E" w:rsidRDefault="005F236B" w:rsidP="005F236B">
      <w:pPr>
        <w:contextualSpacing/>
        <w:jc w:val="both"/>
      </w:pPr>
    </w:p>
    <w:p w:rsidR="00721135" w:rsidRDefault="00721135" w:rsidP="005F236B">
      <w:pPr>
        <w:contextualSpacing/>
      </w:pPr>
    </w:p>
    <w:p w:rsidR="005F236B" w:rsidRPr="00D058E5" w:rsidRDefault="005F236B" w:rsidP="005F236B">
      <w:pPr>
        <w:pStyle w:val="ConsPlusNormal"/>
        <w:contextualSpacing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058E5">
        <w:rPr>
          <w:rFonts w:ascii="Times New Roman" w:hAnsi="Times New Roman" w:cs="Times New Roman"/>
          <w:sz w:val="16"/>
          <w:szCs w:val="16"/>
        </w:rPr>
        <w:t>Приложение к постановлению</w:t>
      </w:r>
    </w:p>
    <w:p w:rsidR="005F236B" w:rsidRPr="00D058E5" w:rsidRDefault="005F236B" w:rsidP="005F236B">
      <w:pPr>
        <w:pStyle w:val="ConsPlusNormal"/>
        <w:contextualSpacing/>
        <w:outlineLvl w:val="0"/>
        <w:rPr>
          <w:rFonts w:ascii="Times New Roman" w:hAnsi="Times New Roman" w:cs="Times New Roman"/>
          <w:sz w:val="16"/>
          <w:szCs w:val="16"/>
        </w:rPr>
      </w:pPr>
      <w:r w:rsidRPr="00D058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058E5">
        <w:rPr>
          <w:rFonts w:ascii="Times New Roman" w:hAnsi="Times New Roman" w:cs="Times New Roman"/>
          <w:sz w:val="16"/>
          <w:szCs w:val="16"/>
        </w:rPr>
        <w:t xml:space="preserve">местной администрации </w:t>
      </w:r>
      <w:proofErr w:type="spellStart"/>
      <w:r w:rsidRPr="00D058E5">
        <w:rPr>
          <w:rFonts w:ascii="Times New Roman" w:hAnsi="Times New Roman" w:cs="Times New Roman"/>
          <w:sz w:val="16"/>
          <w:szCs w:val="16"/>
        </w:rPr>
        <w:t>Черекского</w:t>
      </w:r>
      <w:proofErr w:type="spellEnd"/>
    </w:p>
    <w:p w:rsidR="005F236B" w:rsidRPr="00D058E5" w:rsidRDefault="005F236B" w:rsidP="005F236B">
      <w:pPr>
        <w:pStyle w:val="ConsPlusNormal"/>
        <w:contextualSpacing/>
        <w:outlineLvl w:val="0"/>
        <w:rPr>
          <w:rFonts w:ascii="Times New Roman" w:hAnsi="Times New Roman" w:cs="Times New Roman"/>
          <w:sz w:val="16"/>
          <w:szCs w:val="16"/>
        </w:rPr>
      </w:pPr>
      <w:r w:rsidRPr="00D058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058E5">
        <w:rPr>
          <w:rFonts w:ascii="Times New Roman" w:hAnsi="Times New Roman" w:cs="Times New Roman"/>
          <w:sz w:val="16"/>
          <w:szCs w:val="16"/>
        </w:rPr>
        <w:t>муниципального района  КБР</w:t>
      </w:r>
    </w:p>
    <w:p w:rsidR="005F236B" w:rsidRPr="00D058E5" w:rsidRDefault="005F236B" w:rsidP="005F236B">
      <w:pPr>
        <w:pStyle w:val="a7"/>
        <w:contextualSpacing/>
        <w:rPr>
          <w:rFonts w:ascii="Times New Roman" w:hAnsi="Times New Roman"/>
          <w:bCs/>
          <w:sz w:val="16"/>
          <w:szCs w:val="16"/>
        </w:rPr>
      </w:pPr>
      <w:r w:rsidRPr="00D058E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277D7F">
        <w:rPr>
          <w:rFonts w:ascii="Times New Roman" w:hAnsi="Times New Roman"/>
          <w:sz w:val="16"/>
          <w:szCs w:val="16"/>
        </w:rPr>
        <w:tab/>
      </w:r>
      <w:r w:rsidR="00277D7F">
        <w:rPr>
          <w:rFonts w:ascii="Times New Roman" w:hAnsi="Times New Roman"/>
          <w:sz w:val="16"/>
          <w:szCs w:val="16"/>
        </w:rPr>
        <w:tab/>
      </w:r>
      <w:r w:rsidR="00277D7F">
        <w:rPr>
          <w:rFonts w:ascii="Times New Roman" w:hAnsi="Times New Roman"/>
          <w:sz w:val="16"/>
          <w:szCs w:val="16"/>
        </w:rPr>
        <w:tab/>
        <w:t>от  ________________________-</w:t>
      </w:r>
      <w:bookmarkStart w:id="0" w:name="_GoBack"/>
      <w:bookmarkEnd w:id="0"/>
    </w:p>
    <w:p w:rsidR="005F236B" w:rsidRPr="00964436" w:rsidRDefault="005F236B" w:rsidP="005F236B">
      <w:pPr>
        <w:widowControl w:val="0"/>
        <w:tabs>
          <w:tab w:val="left" w:pos="6946"/>
        </w:tabs>
        <w:autoSpaceDE w:val="0"/>
        <w:autoSpaceDN w:val="0"/>
        <w:adjustRightInd w:val="0"/>
        <w:ind w:left="10490"/>
        <w:contextualSpacing/>
        <w:outlineLvl w:val="1"/>
        <w:rPr>
          <w:bCs/>
          <w:sz w:val="26"/>
          <w:szCs w:val="26"/>
        </w:rPr>
      </w:pPr>
    </w:p>
    <w:p w:rsidR="005F236B" w:rsidRPr="00D058E5" w:rsidRDefault="005F236B" w:rsidP="005F236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3"/>
          <w:szCs w:val="23"/>
        </w:rPr>
      </w:pPr>
      <w:r w:rsidRPr="00D058E5">
        <w:rPr>
          <w:b/>
          <w:bCs/>
          <w:sz w:val="23"/>
          <w:szCs w:val="23"/>
        </w:rPr>
        <w:t>План мероприятий по повышению эффективности деятельности</w:t>
      </w:r>
    </w:p>
    <w:p w:rsidR="005F236B" w:rsidRPr="00D058E5" w:rsidRDefault="005F236B" w:rsidP="005F236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3"/>
          <w:szCs w:val="23"/>
        </w:rPr>
      </w:pPr>
      <w:r w:rsidRPr="00D058E5">
        <w:rPr>
          <w:b/>
          <w:bCs/>
          <w:sz w:val="23"/>
          <w:szCs w:val="23"/>
        </w:rPr>
        <w:t xml:space="preserve">муниципальных учреждений </w:t>
      </w:r>
      <w:proofErr w:type="spellStart"/>
      <w:r w:rsidRPr="00D058E5">
        <w:rPr>
          <w:b/>
          <w:bCs/>
          <w:sz w:val="23"/>
          <w:szCs w:val="23"/>
        </w:rPr>
        <w:t>Черекского</w:t>
      </w:r>
      <w:proofErr w:type="spellEnd"/>
      <w:r w:rsidRPr="00D058E5">
        <w:rPr>
          <w:b/>
          <w:bCs/>
          <w:sz w:val="23"/>
          <w:szCs w:val="23"/>
        </w:rPr>
        <w:t xml:space="preserve"> муниципального района</w:t>
      </w:r>
    </w:p>
    <w:p w:rsidR="005F236B" w:rsidRPr="00D058E5" w:rsidRDefault="005F236B" w:rsidP="005F236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3"/>
          <w:szCs w:val="23"/>
        </w:rPr>
      </w:pPr>
      <w:r w:rsidRPr="00D058E5">
        <w:rPr>
          <w:b/>
          <w:sz w:val="23"/>
          <w:szCs w:val="23"/>
        </w:rPr>
        <w:t>Кабардино-Балкарской Республики</w:t>
      </w:r>
    </w:p>
    <w:p w:rsidR="005F236B" w:rsidRPr="00D058E5" w:rsidRDefault="005F236B" w:rsidP="005F236B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23"/>
          <w:szCs w:val="23"/>
        </w:rPr>
      </w:pPr>
    </w:p>
    <w:tbl>
      <w:tblPr>
        <w:tblpPr w:leftFromText="180" w:rightFromText="180" w:vertAnchor="text" w:tblpX="-80" w:tblpY="1"/>
        <w:tblOverlap w:val="never"/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044"/>
        <w:gridCol w:w="2126"/>
        <w:gridCol w:w="1418"/>
        <w:gridCol w:w="3402"/>
      </w:tblGrid>
      <w:tr w:rsidR="005F236B" w:rsidRPr="00D058E5" w:rsidTr="00F767C2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№ </w:t>
            </w:r>
            <w:proofErr w:type="gramStart"/>
            <w:r w:rsidRPr="00D058E5">
              <w:rPr>
                <w:sz w:val="23"/>
                <w:szCs w:val="23"/>
              </w:rPr>
              <w:t>п</w:t>
            </w:r>
            <w:proofErr w:type="gramEnd"/>
            <w:r w:rsidRPr="00D058E5">
              <w:rPr>
                <w:sz w:val="23"/>
                <w:szCs w:val="23"/>
              </w:rPr>
              <w:t>/п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Ожидаемый результат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Ответственные исполнители</w:t>
            </w:r>
          </w:p>
        </w:tc>
      </w:tr>
      <w:tr w:rsidR="005F236B" w:rsidRPr="00D058E5" w:rsidTr="00F767C2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5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>1. Совершенствование расходов муниципальных учреждений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1.1.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Проведение анализа и мониторинга расходов на содержание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Выявление неэффективных расходов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 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1.2.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Привлечение средств от иной приносящей доход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Рост доходов, полученных от приносящей доход деятельности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>2. Достижение целевых показателей повышения средней заработной платы работников муниципальных учреждений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2.1.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Мониторинг достижения целевых показателей средней заработной платы работников муниципальных учреждений, определенных Указами Президента Российской Федерации</w:t>
            </w:r>
          </w:p>
          <w:p w:rsidR="005F236B" w:rsidRPr="00D058E5" w:rsidRDefault="005F236B" w:rsidP="005F236B">
            <w:pPr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Достижение целевых </w:t>
            </w:r>
            <w:proofErr w:type="gramStart"/>
            <w:r w:rsidRPr="00D058E5">
              <w:rPr>
                <w:sz w:val="23"/>
                <w:szCs w:val="23"/>
              </w:rPr>
              <w:t>показа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D058E5">
              <w:rPr>
                <w:sz w:val="23"/>
                <w:szCs w:val="23"/>
              </w:rPr>
              <w:t>телей</w:t>
            </w:r>
            <w:proofErr w:type="spellEnd"/>
            <w:proofErr w:type="gramEnd"/>
            <w:r w:rsidRPr="00D058E5">
              <w:rPr>
                <w:sz w:val="23"/>
                <w:szCs w:val="23"/>
              </w:rPr>
              <w:t xml:space="preserve"> средней заработной платы работников муниципальных учреждений, определенных Указами</w:t>
            </w:r>
            <w:r>
              <w:rPr>
                <w:sz w:val="23"/>
                <w:szCs w:val="23"/>
              </w:rPr>
              <w:t xml:space="preserve"> Президента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 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>3. Улучшение оценки качества работы муниципальных учреждений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3.1.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Проведение ежегодной инвентаризации муниципального имущества, находящегося на праве оперативного управления в муниципальных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Выявление неиспользуемого имущества, непригодного к дальнейшей эксплуатации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Ежегодно до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1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3.2.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Своевременное списание неиспользуемого имущества, непригодного к дальнейшей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Повышение качества управления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Постоянно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>4. Оптимизация сети муниципальных учреждений</w:t>
            </w:r>
          </w:p>
        </w:tc>
      </w:tr>
      <w:tr w:rsidR="005F236B" w:rsidRPr="00D058E5" w:rsidTr="00F767C2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lastRenderedPageBreak/>
              <w:t>4.1.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Мониторинг сети и штатной численности муниципальных учреждений с целью выявления необходимости оптимизации неэффективных учреждений, численности персонала учреждений путем перераспределения функциональных обязанностей, нагрузки на персонал в разрезе отделов, должностей и конкретных работников, в том числе путем исключения дублирующих структур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Оптимизация бюджетных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 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>5. Сокращение административных вопросов, исключение дублирования функций муниципальных учреждений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5.1.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5F659A" w:rsidRDefault="005F236B" w:rsidP="005F236B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3"/>
                <w:szCs w:val="23"/>
              </w:rPr>
            </w:pPr>
            <w:r w:rsidRPr="00D058E5">
              <w:rPr>
                <w:rFonts w:eastAsia="Calibri"/>
                <w:sz w:val="23"/>
                <w:szCs w:val="23"/>
              </w:rPr>
              <w:t>Проведение детального анализа штатной численности и наличия дублирующих функций в муниципальных учреждениях в целях дальнейшей оптимизации дублирующего функционала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Оптимизация расходов местного бюджета, качественное предоставление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 xml:space="preserve">6.Формирование независимой </w:t>
            </w:r>
            <w:proofErr w:type="gramStart"/>
            <w:r w:rsidRPr="00D058E5">
              <w:rPr>
                <w:b/>
                <w:sz w:val="23"/>
                <w:szCs w:val="23"/>
              </w:rPr>
              <w:t>системы оценки качества работы муниципальных учреждений</w:t>
            </w:r>
            <w:proofErr w:type="gramEnd"/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6.1.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Оперативное обновление и поддержание в актуальном состоянии сведений об учреждении на официальном сайте в сети «Интернет» </w:t>
            </w:r>
            <w:r w:rsidRPr="00D058E5">
              <w:rPr>
                <w:sz w:val="23"/>
                <w:szCs w:val="23"/>
                <w:lang w:val="en-US"/>
              </w:rPr>
              <w:t>www</w:t>
            </w:r>
            <w:r w:rsidRPr="00D058E5">
              <w:rPr>
                <w:sz w:val="23"/>
                <w:szCs w:val="23"/>
              </w:rPr>
              <w:t>.</w:t>
            </w:r>
            <w:r w:rsidRPr="00D058E5">
              <w:rPr>
                <w:sz w:val="23"/>
                <w:szCs w:val="23"/>
                <w:lang w:val="en-US"/>
              </w:rPr>
              <w:t>bus</w:t>
            </w:r>
            <w:r w:rsidRPr="00D058E5">
              <w:rPr>
                <w:sz w:val="23"/>
                <w:szCs w:val="23"/>
              </w:rPr>
              <w:t>.</w:t>
            </w:r>
            <w:proofErr w:type="spellStart"/>
            <w:r w:rsidRPr="00D058E5">
              <w:rPr>
                <w:sz w:val="23"/>
                <w:szCs w:val="23"/>
                <w:lang w:val="en-US"/>
              </w:rPr>
              <w:t>gov</w:t>
            </w:r>
            <w:proofErr w:type="spellEnd"/>
            <w:r w:rsidRPr="00D058E5">
              <w:rPr>
                <w:sz w:val="23"/>
                <w:szCs w:val="23"/>
              </w:rPr>
              <w:t>.</w:t>
            </w:r>
            <w:proofErr w:type="spellStart"/>
            <w:r w:rsidRPr="00D058E5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Своевременное обновление и поддержание в актуальном состоянии сведений об учреждении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По мере изменения сведений об учреждении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 </w:t>
            </w:r>
          </w:p>
        </w:tc>
      </w:tr>
      <w:tr w:rsidR="005F236B" w:rsidRPr="00D058E5" w:rsidTr="00F767C2"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3"/>
                <w:szCs w:val="23"/>
              </w:rPr>
            </w:pPr>
            <w:r w:rsidRPr="00D058E5">
              <w:rPr>
                <w:b/>
                <w:sz w:val="23"/>
                <w:szCs w:val="23"/>
              </w:rPr>
              <w:t>7. Иные мероприятия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7.1.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Эффективное использование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5F659A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5F659A">
              <w:rPr>
                <w:sz w:val="23"/>
                <w:szCs w:val="23"/>
              </w:rPr>
              <w:t xml:space="preserve">В </w:t>
            </w:r>
            <w:proofErr w:type="spellStart"/>
            <w:proofErr w:type="gramStart"/>
            <w:r w:rsidRPr="005F659A">
              <w:rPr>
                <w:sz w:val="23"/>
                <w:szCs w:val="23"/>
              </w:rPr>
              <w:t>соответ</w:t>
            </w:r>
            <w:proofErr w:type="spellEnd"/>
            <w:r w:rsidRPr="005F659A">
              <w:rPr>
                <w:sz w:val="23"/>
                <w:szCs w:val="23"/>
              </w:rPr>
              <w:t xml:space="preserve"> </w:t>
            </w:r>
            <w:proofErr w:type="spellStart"/>
            <w:r w:rsidRPr="005F659A">
              <w:rPr>
                <w:sz w:val="23"/>
                <w:szCs w:val="23"/>
              </w:rPr>
              <w:t>ствии</w:t>
            </w:r>
            <w:proofErr w:type="spellEnd"/>
            <w:proofErr w:type="gramEnd"/>
            <w:r w:rsidRPr="005F659A">
              <w:rPr>
                <w:sz w:val="23"/>
                <w:szCs w:val="23"/>
              </w:rPr>
              <w:t xml:space="preserve"> с утвержден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 w:rsidRPr="005F659A">
              <w:rPr>
                <w:sz w:val="23"/>
                <w:szCs w:val="23"/>
              </w:rPr>
              <w:t>ными</w:t>
            </w:r>
            <w:proofErr w:type="spellEnd"/>
            <w:r w:rsidRPr="005F659A">
              <w:rPr>
                <w:sz w:val="23"/>
                <w:szCs w:val="23"/>
              </w:rPr>
              <w:t xml:space="preserve"> планами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</w:t>
            </w:r>
            <w:r w:rsidRPr="00D058E5">
              <w:rPr>
                <w:sz w:val="23"/>
                <w:szCs w:val="23"/>
              </w:rPr>
              <w:t>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</w:t>
            </w:r>
          </w:p>
        </w:tc>
      </w:tr>
      <w:tr w:rsidR="005F236B" w:rsidRPr="00D058E5" w:rsidTr="00F767C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7.2.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Закупка товаров, работ, услуг с использованием конкурентных методов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Экономия, образовавшаяся в результате торгов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 xml:space="preserve">Главные распорядители средств районного бюджета, 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r w:rsidRPr="00D058E5">
              <w:rPr>
                <w:sz w:val="23"/>
                <w:szCs w:val="23"/>
              </w:rPr>
              <w:t>муниципальные учреждения</w:t>
            </w:r>
          </w:p>
          <w:p w:rsidR="005F236B" w:rsidRPr="00D058E5" w:rsidRDefault="005F236B" w:rsidP="005F236B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3"/>
                <w:szCs w:val="23"/>
              </w:rPr>
            </w:pPr>
            <w:proofErr w:type="spellStart"/>
            <w:r w:rsidRPr="00D058E5">
              <w:rPr>
                <w:bCs/>
                <w:sz w:val="23"/>
                <w:szCs w:val="23"/>
              </w:rPr>
              <w:t>Черекского</w:t>
            </w:r>
            <w:proofErr w:type="spellEnd"/>
            <w:r w:rsidRPr="00D058E5">
              <w:rPr>
                <w:sz w:val="23"/>
                <w:szCs w:val="23"/>
              </w:rPr>
              <w:t xml:space="preserve">  муниципального района</w:t>
            </w:r>
          </w:p>
        </w:tc>
      </w:tr>
    </w:tbl>
    <w:p w:rsidR="005F236B" w:rsidRDefault="005F236B" w:rsidP="005F236B">
      <w:pPr>
        <w:autoSpaceDE w:val="0"/>
        <w:autoSpaceDN w:val="0"/>
        <w:adjustRightInd w:val="0"/>
        <w:contextualSpacing/>
        <w:rPr>
          <w:rFonts w:ascii="Times New Roman CYR" w:hAnsi="Times New Roman CYR" w:cs="Times New Roman CYR"/>
          <w:sz w:val="28"/>
          <w:szCs w:val="28"/>
        </w:rPr>
      </w:pPr>
    </w:p>
    <w:p w:rsidR="005F236B" w:rsidRDefault="005F236B" w:rsidP="005F236B">
      <w:pPr>
        <w:contextualSpacing/>
      </w:pPr>
    </w:p>
    <w:p w:rsidR="005F236B" w:rsidRDefault="005F236B" w:rsidP="005F236B">
      <w:pPr>
        <w:contextualSpacing/>
      </w:pPr>
    </w:p>
    <w:p w:rsidR="005F236B" w:rsidRDefault="005F236B" w:rsidP="005F236B">
      <w:pPr>
        <w:contextualSpacing/>
      </w:pPr>
    </w:p>
    <w:sectPr w:rsidR="005F236B" w:rsidSect="005F236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6B"/>
    <w:rsid w:val="00277D7F"/>
    <w:rsid w:val="005F236B"/>
    <w:rsid w:val="007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F236B"/>
    <w:pPr>
      <w:ind w:left="1440" w:firstLine="720"/>
    </w:pPr>
    <w:rPr>
      <w:b/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5F23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5F236B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5F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F2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F23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F236B"/>
    <w:pPr>
      <w:ind w:left="1440" w:firstLine="720"/>
    </w:pPr>
    <w:rPr>
      <w:b/>
      <w:sz w:val="26"/>
    </w:rPr>
  </w:style>
  <w:style w:type="paragraph" w:styleId="2">
    <w:name w:val="Body Text 2"/>
    <w:basedOn w:val="a"/>
    <w:link w:val="20"/>
    <w:uiPriority w:val="99"/>
    <w:semiHidden/>
    <w:unhideWhenUsed/>
    <w:rsid w:val="005F23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3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5F236B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5F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F23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F236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40447505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2026-04-02T14:52:00Z</dcterms:created>
  <dcterms:modified xsi:type="dcterms:W3CDTF">2026-04-08T11:32:00Z</dcterms:modified>
</cp:coreProperties>
</file>